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032F" w14:textId="5791D7D3" w:rsidR="00B1104B" w:rsidRDefault="00B1104B" w:rsidP="00DA293F"/>
    <w:p w14:paraId="0634D699" w14:textId="341961C2" w:rsidR="00B1104B" w:rsidRDefault="00B1104B" w:rsidP="00DA293F"/>
    <w:p w14:paraId="4CC80F77" w14:textId="320626B7" w:rsidR="00B1104B" w:rsidRDefault="00B1104B" w:rsidP="00DA293F"/>
    <w:p w14:paraId="31081632" w14:textId="1E483C3B" w:rsidR="00B1104B" w:rsidRDefault="00B1104B" w:rsidP="00DA293F"/>
    <w:p w14:paraId="543B6286" w14:textId="053F8646" w:rsidR="00B1104B" w:rsidRDefault="00B1104B" w:rsidP="00DA293F"/>
    <w:p w14:paraId="710EEBDE" w14:textId="647B8594" w:rsidR="00B1104B" w:rsidRDefault="00B1104B" w:rsidP="00DA293F"/>
    <w:p w14:paraId="71C06830" w14:textId="77777777" w:rsidR="00B1104B" w:rsidRDefault="00B1104B" w:rsidP="00DA293F"/>
    <w:p w14:paraId="6CCE74D1" w14:textId="7243C728" w:rsidR="00DA293F" w:rsidRPr="00E97993" w:rsidRDefault="00DA293F" w:rsidP="00DA293F"/>
    <w:p w14:paraId="47646A5D" w14:textId="77777777" w:rsidR="00DA293F" w:rsidRDefault="00DA293F" w:rsidP="00DA293F">
      <w:pPr>
        <w:pStyle w:val="Plattetekst"/>
        <w:pBdr>
          <w:top w:val="single" w:sz="36" w:space="1" w:color="00387D"/>
          <w:bottom w:val="single" w:sz="36" w:space="1" w:color="00387D"/>
        </w:pBdr>
        <w:spacing w:after="0"/>
        <w:jc w:val="center"/>
        <w:rPr>
          <w:b/>
          <w:sz w:val="32"/>
          <w:szCs w:val="32"/>
        </w:rPr>
      </w:pPr>
    </w:p>
    <w:p w14:paraId="7251561D" w14:textId="29CEFD96" w:rsidR="00DA293F" w:rsidRDefault="00E979E1" w:rsidP="00DA293F">
      <w:pPr>
        <w:pStyle w:val="Plattetekst"/>
        <w:pBdr>
          <w:top w:val="single" w:sz="36" w:space="1" w:color="00387D"/>
          <w:bottom w:val="single" w:sz="36" w:space="1" w:color="00387D"/>
        </w:pBdr>
        <w:spacing w:after="0"/>
        <w:jc w:val="center"/>
        <w:rPr>
          <w:b/>
          <w:sz w:val="32"/>
          <w:szCs w:val="32"/>
        </w:rPr>
      </w:pPr>
      <w:r>
        <w:rPr>
          <w:b/>
          <w:sz w:val="32"/>
          <w:szCs w:val="32"/>
        </w:rPr>
        <w:t>Beschrijvend Document</w:t>
      </w:r>
    </w:p>
    <w:p w14:paraId="356178B1" w14:textId="77777777" w:rsidR="00DA293F" w:rsidRDefault="00DA293F" w:rsidP="00DA293F">
      <w:pPr>
        <w:pStyle w:val="Plattetekst"/>
        <w:pBdr>
          <w:top w:val="single" w:sz="36" w:space="1" w:color="00387D"/>
          <w:bottom w:val="single" w:sz="36" w:space="1" w:color="00387D"/>
        </w:pBdr>
        <w:spacing w:after="0"/>
        <w:jc w:val="center"/>
        <w:rPr>
          <w:b/>
          <w:sz w:val="32"/>
          <w:szCs w:val="32"/>
        </w:rPr>
      </w:pPr>
    </w:p>
    <w:p w14:paraId="775FF657" w14:textId="70ABC3FE" w:rsidR="00DA293F" w:rsidRDefault="00DA293F" w:rsidP="00DA293F">
      <w:pPr>
        <w:pStyle w:val="Plattetekst"/>
        <w:pBdr>
          <w:top w:val="single" w:sz="36" w:space="1" w:color="00387D"/>
          <w:bottom w:val="single" w:sz="36" w:space="1" w:color="00387D"/>
        </w:pBdr>
        <w:jc w:val="center"/>
        <w:rPr>
          <w:b/>
          <w:sz w:val="32"/>
          <w:szCs w:val="32"/>
        </w:rPr>
      </w:pPr>
      <w:r w:rsidRPr="00854737">
        <w:rPr>
          <w:b/>
          <w:sz w:val="32"/>
          <w:szCs w:val="32"/>
        </w:rPr>
        <w:t xml:space="preserve">Europese </w:t>
      </w:r>
      <w:r w:rsidR="0033555A">
        <w:rPr>
          <w:b/>
          <w:sz w:val="32"/>
          <w:szCs w:val="32"/>
        </w:rPr>
        <w:t xml:space="preserve">openbare </w:t>
      </w:r>
      <w:r w:rsidRPr="00854737">
        <w:rPr>
          <w:b/>
          <w:sz w:val="32"/>
          <w:szCs w:val="32"/>
        </w:rPr>
        <w:t>aanbesteding</w:t>
      </w:r>
    </w:p>
    <w:p w14:paraId="377A51DB" w14:textId="77777777" w:rsidR="00DA293F" w:rsidRDefault="00DA293F" w:rsidP="00DA293F">
      <w:pPr>
        <w:pStyle w:val="Plattetekst"/>
        <w:pBdr>
          <w:top w:val="single" w:sz="36" w:space="1" w:color="00387D"/>
          <w:bottom w:val="single" w:sz="36" w:space="1" w:color="00387D"/>
        </w:pBdr>
        <w:jc w:val="center"/>
        <w:rPr>
          <w:rFonts w:ascii="Calibri,Bold" w:eastAsia="Calibri" w:hAnsi="Calibri,Bold" w:cs="Calibri,Bold"/>
          <w:b/>
          <w:bCs/>
          <w:kern w:val="0"/>
          <w:sz w:val="44"/>
          <w:szCs w:val="44"/>
          <w:lang w:eastAsia="nl-NL"/>
        </w:rPr>
      </w:pPr>
    </w:p>
    <w:p w14:paraId="6AA307E9" w14:textId="6F0B43DC" w:rsidR="00BB14F1" w:rsidRDefault="0075690F" w:rsidP="00BB14F1">
      <w:pPr>
        <w:pStyle w:val="Plattetekst"/>
        <w:pBdr>
          <w:top w:val="single" w:sz="36" w:space="1" w:color="00387D"/>
          <w:bottom w:val="single" w:sz="36" w:space="1" w:color="00387D"/>
        </w:pBdr>
        <w:jc w:val="center"/>
        <w:rPr>
          <w:b/>
          <w:sz w:val="32"/>
          <w:szCs w:val="32"/>
        </w:rPr>
      </w:pPr>
      <w:r>
        <w:rPr>
          <w:rFonts w:ascii="Calibri,Bold" w:eastAsia="Calibri" w:hAnsi="Calibri,Bold" w:cs="Calibri,Bold"/>
          <w:b/>
          <w:bCs/>
          <w:kern w:val="0"/>
          <w:sz w:val="44"/>
          <w:szCs w:val="44"/>
          <w:lang w:eastAsia="nl-NL"/>
        </w:rPr>
        <w:t>T</w:t>
      </w:r>
      <w:r w:rsidR="00690E16">
        <w:rPr>
          <w:rFonts w:ascii="Calibri,Bold" w:eastAsia="Calibri" w:hAnsi="Calibri,Bold" w:cs="Calibri,Bold"/>
          <w:b/>
          <w:bCs/>
          <w:kern w:val="0"/>
          <w:sz w:val="44"/>
          <w:szCs w:val="44"/>
          <w:lang w:eastAsia="nl-NL"/>
        </w:rPr>
        <w:t>oegan</w:t>
      </w:r>
      <w:r w:rsidR="009266EB">
        <w:rPr>
          <w:rFonts w:ascii="Calibri,Bold" w:eastAsia="Calibri" w:hAnsi="Calibri,Bold" w:cs="Calibri,Bold"/>
          <w:b/>
          <w:bCs/>
          <w:kern w:val="0"/>
          <w:sz w:val="44"/>
          <w:szCs w:val="44"/>
          <w:lang w:eastAsia="nl-NL"/>
        </w:rPr>
        <w:t>k</w:t>
      </w:r>
      <w:r w:rsidR="00690E16">
        <w:rPr>
          <w:rFonts w:ascii="Calibri,Bold" w:eastAsia="Calibri" w:hAnsi="Calibri,Bold" w:cs="Calibri,Bold"/>
          <w:b/>
          <w:bCs/>
          <w:kern w:val="0"/>
          <w:sz w:val="44"/>
          <w:szCs w:val="44"/>
          <w:lang w:eastAsia="nl-NL"/>
        </w:rPr>
        <w:t xml:space="preserve">elijkheid audits op basis van de </w:t>
      </w:r>
      <w:r w:rsidR="00B06BF8">
        <w:rPr>
          <w:rFonts w:ascii="Calibri,Bold" w:eastAsia="Calibri" w:hAnsi="Calibri,Bold" w:cs="Calibri,Bold"/>
          <w:b/>
          <w:bCs/>
          <w:kern w:val="0"/>
          <w:sz w:val="44"/>
          <w:szCs w:val="44"/>
          <w:lang w:eastAsia="nl-NL"/>
        </w:rPr>
        <w:t>WCAG</w:t>
      </w:r>
      <w:r w:rsidR="00690E16">
        <w:rPr>
          <w:rFonts w:ascii="Calibri,Bold" w:eastAsia="Calibri" w:hAnsi="Calibri,Bold" w:cs="Calibri,Bold"/>
          <w:b/>
          <w:bCs/>
          <w:kern w:val="0"/>
          <w:sz w:val="44"/>
          <w:szCs w:val="44"/>
          <w:lang w:eastAsia="nl-NL"/>
        </w:rPr>
        <w:t>, inclusief bijbehorende</w:t>
      </w:r>
      <w:r w:rsidR="00B06BF8">
        <w:rPr>
          <w:rFonts w:ascii="Calibri,Bold" w:eastAsia="Calibri" w:hAnsi="Calibri,Bold" w:cs="Calibri,Bold"/>
          <w:b/>
          <w:bCs/>
          <w:kern w:val="0"/>
          <w:sz w:val="44"/>
          <w:szCs w:val="44"/>
          <w:lang w:eastAsia="nl-NL"/>
        </w:rPr>
        <w:t xml:space="preserve"> dienstverlening</w:t>
      </w:r>
    </w:p>
    <w:p w14:paraId="0B736F2F" w14:textId="77777777" w:rsidR="00DA293F" w:rsidRDefault="00DA293F" w:rsidP="00DA293F">
      <w:pPr>
        <w:pStyle w:val="Plattetekst"/>
        <w:pBdr>
          <w:top w:val="single" w:sz="36" w:space="1" w:color="00387D"/>
          <w:bottom w:val="single" w:sz="36" w:space="1" w:color="00387D"/>
        </w:pBdr>
        <w:jc w:val="center"/>
        <w:rPr>
          <w:b/>
          <w:sz w:val="32"/>
          <w:szCs w:val="32"/>
        </w:rPr>
      </w:pPr>
    </w:p>
    <w:p w14:paraId="667D0303" w14:textId="1BCE1ECF" w:rsidR="00DA293F" w:rsidRDefault="00DA293F" w:rsidP="00DA293F">
      <w:pPr>
        <w:pStyle w:val="Plattetekst"/>
        <w:pBdr>
          <w:top w:val="single" w:sz="36" w:space="1" w:color="00387D"/>
          <w:bottom w:val="single" w:sz="36" w:space="1" w:color="00387D"/>
        </w:pBdr>
        <w:jc w:val="center"/>
        <w:rPr>
          <w:b/>
          <w:sz w:val="32"/>
          <w:szCs w:val="32"/>
        </w:rPr>
      </w:pPr>
      <w:r w:rsidRPr="00854737">
        <w:rPr>
          <w:b/>
          <w:sz w:val="32"/>
          <w:szCs w:val="32"/>
        </w:rPr>
        <w:t>Kadaster</w:t>
      </w:r>
      <w:r w:rsidR="00580B09">
        <w:rPr>
          <w:b/>
          <w:sz w:val="32"/>
          <w:szCs w:val="32"/>
        </w:rPr>
        <w:t xml:space="preserve"> </w:t>
      </w:r>
    </w:p>
    <w:p w14:paraId="64E978FB" w14:textId="77777777" w:rsidR="00DA293F" w:rsidRDefault="00DA293F" w:rsidP="00DA293F">
      <w:pPr>
        <w:pBdr>
          <w:top w:val="single" w:sz="36" w:space="1" w:color="00387D"/>
          <w:bottom w:val="single" w:sz="36" w:space="1" w:color="00387D"/>
        </w:pBdr>
        <w:spacing w:after="120"/>
        <w:jc w:val="center"/>
        <w:rPr>
          <w:b/>
          <w:sz w:val="32"/>
          <w:szCs w:val="32"/>
        </w:rPr>
      </w:pPr>
    </w:p>
    <w:p w14:paraId="6BD32ECA" w14:textId="77777777" w:rsidR="00DA293F" w:rsidRPr="00E97993" w:rsidRDefault="00DA293F" w:rsidP="00DA293F"/>
    <w:p w14:paraId="1FB6F405" w14:textId="77777777" w:rsidR="00DA293F" w:rsidRDefault="00DA293F" w:rsidP="00DA293F">
      <w:pPr>
        <w:pStyle w:val="Koptekst"/>
        <w:tabs>
          <w:tab w:val="clear" w:pos="4536"/>
          <w:tab w:val="clear" w:pos="9072"/>
        </w:tabs>
      </w:pPr>
      <w:bookmarkStart w:id="0" w:name="bmDirectie"/>
      <w:bookmarkStart w:id="1" w:name="bmAuteurs"/>
      <w:bookmarkEnd w:id="0"/>
      <w:bookmarkEnd w:id="1"/>
    </w:p>
    <w:p w14:paraId="48BC2860" w14:textId="77777777" w:rsidR="00DA293F" w:rsidRPr="00440A81" w:rsidRDefault="00DA293F" w:rsidP="00DA293F"/>
    <w:tbl>
      <w:tblPr>
        <w:tblpPr w:leftFromText="142" w:rightFromText="142" w:vertAnchor="page" w:horzAnchor="margin" w:tblpY="12511"/>
        <w:tblW w:w="5740" w:type="dxa"/>
        <w:tblCellMar>
          <w:left w:w="70" w:type="dxa"/>
          <w:right w:w="70" w:type="dxa"/>
        </w:tblCellMar>
        <w:tblLook w:val="0000" w:firstRow="0" w:lastRow="0" w:firstColumn="0" w:lastColumn="0" w:noHBand="0" w:noVBand="0"/>
      </w:tblPr>
      <w:tblGrid>
        <w:gridCol w:w="1346"/>
        <w:gridCol w:w="4394"/>
      </w:tblGrid>
      <w:tr w:rsidR="00DA293F" w14:paraId="5D6084D5" w14:textId="77777777" w:rsidTr="00BB14F1">
        <w:tc>
          <w:tcPr>
            <w:tcW w:w="5740" w:type="dxa"/>
            <w:gridSpan w:val="2"/>
          </w:tcPr>
          <w:p w14:paraId="0B2FD0C2" w14:textId="77777777" w:rsidR="009F1426" w:rsidRDefault="00DA293F" w:rsidP="00BB14F1">
            <w:pPr>
              <w:pStyle w:val="Eenheid"/>
              <w:rPr>
                <w:color w:val="00387D"/>
                <w:lang w:val="nl"/>
              </w:rPr>
            </w:pPr>
            <w:r w:rsidRPr="00F527CE">
              <w:rPr>
                <w:color w:val="00387D"/>
                <w:lang w:val="nl"/>
              </w:rPr>
              <w:t>Directie Control</w:t>
            </w:r>
            <w:r>
              <w:rPr>
                <w:color w:val="00387D"/>
                <w:lang w:val="nl"/>
              </w:rPr>
              <w:t xml:space="preserve"> en</w:t>
            </w:r>
            <w:r w:rsidRPr="00F527CE">
              <w:rPr>
                <w:color w:val="00387D"/>
                <w:lang w:val="nl"/>
              </w:rPr>
              <w:t xml:space="preserve"> Financiën</w:t>
            </w:r>
            <w:r w:rsidRPr="00342B99">
              <w:rPr>
                <w:color w:val="00387D"/>
                <w:lang w:val="nl"/>
              </w:rPr>
              <w:t xml:space="preserve">, </w:t>
            </w:r>
          </w:p>
          <w:p w14:paraId="7565CC6E" w14:textId="1489F2AF" w:rsidR="00DA293F" w:rsidRDefault="00DA293F" w:rsidP="00BB14F1">
            <w:pPr>
              <w:pStyle w:val="Eenheid"/>
            </w:pPr>
            <w:r w:rsidRPr="00342B99">
              <w:rPr>
                <w:color w:val="00387D"/>
                <w:lang w:val="nl"/>
              </w:rPr>
              <w:t xml:space="preserve">Inkoop </w:t>
            </w:r>
            <w:r w:rsidR="009F1426">
              <w:rPr>
                <w:color w:val="00387D"/>
                <w:lang w:val="nl"/>
              </w:rPr>
              <w:t>&amp; Contractmanagement</w:t>
            </w:r>
          </w:p>
        </w:tc>
      </w:tr>
      <w:tr w:rsidR="00DA293F" w14:paraId="2D652FEE" w14:textId="77777777" w:rsidTr="00BB14F1">
        <w:trPr>
          <w:cantSplit/>
          <w:trHeight w:hRule="exact" w:val="275"/>
        </w:trPr>
        <w:tc>
          <w:tcPr>
            <w:tcW w:w="5740" w:type="dxa"/>
            <w:gridSpan w:val="2"/>
            <w:vAlign w:val="bottom"/>
          </w:tcPr>
          <w:p w14:paraId="5AD4B65F" w14:textId="77777777" w:rsidR="00DA293F" w:rsidRPr="0033518E" w:rsidRDefault="00DA293F" w:rsidP="00BB14F1">
            <w:pPr>
              <w:pStyle w:val="Ondertitel"/>
              <w:spacing w:line="240" w:lineRule="auto"/>
              <w:rPr>
                <w:color w:val="FF0000"/>
                <w:sz w:val="18"/>
                <w:lang w:val="nl-NL"/>
              </w:rPr>
            </w:pPr>
            <w:bookmarkStart w:id="2" w:name="bmAfdeling"/>
            <w:bookmarkStart w:id="3" w:name="bmVertrouwelijk"/>
            <w:bookmarkStart w:id="4" w:name="bmSubtitel"/>
            <w:bookmarkEnd w:id="2"/>
            <w:bookmarkEnd w:id="3"/>
            <w:bookmarkEnd w:id="4"/>
          </w:p>
        </w:tc>
      </w:tr>
      <w:tr w:rsidR="00DA293F" w14:paraId="65A51565" w14:textId="77777777" w:rsidTr="00BB14F1">
        <w:trPr>
          <w:cantSplit/>
          <w:trHeight w:hRule="exact" w:val="294"/>
        </w:trPr>
        <w:tc>
          <w:tcPr>
            <w:tcW w:w="1346" w:type="dxa"/>
            <w:vAlign w:val="center"/>
          </w:tcPr>
          <w:p w14:paraId="1DEC9A00" w14:textId="77777777" w:rsidR="00DA293F" w:rsidRPr="00E86777" w:rsidRDefault="00DA293F" w:rsidP="00BB14F1">
            <w:pPr>
              <w:rPr>
                <w:sz w:val="16"/>
                <w:szCs w:val="16"/>
              </w:rPr>
            </w:pPr>
            <w:r w:rsidRPr="00E86777">
              <w:rPr>
                <w:sz w:val="16"/>
                <w:szCs w:val="16"/>
              </w:rPr>
              <w:t>Kenmerk</w:t>
            </w:r>
          </w:p>
        </w:tc>
        <w:tc>
          <w:tcPr>
            <w:tcW w:w="4394" w:type="dxa"/>
            <w:vAlign w:val="center"/>
          </w:tcPr>
          <w:p w14:paraId="18DCB1FE" w14:textId="3C1022F0" w:rsidR="00DA293F" w:rsidRPr="00E86777" w:rsidRDefault="009D294F" w:rsidP="00BB14F1">
            <w:pPr>
              <w:rPr>
                <w:sz w:val="16"/>
                <w:szCs w:val="16"/>
              </w:rPr>
            </w:pPr>
            <w:r w:rsidRPr="00C4468E">
              <w:rPr>
                <w:sz w:val="16"/>
                <w:szCs w:val="16"/>
              </w:rPr>
              <w:t>A23-103731</w:t>
            </w:r>
          </w:p>
        </w:tc>
      </w:tr>
      <w:tr w:rsidR="00BB14F1" w14:paraId="15E1085B" w14:textId="77777777" w:rsidTr="00BB14F1">
        <w:trPr>
          <w:cantSplit/>
          <w:trHeight w:hRule="exact" w:val="294"/>
        </w:trPr>
        <w:tc>
          <w:tcPr>
            <w:tcW w:w="1346" w:type="dxa"/>
            <w:vAlign w:val="center"/>
          </w:tcPr>
          <w:p w14:paraId="18C8647A" w14:textId="77777777" w:rsidR="00BB14F1" w:rsidRDefault="00BB14F1" w:rsidP="00BB14F1">
            <w:pPr>
              <w:rPr>
                <w:sz w:val="16"/>
                <w:szCs w:val="16"/>
              </w:rPr>
            </w:pPr>
            <w:r>
              <w:rPr>
                <w:sz w:val="16"/>
                <w:szCs w:val="16"/>
              </w:rPr>
              <w:t>Opdrachtgever</w:t>
            </w:r>
          </w:p>
        </w:tc>
        <w:tc>
          <w:tcPr>
            <w:tcW w:w="4394" w:type="dxa"/>
            <w:vAlign w:val="center"/>
          </w:tcPr>
          <w:p w14:paraId="5AC36AB2" w14:textId="771965E4" w:rsidR="00BB14F1" w:rsidRPr="00C06531" w:rsidRDefault="00BB14F1" w:rsidP="00BB14F1">
            <w:pPr>
              <w:rPr>
                <w:sz w:val="16"/>
                <w:szCs w:val="16"/>
              </w:rPr>
            </w:pPr>
            <w:r>
              <w:rPr>
                <w:sz w:val="16"/>
                <w:szCs w:val="16"/>
              </w:rPr>
              <w:t xml:space="preserve">Directie </w:t>
            </w:r>
            <w:r w:rsidR="009F49FA">
              <w:rPr>
                <w:sz w:val="16"/>
                <w:szCs w:val="16"/>
              </w:rPr>
              <w:t>DGV</w:t>
            </w:r>
          </w:p>
        </w:tc>
      </w:tr>
      <w:tr w:rsidR="00BB14F1" w14:paraId="19F18DCB" w14:textId="77777777" w:rsidTr="00BB14F1">
        <w:trPr>
          <w:cantSplit/>
        </w:trPr>
        <w:tc>
          <w:tcPr>
            <w:tcW w:w="1346" w:type="dxa"/>
            <w:vAlign w:val="center"/>
          </w:tcPr>
          <w:p w14:paraId="750A4ECA" w14:textId="77777777" w:rsidR="00BB14F1" w:rsidRPr="00C06531" w:rsidRDefault="00BB14F1" w:rsidP="00BB14F1">
            <w:pPr>
              <w:pStyle w:val="Voettekst"/>
              <w:tabs>
                <w:tab w:val="clear" w:pos="4536"/>
                <w:tab w:val="clear" w:pos="9072"/>
              </w:tabs>
              <w:rPr>
                <w:sz w:val="16"/>
                <w:szCs w:val="16"/>
              </w:rPr>
            </w:pPr>
            <w:r w:rsidRPr="00C06531">
              <w:rPr>
                <w:sz w:val="16"/>
                <w:szCs w:val="16"/>
              </w:rPr>
              <w:t>Auteur</w:t>
            </w:r>
          </w:p>
        </w:tc>
        <w:tc>
          <w:tcPr>
            <w:tcW w:w="4394" w:type="dxa"/>
            <w:vAlign w:val="center"/>
          </w:tcPr>
          <w:p w14:paraId="277DA361" w14:textId="4269C25F" w:rsidR="00BB14F1" w:rsidRPr="00C06531" w:rsidRDefault="009F49FA" w:rsidP="00BB14F1">
            <w:pPr>
              <w:pStyle w:val="Voettekst"/>
              <w:tabs>
                <w:tab w:val="clear" w:pos="4536"/>
                <w:tab w:val="clear" w:pos="9072"/>
              </w:tabs>
              <w:rPr>
                <w:sz w:val="16"/>
                <w:szCs w:val="16"/>
              </w:rPr>
            </w:pPr>
            <w:r>
              <w:rPr>
                <w:sz w:val="16"/>
                <w:szCs w:val="16"/>
              </w:rPr>
              <w:t>Wabe K. Fokkens</w:t>
            </w:r>
          </w:p>
        </w:tc>
      </w:tr>
      <w:tr w:rsidR="00BB14F1" w14:paraId="69DD7CBC" w14:textId="77777777" w:rsidTr="00BB14F1">
        <w:trPr>
          <w:cantSplit/>
        </w:trPr>
        <w:tc>
          <w:tcPr>
            <w:tcW w:w="1346" w:type="dxa"/>
            <w:vAlign w:val="center"/>
          </w:tcPr>
          <w:p w14:paraId="62D95825" w14:textId="77777777" w:rsidR="00BB14F1" w:rsidRPr="00C06531" w:rsidRDefault="00BB14F1" w:rsidP="00BB14F1">
            <w:pPr>
              <w:pStyle w:val="Voettekst"/>
              <w:tabs>
                <w:tab w:val="clear" w:pos="4536"/>
                <w:tab w:val="clear" w:pos="9072"/>
              </w:tabs>
              <w:rPr>
                <w:sz w:val="16"/>
                <w:szCs w:val="16"/>
              </w:rPr>
            </w:pPr>
            <w:r>
              <w:rPr>
                <w:sz w:val="16"/>
                <w:szCs w:val="16"/>
              </w:rPr>
              <w:t>Versie</w:t>
            </w:r>
          </w:p>
        </w:tc>
        <w:tc>
          <w:tcPr>
            <w:tcW w:w="4394" w:type="dxa"/>
            <w:vAlign w:val="center"/>
          </w:tcPr>
          <w:p w14:paraId="47177482" w14:textId="22CED3A6" w:rsidR="00BB14F1" w:rsidRPr="00505BB0" w:rsidRDefault="00C72ED4" w:rsidP="00BB14F1">
            <w:pPr>
              <w:pStyle w:val="Voettekst"/>
              <w:tabs>
                <w:tab w:val="clear" w:pos="4536"/>
                <w:tab w:val="clear" w:pos="9072"/>
              </w:tabs>
              <w:rPr>
                <w:sz w:val="16"/>
                <w:szCs w:val="16"/>
              </w:rPr>
            </w:pPr>
            <w:r>
              <w:rPr>
                <w:sz w:val="16"/>
                <w:szCs w:val="16"/>
              </w:rPr>
              <w:t>1.0</w:t>
            </w:r>
          </w:p>
        </w:tc>
      </w:tr>
      <w:tr w:rsidR="00BB14F1" w14:paraId="24B43B05" w14:textId="77777777" w:rsidTr="00BB14F1">
        <w:trPr>
          <w:cantSplit/>
        </w:trPr>
        <w:tc>
          <w:tcPr>
            <w:tcW w:w="1346" w:type="dxa"/>
            <w:vAlign w:val="center"/>
          </w:tcPr>
          <w:p w14:paraId="71072C82" w14:textId="77777777" w:rsidR="00BB14F1" w:rsidRDefault="00BB14F1" w:rsidP="00BB14F1">
            <w:pPr>
              <w:pStyle w:val="Voettekst"/>
              <w:tabs>
                <w:tab w:val="clear" w:pos="4536"/>
                <w:tab w:val="clear" w:pos="9072"/>
              </w:tabs>
              <w:rPr>
                <w:sz w:val="16"/>
                <w:szCs w:val="16"/>
              </w:rPr>
            </w:pPr>
            <w:r>
              <w:rPr>
                <w:sz w:val="16"/>
                <w:szCs w:val="16"/>
              </w:rPr>
              <w:t>Versiedatum</w:t>
            </w:r>
          </w:p>
        </w:tc>
        <w:tc>
          <w:tcPr>
            <w:tcW w:w="4394" w:type="dxa"/>
            <w:vAlign w:val="center"/>
          </w:tcPr>
          <w:p w14:paraId="3B436CDD" w14:textId="05CE99B4" w:rsidR="00BB14F1" w:rsidRPr="00505BB0" w:rsidRDefault="00745CB2" w:rsidP="00BB14F1">
            <w:pPr>
              <w:pStyle w:val="Voettekst"/>
              <w:tabs>
                <w:tab w:val="clear" w:pos="4536"/>
                <w:tab w:val="clear" w:pos="9072"/>
              </w:tabs>
              <w:rPr>
                <w:sz w:val="16"/>
                <w:szCs w:val="16"/>
              </w:rPr>
            </w:pPr>
            <w:r>
              <w:rPr>
                <w:sz w:val="16"/>
                <w:szCs w:val="16"/>
              </w:rPr>
              <w:t>21</w:t>
            </w:r>
            <w:r w:rsidR="000C37F4">
              <w:rPr>
                <w:sz w:val="16"/>
                <w:szCs w:val="16"/>
              </w:rPr>
              <w:t xml:space="preserve"> dec</w:t>
            </w:r>
            <w:r w:rsidR="00D27962">
              <w:rPr>
                <w:sz w:val="16"/>
                <w:szCs w:val="16"/>
              </w:rPr>
              <w:t>ember</w:t>
            </w:r>
            <w:r w:rsidR="78156FD7" w:rsidRPr="01025434">
              <w:rPr>
                <w:sz w:val="16"/>
                <w:szCs w:val="16"/>
              </w:rPr>
              <w:t xml:space="preserve"> 2023</w:t>
            </w:r>
          </w:p>
        </w:tc>
      </w:tr>
    </w:tbl>
    <w:p w14:paraId="3148F566" w14:textId="40ADAB48" w:rsidR="00DA293F" w:rsidRDefault="00DA293F" w:rsidP="00DA293F">
      <w:pPr>
        <w:pStyle w:val="Koptekst"/>
        <w:tabs>
          <w:tab w:val="clear" w:pos="4536"/>
          <w:tab w:val="clear" w:pos="9072"/>
        </w:tabs>
      </w:pPr>
    </w:p>
    <w:p w14:paraId="56FB27F0" w14:textId="77777777" w:rsidR="00DA293F" w:rsidRDefault="00DA293F" w:rsidP="00DA293F">
      <w:pPr>
        <w:pStyle w:val="Koptekst"/>
        <w:tabs>
          <w:tab w:val="clear" w:pos="4536"/>
          <w:tab w:val="clear" w:pos="9072"/>
        </w:tabs>
        <w:sectPr w:rsidR="00DA293F" w:rsidSect="00BB14F1">
          <w:headerReference w:type="default" r:id="rId11"/>
          <w:footerReference w:type="default" r:id="rId12"/>
          <w:footerReference w:type="first" r:id="rId13"/>
          <w:pgSz w:w="11906" w:h="16838" w:code="9"/>
          <w:pgMar w:top="2835" w:right="1304" w:bottom="1560" w:left="1814" w:header="567" w:footer="431" w:gutter="0"/>
          <w:cols w:space="708"/>
          <w:rtlGutter/>
        </w:sectPr>
      </w:pPr>
    </w:p>
    <w:p w14:paraId="40F7C219" w14:textId="5635CD6D" w:rsidR="00BB14F1" w:rsidRDefault="00BB14F1" w:rsidP="00DA293F">
      <w:pPr>
        <w:pStyle w:val="Koptekst"/>
        <w:tabs>
          <w:tab w:val="clear" w:pos="4536"/>
          <w:tab w:val="clear" w:pos="9072"/>
        </w:tabs>
        <w:rPr>
          <w:b/>
          <w:bCs w:val="0"/>
        </w:rPr>
      </w:pPr>
    </w:p>
    <w:p w14:paraId="7BDE0D73" w14:textId="77777777" w:rsidR="00DA293F" w:rsidRDefault="00DA293F" w:rsidP="00DA293F">
      <w:pPr>
        <w:pStyle w:val="Koptekst"/>
        <w:tabs>
          <w:tab w:val="clear" w:pos="4536"/>
          <w:tab w:val="clear" w:pos="9072"/>
        </w:tabs>
        <w:rPr>
          <w:b/>
          <w:bCs w:val="0"/>
        </w:rPr>
      </w:pPr>
      <w:r>
        <w:rPr>
          <w:b/>
          <w:bCs w:val="0"/>
        </w:rPr>
        <w:br w:type="page"/>
      </w:r>
      <w:r>
        <w:rPr>
          <w:b/>
          <w:bCs w:val="0"/>
        </w:rPr>
        <w:lastRenderedPageBreak/>
        <w:t>Inhoudsopgave</w:t>
      </w:r>
    </w:p>
    <w:bookmarkStart w:id="5" w:name="_Toc373488417"/>
    <w:bookmarkStart w:id="6" w:name="_Toc418776139"/>
    <w:bookmarkStart w:id="7" w:name="_Toc500331806"/>
    <w:bookmarkStart w:id="8" w:name="_Toc57002520"/>
    <w:bookmarkStart w:id="9" w:name="_Toc19928537"/>
    <w:p w14:paraId="3226083D" w14:textId="16BD867E" w:rsidR="00FE0794" w:rsidRDefault="005334B1">
      <w:pPr>
        <w:pStyle w:val="Inhopg1"/>
        <w:rPr>
          <w:rFonts w:asciiTheme="minorHAnsi" w:eastAsiaTheme="minorEastAsia" w:hAnsiTheme="minorHAnsi" w:cstheme="minorBidi"/>
          <w:b w:val="0"/>
          <w:bCs w:val="0"/>
          <w:kern w:val="2"/>
          <w:sz w:val="22"/>
          <w:szCs w:val="22"/>
          <w:lang w:eastAsia="nl-NL"/>
          <w14:ligatures w14:val="standardContextual"/>
        </w:rPr>
      </w:pPr>
      <w:r w:rsidRPr="0072296E">
        <w:rPr>
          <w:sz w:val="20"/>
        </w:rPr>
        <w:fldChar w:fldCharType="begin"/>
      </w:r>
      <w:r w:rsidRPr="0072296E">
        <w:instrText xml:space="preserve"> TOC \h \z \t "INK Hoofdstuk;1;INK Paragraaf;2;INK Subparagraaf;3;INK Sub-subparagraaf;4;INK Bijlage;1" </w:instrText>
      </w:r>
      <w:r w:rsidRPr="0072296E">
        <w:rPr>
          <w:sz w:val="20"/>
        </w:rPr>
        <w:fldChar w:fldCharType="separate"/>
      </w:r>
      <w:hyperlink w:anchor="_Toc153811089" w:history="1">
        <w:r w:rsidR="00FE0794" w:rsidRPr="002E16F3">
          <w:rPr>
            <w:rStyle w:val="Hyperlink"/>
          </w:rPr>
          <w:t>Hoofdstuk 1.</w:t>
        </w:r>
        <w:r w:rsidR="00FE0794">
          <w:rPr>
            <w:rFonts w:asciiTheme="minorHAnsi" w:eastAsiaTheme="minorEastAsia" w:hAnsiTheme="minorHAnsi" w:cstheme="minorBidi"/>
            <w:b w:val="0"/>
            <w:bCs w:val="0"/>
            <w:kern w:val="2"/>
            <w:sz w:val="22"/>
            <w:szCs w:val="22"/>
            <w:lang w:eastAsia="nl-NL"/>
            <w14:ligatures w14:val="standardContextual"/>
          </w:rPr>
          <w:tab/>
        </w:r>
        <w:r w:rsidR="00FE0794" w:rsidRPr="002E16F3">
          <w:rPr>
            <w:rStyle w:val="Hyperlink"/>
          </w:rPr>
          <w:t>Introductie</w:t>
        </w:r>
        <w:r w:rsidR="00FE0794">
          <w:rPr>
            <w:webHidden/>
          </w:rPr>
          <w:tab/>
        </w:r>
        <w:r w:rsidR="00FE0794">
          <w:rPr>
            <w:webHidden/>
          </w:rPr>
          <w:fldChar w:fldCharType="begin"/>
        </w:r>
        <w:r w:rsidR="00FE0794">
          <w:rPr>
            <w:webHidden/>
          </w:rPr>
          <w:instrText xml:space="preserve"> PAGEREF _Toc153811089 \h </w:instrText>
        </w:r>
        <w:r w:rsidR="00FE0794">
          <w:rPr>
            <w:webHidden/>
          </w:rPr>
        </w:r>
        <w:r w:rsidR="00FE0794">
          <w:rPr>
            <w:webHidden/>
          </w:rPr>
          <w:fldChar w:fldCharType="separate"/>
        </w:r>
        <w:r w:rsidR="00FE0794">
          <w:rPr>
            <w:webHidden/>
          </w:rPr>
          <w:t>4</w:t>
        </w:r>
        <w:r w:rsidR="00FE0794">
          <w:rPr>
            <w:webHidden/>
          </w:rPr>
          <w:fldChar w:fldCharType="end"/>
        </w:r>
      </w:hyperlink>
    </w:p>
    <w:p w14:paraId="7816D8A9" w14:textId="5EA08B16"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090" w:history="1">
        <w:r w:rsidR="00FE0794" w:rsidRPr="002E16F3">
          <w:rPr>
            <w:rStyle w:val="Hyperlink"/>
          </w:rPr>
          <w:t>1.1.</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Het Kadaster</w:t>
        </w:r>
        <w:r w:rsidR="00FE0794">
          <w:rPr>
            <w:webHidden/>
          </w:rPr>
          <w:tab/>
        </w:r>
        <w:r w:rsidR="00FE0794">
          <w:rPr>
            <w:webHidden/>
          </w:rPr>
          <w:fldChar w:fldCharType="begin"/>
        </w:r>
        <w:r w:rsidR="00FE0794">
          <w:rPr>
            <w:webHidden/>
          </w:rPr>
          <w:instrText xml:space="preserve"> PAGEREF _Toc153811090 \h </w:instrText>
        </w:r>
        <w:r w:rsidR="00FE0794">
          <w:rPr>
            <w:webHidden/>
          </w:rPr>
        </w:r>
        <w:r w:rsidR="00FE0794">
          <w:rPr>
            <w:webHidden/>
          </w:rPr>
          <w:fldChar w:fldCharType="separate"/>
        </w:r>
        <w:r w:rsidR="00FE0794">
          <w:rPr>
            <w:webHidden/>
          </w:rPr>
          <w:t>4</w:t>
        </w:r>
        <w:r w:rsidR="00FE0794">
          <w:rPr>
            <w:webHidden/>
          </w:rPr>
          <w:fldChar w:fldCharType="end"/>
        </w:r>
      </w:hyperlink>
    </w:p>
    <w:p w14:paraId="1F82B6B2" w14:textId="6238105A"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091" w:history="1">
        <w:r w:rsidR="00FE0794" w:rsidRPr="002E16F3">
          <w:rPr>
            <w:rStyle w:val="Hyperlink"/>
          </w:rPr>
          <w:t>1.1.1.</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Visie van het Kadaster</w:t>
        </w:r>
        <w:r w:rsidR="00FE0794">
          <w:rPr>
            <w:webHidden/>
          </w:rPr>
          <w:tab/>
        </w:r>
        <w:r w:rsidR="00FE0794">
          <w:rPr>
            <w:webHidden/>
          </w:rPr>
          <w:fldChar w:fldCharType="begin"/>
        </w:r>
        <w:r w:rsidR="00FE0794">
          <w:rPr>
            <w:webHidden/>
          </w:rPr>
          <w:instrText xml:space="preserve"> PAGEREF _Toc153811091 \h </w:instrText>
        </w:r>
        <w:r w:rsidR="00FE0794">
          <w:rPr>
            <w:webHidden/>
          </w:rPr>
        </w:r>
        <w:r w:rsidR="00FE0794">
          <w:rPr>
            <w:webHidden/>
          </w:rPr>
          <w:fldChar w:fldCharType="separate"/>
        </w:r>
        <w:r w:rsidR="00FE0794">
          <w:rPr>
            <w:webHidden/>
          </w:rPr>
          <w:t>4</w:t>
        </w:r>
        <w:r w:rsidR="00FE0794">
          <w:rPr>
            <w:webHidden/>
          </w:rPr>
          <w:fldChar w:fldCharType="end"/>
        </w:r>
      </w:hyperlink>
    </w:p>
    <w:p w14:paraId="74A78255" w14:textId="26684291"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092" w:history="1">
        <w:r w:rsidR="00FE0794" w:rsidRPr="002E16F3">
          <w:rPr>
            <w:rStyle w:val="Hyperlink"/>
          </w:rPr>
          <w:t>1.2.</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Over dit Beschrijvend Document</w:t>
        </w:r>
        <w:r w:rsidR="00FE0794">
          <w:rPr>
            <w:webHidden/>
          </w:rPr>
          <w:tab/>
        </w:r>
        <w:r w:rsidR="00FE0794">
          <w:rPr>
            <w:webHidden/>
          </w:rPr>
          <w:fldChar w:fldCharType="begin"/>
        </w:r>
        <w:r w:rsidR="00FE0794">
          <w:rPr>
            <w:webHidden/>
          </w:rPr>
          <w:instrText xml:space="preserve"> PAGEREF _Toc153811092 \h </w:instrText>
        </w:r>
        <w:r w:rsidR="00FE0794">
          <w:rPr>
            <w:webHidden/>
          </w:rPr>
        </w:r>
        <w:r w:rsidR="00FE0794">
          <w:rPr>
            <w:webHidden/>
          </w:rPr>
          <w:fldChar w:fldCharType="separate"/>
        </w:r>
        <w:r w:rsidR="00FE0794">
          <w:rPr>
            <w:webHidden/>
          </w:rPr>
          <w:t>5</w:t>
        </w:r>
        <w:r w:rsidR="00FE0794">
          <w:rPr>
            <w:webHidden/>
          </w:rPr>
          <w:fldChar w:fldCharType="end"/>
        </w:r>
      </w:hyperlink>
    </w:p>
    <w:p w14:paraId="593FF582" w14:textId="1E145517" w:rsidR="00FE0794" w:rsidRDefault="00000000">
      <w:pPr>
        <w:pStyle w:val="Inhopg1"/>
        <w:rPr>
          <w:rFonts w:asciiTheme="minorHAnsi" w:eastAsiaTheme="minorEastAsia" w:hAnsiTheme="minorHAnsi" w:cstheme="minorBidi"/>
          <w:b w:val="0"/>
          <w:bCs w:val="0"/>
          <w:kern w:val="2"/>
          <w:sz w:val="22"/>
          <w:szCs w:val="22"/>
          <w:lang w:eastAsia="nl-NL"/>
          <w14:ligatures w14:val="standardContextual"/>
        </w:rPr>
      </w:pPr>
      <w:hyperlink w:anchor="_Toc153811093" w:history="1">
        <w:r w:rsidR="00FE0794" w:rsidRPr="002E16F3">
          <w:rPr>
            <w:rStyle w:val="Hyperlink"/>
          </w:rPr>
          <w:t>Hoofdstuk 2.</w:t>
        </w:r>
        <w:r w:rsidR="00FE0794">
          <w:rPr>
            <w:rFonts w:asciiTheme="minorHAnsi" w:eastAsiaTheme="minorEastAsia" w:hAnsiTheme="minorHAnsi" w:cstheme="minorBidi"/>
            <w:b w:val="0"/>
            <w:bCs w:val="0"/>
            <w:kern w:val="2"/>
            <w:sz w:val="22"/>
            <w:szCs w:val="22"/>
            <w:lang w:eastAsia="nl-NL"/>
            <w14:ligatures w14:val="standardContextual"/>
          </w:rPr>
          <w:tab/>
        </w:r>
        <w:r w:rsidR="00FE0794" w:rsidRPr="002E16F3">
          <w:rPr>
            <w:rStyle w:val="Hyperlink"/>
          </w:rPr>
          <w:t>Doel, aanleiding en scope van deze opdracht</w:t>
        </w:r>
        <w:r w:rsidR="00FE0794">
          <w:rPr>
            <w:webHidden/>
          </w:rPr>
          <w:tab/>
        </w:r>
        <w:r w:rsidR="00FE0794">
          <w:rPr>
            <w:webHidden/>
          </w:rPr>
          <w:fldChar w:fldCharType="begin"/>
        </w:r>
        <w:r w:rsidR="00FE0794">
          <w:rPr>
            <w:webHidden/>
          </w:rPr>
          <w:instrText xml:space="preserve"> PAGEREF _Toc153811093 \h </w:instrText>
        </w:r>
        <w:r w:rsidR="00FE0794">
          <w:rPr>
            <w:webHidden/>
          </w:rPr>
        </w:r>
        <w:r w:rsidR="00FE0794">
          <w:rPr>
            <w:webHidden/>
          </w:rPr>
          <w:fldChar w:fldCharType="separate"/>
        </w:r>
        <w:r w:rsidR="00FE0794">
          <w:rPr>
            <w:webHidden/>
          </w:rPr>
          <w:t>6</w:t>
        </w:r>
        <w:r w:rsidR="00FE0794">
          <w:rPr>
            <w:webHidden/>
          </w:rPr>
          <w:fldChar w:fldCharType="end"/>
        </w:r>
      </w:hyperlink>
    </w:p>
    <w:p w14:paraId="05BA552C" w14:textId="6D939ABF"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094" w:history="1">
        <w:r w:rsidR="00FE0794" w:rsidRPr="002E16F3">
          <w:rPr>
            <w:rStyle w:val="Hyperlink"/>
          </w:rPr>
          <w:t>2.1.</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Doelstelling aanbesteding</w:t>
        </w:r>
        <w:r w:rsidR="00FE0794">
          <w:rPr>
            <w:webHidden/>
          </w:rPr>
          <w:tab/>
        </w:r>
        <w:r w:rsidR="00FE0794">
          <w:rPr>
            <w:webHidden/>
          </w:rPr>
          <w:fldChar w:fldCharType="begin"/>
        </w:r>
        <w:r w:rsidR="00FE0794">
          <w:rPr>
            <w:webHidden/>
          </w:rPr>
          <w:instrText xml:space="preserve"> PAGEREF _Toc153811094 \h </w:instrText>
        </w:r>
        <w:r w:rsidR="00FE0794">
          <w:rPr>
            <w:webHidden/>
          </w:rPr>
        </w:r>
        <w:r w:rsidR="00FE0794">
          <w:rPr>
            <w:webHidden/>
          </w:rPr>
          <w:fldChar w:fldCharType="separate"/>
        </w:r>
        <w:r w:rsidR="00FE0794">
          <w:rPr>
            <w:webHidden/>
          </w:rPr>
          <w:t>6</w:t>
        </w:r>
        <w:r w:rsidR="00FE0794">
          <w:rPr>
            <w:webHidden/>
          </w:rPr>
          <w:fldChar w:fldCharType="end"/>
        </w:r>
      </w:hyperlink>
    </w:p>
    <w:p w14:paraId="58621D66" w14:textId="67271080"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095" w:history="1">
        <w:r w:rsidR="00FE0794" w:rsidRPr="002E16F3">
          <w:rPr>
            <w:rStyle w:val="Hyperlink"/>
          </w:rPr>
          <w:t>2.2.</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Aanleiding en huidige situatie</w:t>
        </w:r>
        <w:r w:rsidR="00FE0794">
          <w:rPr>
            <w:webHidden/>
          </w:rPr>
          <w:tab/>
        </w:r>
        <w:r w:rsidR="00FE0794">
          <w:rPr>
            <w:webHidden/>
          </w:rPr>
          <w:fldChar w:fldCharType="begin"/>
        </w:r>
        <w:r w:rsidR="00FE0794">
          <w:rPr>
            <w:webHidden/>
          </w:rPr>
          <w:instrText xml:space="preserve"> PAGEREF _Toc153811095 \h </w:instrText>
        </w:r>
        <w:r w:rsidR="00FE0794">
          <w:rPr>
            <w:webHidden/>
          </w:rPr>
        </w:r>
        <w:r w:rsidR="00FE0794">
          <w:rPr>
            <w:webHidden/>
          </w:rPr>
          <w:fldChar w:fldCharType="separate"/>
        </w:r>
        <w:r w:rsidR="00FE0794">
          <w:rPr>
            <w:webHidden/>
          </w:rPr>
          <w:t>6</w:t>
        </w:r>
        <w:r w:rsidR="00FE0794">
          <w:rPr>
            <w:webHidden/>
          </w:rPr>
          <w:fldChar w:fldCharType="end"/>
        </w:r>
      </w:hyperlink>
    </w:p>
    <w:p w14:paraId="470EB689" w14:textId="59FA7C8A"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096" w:history="1">
        <w:r w:rsidR="00FE0794" w:rsidRPr="002E16F3">
          <w:rPr>
            <w:rStyle w:val="Hyperlink"/>
            <w:snapToGrid w:val="0"/>
          </w:rPr>
          <w:t>2.3.</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Doelstelling opdracht / gewenste situatie</w:t>
        </w:r>
        <w:r w:rsidR="00FE0794">
          <w:rPr>
            <w:webHidden/>
          </w:rPr>
          <w:tab/>
        </w:r>
        <w:r w:rsidR="00FE0794">
          <w:rPr>
            <w:webHidden/>
          </w:rPr>
          <w:fldChar w:fldCharType="begin"/>
        </w:r>
        <w:r w:rsidR="00FE0794">
          <w:rPr>
            <w:webHidden/>
          </w:rPr>
          <w:instrText xml:space="preserve"> PAGEREF _Toc153811096 \h </w:instrText>
        </w:r>
        <w:r w:rsidR="00FE0794">
          <w:rPr>
            <w:webHidden/>
          </w:rPr>
        </w:r>
        <w:r w:rsidR="00FE0794">
          <w:rPr>
            <w:webHidden/>
          </w:rPr>
          <w:fldChar w:fldCharType="separate"/>
        </w:r>
        <w:r w:rsidR="00FE0794">
          <w:rPr>
            <w:webHidden/>
          </w:rPr>
          <w:t>6</w:t>
        </w:r>
        <w:r w:rsidR="00FE0794">
          <w:rPr>
            <w:webHidden/>
          </w:rPr>
          <w:fldChar w:fldCharType="end"/>
        </w:r>
      </w:hyperlink>
    </w:p>
    <w:p w14:paraId="1A7D6F80" w14:textId="0295BF18"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097" w:history="1">
        <w:r w:rsidR="00FE0794" w:rsidRPr="002E16F3">
          <w:rPr>
            <w:rStyle w:val="Hyperlink"/>
          </w:rPr>
          <w:t>2.4.</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Reikwijdte en omvang van de aanbesteding (Scope van de opdracht)</w:t>
        </w:r>
        <w:r w:rsidR="00FE0794">
          <w:rPr>
            <w:webHidden/>
          </w:rPr>
          <w:tab/>
        </w:r>
        <w:r w:rsidR="00FE0794">
          <w:rPr>
            <w:webHidden/>
          </w:rPr>
          <w:fldChar w:fldCharType="begin"/>
        </w:r>
        <w:r w:rsidR="00FE0794">
          <w:rPr>
            <w:webHidden/>
          </w:rPr>
          <w:instrText xml:space="preserve"> PAGEREF _Toc153811097 \h </w:instrText>
        </w:r>
        <w:r w:rsidR="00FE0794">
          <w:rPr>
            <w:webHidden/>
          </w:rPr>
        </w:r>
        <w:r w:rsidR="00FE0794">
          <w:rPr>
            <w:webHidden/>
          </w:rPr>
          <w:fldChar w:fldCharType="separate"/>
        </w:r>
        <w:r w:rsidR="00FE0794">
          <w:rPr>
            <w:webHidden/>
          </w:rPr>
          <w:t>6</w:t>
        </w:r>
        <w:r w:rsidR="00FE0794">
          <w:rPr>
            <w:webHidden/>
          </w:rPr>
          <w:fldChar w:fldCharType="end"/>
        </w:r>
      </w:hyperlink>
    </w:p>
    <w:p w14:paraId="592B5126" w14:textId="0856D78D"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098" w:history="1">
        <w:r w:rsidR="00FE0794" w:rsidRPr="002E16F3">
          <w:rPr>
            <w:rStyle w:val="Hyperlink"/>
          </w:rPr>
          <w:t>2.4.1.</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De opdracht</w:t>
        </w:r>
        <w:r w:rsidR="00FE0794">
          <w:rPr>
            <w:webHidden/>
          </w:rPr>
          <w:tab/>
        </w:r>
        <w:r w:rsidR="00FE0794">
          <w:rPr>
            <w:webHidden/>
          </w:rPr>
          <w:fldChar w:fldCharType="begin"/>
        </w:r>
        <w:r w:rsidR="00FE0794">
          <w:rPr>
            <w:webHidden/>
          </w:rPr>
          <w:instrText xml:space="preserve"> PAGEREF _Toc153811098 \h </w:instrText>
        </w:r>
        <w:r w:rsidR="00FE0794">
          <w:rPr>
            <w:webHidden/>
          </w:rPr>
        </w:r>
        <w:r w:rsidR="00FE0794">
          <w:rPr>
            <w:webHidden/>
          </w:rPr>
          <w:fldChar w:fldCharType="separate"/>
        </w:r>
        <w:r w:rsidR="00FE0794">
          <w:rPr>
            <w:webHidden/>
          </w:rPr>
          <w:t>6</w:t>
        </w:r>
        <w:r w:rsidR="00FE0794">
          <w:rPr>
            <w:webHidden/>
          </w:rPr>
          <w:fldChar w:fldCharType="end"/>
        </w:r>
      </w:hyperlink>
    </w:p>
    <w:p w14:paraId="6DD4FBDD" w14:textId="5589289A"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099" w:history="1">
        <w:r w:rsidR="00FE0794" w:rsidRPr="002E16F3">
          <w:rPr>
            <w:rStyle w:val="Hyperlink"/>
          </w:rPr>
          <w:t>2.4.2.</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In scope van de opdracht</w:t>
        </w:r>
        <w:r w:rsidR="00FE0794">
          <w:rPr>
            <w:webHidden/>
          </w:rPr>
          <w:tab/>
        </w:r>
        <w:r w:rsidR="00FE0794">
          <w:rPr>
            <w:webHidden/>
          </w:rPr>
          <w:fldChar w:fldCharType="begin"/>
        </w:r>
        <w:r w:rsidR="00FE0794">
          <w:rPr>
            <w:webHidden/>
          </w:rPr>
          <w:instrText xml:space="preserve"> PAGEREF _Toc153811099 \h </w:instrText>
        </w:r>
        <w:r w:rsidR="00FE0794">
          <w:rPr>
            <w:webHidden/>
          </w:rPr>
        </w:r>
        <w:r w:rsidR="00FE0794">
          <w:rPr>
            <w:webHidden/>
          </w:rPr>
          <w:fldChar w:fldCharType="separate"/>
        </w:r>
        <w:r w:rsidR="00FE0794">
          <w:rPr>
            <w:webHidden/>
          </w:rPr>
          <w:t>8</w:t>
        </w:r>
        <w:r w:rsidR="00FE0794">
          <w:rPr>
            <w:webHidden/>
          </w:rPr>
          <w:fldChar w:fldCharType="end"/>
        </w:r>
      </w:hyperlink>
    </w:p>
    <w:p w14:paraId="1ECF3E0E" w14:textId="29285D95"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100" w:history="1">
        <w:r w:rsidR="00FE0794" w:rsidRPr="002E16F3">
          <w:rPr>
            <w:rStyle w:val="Hyperlink"/>
          </w:rPr>
          <w:t>2.4.3.</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Buiten de scope van de opdracht</w:t>
        </w:r>
        <w:r w:rsidR="00FE0794">
          <w:rPr>
            <w:webHidden/>
          </w:rPr>
          <w:tab/>
        </w:r>
        <w:r w:rsidR="00FE0794">
          <w:rPr>
            <w:webHidden/>
          </w:rPr>
          <w:fldChar w:fldCharType="begin"/>
        </w:r>
        <w:r w:rsidR="00FE0794">
          <w:rPr>
            <w:webHidden/>
          </w:rPr>
          <w:instrText xml:space="preserve"> PAGEREF _Toc153811100 \h </w:instrText>
        </w:r>
        <w:r w:rsidR="00FE0794">
          <w:rPr>
            <w:webHidden/>
          </w:rPr>
        </w:r>
        <w:r w:rsidR="00FE0794">
          <w:rPr>
            <w:webHidden/>
          </w:rPr>
          <w:fldChar w:fldCharType="separate"/>
        </w:r>
        <w:r w:rsidR="00FE0794">
          <w:rPr>
            <w:webHidden/>
          </w:rPr>
          <w:t>9</w:t>
        </w:r>
        <w:r w:rsidR="00FE0794">
          <w:rPr>
            <w:webHidden/>
          </w:rPr>
          <w:fldChar w:fldCharType="end"/>
        </w:r>
      </w:hyperlink>
    </w:p>
    <w:p w14:paraId="0F8C60CD" w14:textId="499724FB"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01" w:history="1">
        <w:r w:rsidR="00FE0794" w:rsidRPr="002E16F3">
          <w:rPr>
            <w:rStyle w:val="Hyperlink"/>
          </w:rPr>
          <w:t>2.5.</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Wijzigingen en opties</w:t>
        </w:r>
        <w:r w:rsidR="00FE0794">
          <w:rPr>
            <w:webHidden/>
          </w:rPr>
          <w:tab/>
        </w:r>
        <w:r w:rsidR="00FE0794">
          <w:rPr>
            <w:webHidden/>
          </w:rPr>
          <w:fldChar w:fldCharType="begin"/>
        </w:r>
        <w:r w:rsidR="00FE0794">
          <w:rPr>
            <w:webHidden/>
          </w:rPr>
          <w:instrText xml:space="preserve"> PAGEREF _Toc153811101 \h </w:instrText>
        </w:r>
        <w:r w:rsidR="00FE0794">
          <w:rPr>
            <w:webHidden/>
          </w:rPr>
        </w:r>
        <w:r w:rsidR="00FE0794">
          <w:rPr>
            <w:webHidden/>
          </w:rPr>
          <w:fldChar w:fldCharType="separate"/>
        </w:r>
        <w:r w:rsidR="00FE0794">
          <w:rPr>
            <w:webHidden/>
          </w:rPr>
          <w:t>9</w:t>
        </w:r>
        <w:r w:rsidR="00FE0794">
          <w:rPr>
            <w:webHidden/>
          </w:rPr>
          <w:fldChar w:fldCharType="end"/>
        </w:r>
      </w:hyperlink>
    </w:p>
    <w:p w14:paraId="176A576A" w14:textId="3F01E292"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02" w:history="1">
        <w:r w:rsidR="00FE0794" w:rsidRPr="002E16F3">
          <w:rPr>
            <w:rStyle w:val="Hyperlink"/>
          </w:rPr>
          <w:t>2.6.</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Perceelindeling</w:t>
        </w:r>
        <w:r w:rsidR="00FE0794">
          <w:rPr>
            <w:webHidden/>
          </w:rPr>
          <w:tab/>
        </w:r>
        <w:r w:rsidR="00FE0794">
          <w:rPr>
            <w:webHidden/>
          </w:rPr>
          <w:fldChar w:fldCharType="begin"/>
        </w:r>
        <w:r w:rsidR="00FE0794">
          <w:rPr>
            <w:webHidden/>
          </w:rPr>
          <w:instrText xml:space="preserve"> PAGEREF _Toc153811102 \h </w:instrText>
        </w:r>
        <w:r w:rsidR="00FE0794">
          <w:rPr>
            <w:webHidden/>
          </w:rPr>
        </w:r>
        <w:r w:rsidR="00FE0794">
          <w:rPr>
            <w:webHidden/>
          </w:rPr>
          <w:fldChar w:fldCharType="separate"/>
        </w:r>
        <w:r w:rsidR="00FE0794">
          <w:rPr>
            <w:webHidden/>
          </w:rPr>
          <w:t>9</w:t>
        </w:r>
        <w:r w:rsidR="00FE0794">
          <w:rPr>
            <w:webHidden/>
          </w:rPr>
          <w:fldChar w:fldCharType="end"/>
        </w:r>
      </w:hyperlink>
    </w:p>
    <w:p w14:paraId="65A84729" w14:textId="458B716A"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03" w:history="1">
        <w:r w:rsidR="00FE0794" w:rsidRPr="002E16F3">
          <w:rPr>
            <w:rStyle w:val="Hyperlink"/>
          </w:rPr>
          <w:t>2.7.</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Aanvang en duur van de overeenkomst</w:t>
        </w:r>
        <w:r w:rsidR="00FE0794">
          <w:rPr>
            <w:webHidden/>
          </w:rPr>
          <w:tab/>
        </w:r>
        <w:r w:rsidR="00FE0794">
          <w:rPr>
            <w:webHidden/>
          </w:rPr>
          <w:fldChar w:fldCharType="begin"/>
        </w:r>
        <w:r w:rsidR="00FE0794">
          <w:rPr>
            <w:webHidden/>
          </w:rPr>
          <w:instrText xml:space="preserve"> PAGEREF _Toc153811103 \h </w:instrText>
        </w:r>
        <w:r w:rsidR="00FE0794">
          <w:rPr>
            <w:webHidden/>
          </w:rPr>
        </w:r>
        <w:r w:rsidR="00FE0794">
          <w:rPr>
            <w:webHidden/>
          </w:rPr>
          <w:fldChar w:fldCharType="separate"/>
        </w:r>
        <w:r w:rsidR="00FE0794">
          <w:rPr>
            <w:webHidden/>
          </w:rPr>
          <w:t>9</w:t>
        </w:r>
        <w:r w:rsidR="00FE0794">
          <w:rPr>
            <w:webHidden/>
          </w:rPr>
          <w:fldChar w:fldCharType="end"/>
        </w:r>
      </w:hyperlink>
    </w:p>
    <w:p w14:paraId="03BEDEF1" w14:textId="2C6CA214"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04" w:history="1">
        <w:r w:rsidR="00FE0794" w:rsidRPr="002E16F3">
          <w:rPr>
            <w:rStyle w:val="Hyperlink"/>
          </w:rPr>
          <w:t>2.8.</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Geheimhouding</w:t>
        </w:r>
        <w:r w:rsidR="00FE0794">
          <w:rPr>
            <w:webHidden/>
          </w:rPr>
          <w:tab/>
        </w:r>
        <w:r w:rsidR="00FE0794">
          <w:rPr>
            <w:webHidden/>
          </w:rPr>
          <w:fldChar w:fldCharType="begin"/>
        </w:r>
        <w:r w:rsidR="00FE0794">
          <w:rPr>
            <w:webHidden/>
          </w:rPr>
          <w:instrText xml:space="preserve"> PAGEREF _Toc153811104 \h </w:instrText>
        </w:r>
        <w:r w:rsidR="00FE0794">
          <w:rPr>
            <w:webHidden/>
          </w:rPr>
        </w:r>
        <w:r w:rsidR="00FE0794">
          <w:rPr>
            <w:webHidden/>
          </w:rPr>
          <w:fldChar w:fldCharType="separate"/>
        </w:r>
        <w:r w:rsidR="00FE0794">
          <w:rPr>
            <w:webHidden/>
          </w:rPr>
          <w:t>10</w:t>
        </w:r>
        <w:r w:rsidR="00FE0794">
          <w:rPr>
            <w:webHidden/>
          </w:rPr>
          <w:fldChar w:fldCharType="end"/>
        </w:r>
      </w:hyperlink>
    </w:p>
    <w:p w14:paraId="4C7B7E5E" w14:textId="077035AC"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05" w:history="1">
        <w:r w:rsidR="00FE0794" w:rsidRPr="002E16F3">
          <w:rPr>
            <w:rStyle w:val="Hyperlink"/>
          </w:rPr>
          <w:t>2.9.</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Duurzaam inkopen</w:t>
        </w:r>
        <w:r w:rsidR="00FE0794">
          <w:rPr>
            <w:webHidden/>
          </w:rPr>
          <w:tab/>
        </w:r>
        <w:r w:rsidR="00FE0794">
          <w:rPr>
            <w:webHidden/>
          </w:rPr>
          <w:fldChar w:fldCharType="begin"/>
        </w:r>
        <w:r w:rsidR="00FE0794">
          <w:rPr>
            <w:webHidden/>
          </w:rPr>
          <w:instrText xml:space="preserve"> PAGEREF _Toc153811105 \h </w:instrText>
        </w:r>
        <w:r w:rsidR="00FE0794">
          <w:rPr>
            <w:webHidden/>
          </w:rPr>
        </w:r>
        <w:r w:rsidR="00FE0794">
          <w:rPr>
            <w:webHidden/>
          </w:rPr>
          <w:fldChar w:fldCharType="separate"/>
        </w:r>
        <w:r w:rsidR="00FE0794">
          <w:rPr>
            <w:webHidden/>
          </w:rPr>
          <w:t>10</w:t>
        </w:r>
        <w:r w:rsidR="00FE0794">
          <w:rPr>
            <w:webHidden/>
          </w:rPr>
          <w:fldChar w:fldCharType="end"/>
        </w:r>
      </w:hyperlink>
    </w:p>
    <w:p w14:paraId="38ABCC8B" w14:textId="76D75904" w:rsidR="00FE0794" w:rsidRDefault="00000000">
      <w:pPr>
        <w:pStyle w:val="Inhopg1"/>
        <w:rPr>
          <w:rFonts w:asciiTheme="minorHAnsi" w:eastAsiaTheme="minorEastAsia" w:hAnsiTheme="minorHAnsi" w:cstheme="minorBidi"/>
          <w:b w:val="0"/>
          <w:bCs w:val="0"/>
          <w:kern w:val="2"/>
          <w:sz w:val="22"/>
          <w:szCs w:val="22"/>
          <w:lang w:eastAsia="nl-NL"/>
          <w14:ligatures w14:val="standardContextual"/>
        </w:rPr>
      </w:pPr>
      <w:hyperlink w:anchor="_Toc153811106" w:history="1">
        <w:r w:rsidR="00FE0794" w:rsidRPr="002E16F3">
          <w:rPr>
            <w:rStyle w:val="Hyperlink"/>
          </w:rPr>
          <w:t>Hoofdstuk 3.</w:t>
        </w:r>
        <w:r w:rsidR="00FE0794">
          <w:rPr>
            <w:rFonts w:asciiTheme="minorHAnsi" w:eastAsiaTheme="minorEastAsia" w:hAnsiTheme="minorHAnsi" w:cstheme="minorBidi"/>
            <w:b w:val="0"/>
            <w:bCs w:val="0"/>
            <w:kern w:val="2"/>
            <w:sz w:val="22"/>
            <w:szCs w:val="22"/>
            <w:lang w:eastAsia="nl-NL"/>
            <w14:ligatures w14:val="standardContextual"/>
          </w:rPr>
          <w:tab/>
        </w:r>
        <w:r w:rsidR="00FE0794" w:rsidRPr="002E16F3">
          <w:rPr>
            <w:rStyle w:val="Hyperlink"/>
          </w:rPr>
          <w:t>Aanbestedingsprocedure</w:t>
        </w:r>
        <w:r w:rsidR="00FE0794">
          <w:rPr>
            <w:webHidden/>
          </w:rPr>
          <w:tab/>
        </w:r>
        <w:r w:rsidR="00FE0794">
          <w:rPr>
            <w:webHidden/>
          </w:rPr>
          <w:fldChar w:fldCharType="begin"/>
        </w:r>
        <w:r w:rsidR="00FE0794">
          <w:rPr>
            <w:webHidden/>
          </w:rPr>
          <w:instrText xml:space="preserve"> PAGEREF _Toc153811106 \h </w:instrText>
        </w:r>
        <w:r w:rsidR="00FE0794">
          <w:rPr>
            <w:webHidden/>
          </w:rPr>
        </w:r>
        <w:r w:rsidR="00FE0794">
          <w:rPr>
            <w:webHidden/>
          </w:rPr>
          <w:fldChar w:fldCharType="separate"/>
        </w:r>
        <w:r w:rsidR="00FE0794">
          <w:rPr>
            <w:webHidden/>
          </w:rPr>
          <w:t>11</w:t>
        </w:r>
        <w:r w:rsidR="00FE0794">
          <w:rPr>
            <w:webHidden/>
          </w:rPr>
          <w:fldChar w:fldCharType="end"/>
        </w:r>
      </w:hyperlink>
    </w:p>
    <w:p w14:paraId="31D2B5A8" w14:textId="54174029"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07" w:history="1">
        <w:r w:rsidR="00FE0794" w:rsidRPr="002E16F3">
          <w:rPr>
            <w:rStyle w:val="Hyperlink"/>
          </w:rPr>
          <w:t>3.1.</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Algemene inschrijvingsvoorwaarden</w:t>
        </w:r>
        <w:r w:rsidR="00FE0794">
          <w:rPr>
            <w:webHidden/>
          </w:rPr>
          <w:tab/>
        </w:r>
        <w:r w:rsidR="00FE0794">
          <w:rPr>
            <w:webHidden/>
          </w:rPr>
          <w:fldChar w:fldCharType="begin"/>
        </w:r>
        <w:r w:rsidR="00FE0794">
          <w:rPr>
            <w:webHidden/>
          </w:rPr>
          <w:instrText xml:space="preserve"> PAGEREF _Toc153811107 \h </w:instrText>
        </w:r>
        <w:r w:rsidR="00FE0794">
          <w:rPr>
            <w:webHidden/>
          </w:rPr>
        </w:r>
        <w:r w:rsidR="00FE0794">
          <w:rPr>
            <w:webHidden/>
          </w:rPr>
          <w:fldChar w:fldCharType="separate"/>
        </w:r>
        <w:r w:rsidR="00FE0794">
          <w:rPr>
            <w:webHidden/>
          </w:rPr>
          <w:t>11</w:t>
        </w:r>
        <w:r w:rsidR="00FE0794">
          <w:rPr>
            <w:webHidden/>
          </w:rPr>
          <w:fldChar w:fldCharType="end"/>
        </w:r>
      </w:hyperlink>
    </w:p>
    <w:p w14:paraId="7B8FBA9B" w14:textId="23AD4464"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08" w:history="1">
        <w:r w:rsidR="00FE0794" w:rsidRPr="002E16F3">
          <w:rPr>
            <w:rStyle w:val="Hyperlink"/>
          </w:rPr>
          <w:t>3.2.</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Communicatie</w:t>
        </w:r>
        <w:r w:rsidR="00FE0794">
          <w:rPr>
            <w:webHidden/>
          </w:rPr>
          <w:tab/>
        </w:r>
        <w:r w:rsidR="00FE0794">
          <w:rPr>
            <w:webHidden/>
          </w:rPr>
          <w:fldChar w:fldCharType="begin"/>
        </w:r>
        <w:r w:rsidR="00FE0794">
          <w:rPr>
            <w:webHidden/>
          </w:rPr>
          <w:instrText xml:space="preserve"> PAGEREF _Toc153811108 \h </w:instrText>
        </w:r>
        <w:r w:rsidR="00FE0794">
          <w:rPr>
            <w:webHidden/>
          </w:rPr>
        </w:r>
        <w:r w:rsidR="00FE0794">
          <w:rPr>
            <w:webHidden/>
          </w:rPr>
          <w:fldChar w:fldCharType="separate"/>
        </w:r>
        <w:r w:rsidR="00FE0794">
          <w:rPr>
            <w:webHidden/>
          </w:rPr>
          <w:t>12</w:t>
        </w:r>
        <w:r w:rsidR="00FE0794">
          <w:rPr>
            <w:webHidden/>
          </w:rPr>
          <w:fldChar w:fldCharType="end"/>
        </w:r>
      </w:hyperlink>
    </w:p>
    <w:p w14:paraId="53F6BE93" w14:textId="557EFC1A"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09" w:history="1">
        <w:r w:rsidR="00FE0794" w:rsidRPr="002E16F3">
          <w:rPr>
            <w:rStyle w:val="Hyperlink"/>
          </w:rPr>
          <w:t>3.3.</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Planning aanbestedingsprocedure</w:t>
        </w:r>
        <w:r w:rsidR="00FE0794">
          <w:rPr>
            <w:webHidden/>
          </w:rPr>
          <w:tab/>
        </w:r>
        <w:r w:rsidR="00FE0794">
          <w:rPr>
            <w:webHidden/>
          </w:rPr>
          <w:fldChar w:fldCharType="begin"/>
        </w:r>
        <w:r w:rsidR="00FE0794">
          <w:rPr>
            <w:webHidden/>
          </w:rPr>
          <w:instrText xml:space="preserve"> PAGEREF _Toc153811109 \h </w:instrText>
        </w:r>
        <w:r w:rsidR="00FE0794">
          <w:rPr>
            <w:webHidden/>
          </w:rPr>
        </w:r>
        <w:r w:rsidR="00FE0794">
          <w:rPr>
            <w:webHidden/>
          </w:rPr>
          <w:fldChar w:fldCharType="separate"/>
        </w:r>
        <w:r w:rsidR="00FE0794">
          <w:rPr>
            <w:webHidden/>
          </w:rPr>
          <w:t>13</w:t>
        </w:r>
        <w:r w:rsidR="00FE0794">
          <w:rPr>
            <w:webHidden/>
          </w:rPr>
          <w:fldChar w:fldCharType="end"/>
        </w:r>
      </w:hyperlink>
    </w:p>
    <w:p w14:paraId="3BF9E764" w14:textId="49095F93"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10" w:history="1">
        <w:r w:rsidR="00FE0794" w:rsidRPr="002E16F3">
          <w:rPr>
            <w:rStyle w:val="Hyperlink"/>
          </w:rPr>
          <w:t>3.4.</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Digitaal inschrijven via TenderNed</w:t>
        </w:r>
        <w:r w:rsidR="00FE0794">
          <w:rPr>
            <w:webHidden/>
          </w:rPr>
          <w:tab/>
        </w:r>
        <w:r w:rsidR="00FE0794">
          <w:rPr>
            <w:webHidden/>
          </w:rPr>
          <w:fldChar w:fldCharType="begin"/>
        </w:r>
        <w:r w:rsidR="00FE0794">
          <w:rPr>
            <w:webHidden/>
          </w:rPr>
          <w:instrText xml:space="preserve"> PAGEREF _Toc153811110 \h </w:instrText>
        </w:r>
        <w:r w:rsidR="00FE0794">
          <w:rPr>
            <w:webHidden/>
          </w:rPr>
        </w:r>
        <w:r w:rsidR="00FE0794">
          <w:rPr>
            <w:webHidden/>
          </w:rPr>
          <w:fldChar w:fldCharType="separate"/>
        </w:r>
        <w:r w:rsidR="00FE0794">
          <w:rPr>
            <w:webHidden/>
          </w:rPr>
          <w:t>13</w:t>
        </w:r>
        <w:r w:rsidR="00FE0794">
          <w:rPr>
            <w:webHidden/>
          </w:rPr>
          <w:fldChar w:fldCharType="end"/>
        </w:r>
      </w:hyperlink>
    </w:p>
    <w:p w14:paraId="7D2EC6EF" w14:textId="66F47163"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11" w:history="1">
        <w:r w:rsidR="00FE0794" w:rsidRPr="002E16F3">
          <w:rPr>
            <w:rStyle w:val="Hyperlink"/>
          </w:rPr>
          <w:t>3.5.</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Onregelmatigheden</w:t>
        </w:r>
        <w:r w:rsidR="00FE0794">
          <w:rPr>
            <w:webHidden/>
          </w:rPr>
          <w:tab/>
        </w:r>
        <w:r w:rsidR="00FE0794">
          <w:rPr>
            <w:webHidden/>
          </w:rPr>
          <w:fldChar w:fldCharType="begin"/>
        </w:r>
        <w:r w:rsidR="00FE0794">
          <w:rPr>
            <w:webHidden/>
          </w:rPr>
          <w:instrText xml:space="preserve"> PAGEREF _Toc153811111 \h </w:instrText>
        </w:r>
        <w:r w:rsidR="00FE0794">
          <w:rPr>
            <w:webHidden/>
          </w:rPr>
        </w:r>
        <w:r w:rsidR="00FE0794">
          <w:rPr>
            <w:webHidden/>
          </w:rPr>
          <w:fldChar w:fldCharType="separate"/>
        </w:r>
        <w:r w:rsidR="00FE0794">
          <w:rPr>
            <w:webHidden/>
          </w:rPr>
          <w:t>13</w:t>
        </w:r>
        <w:r w:rsidR="00FE0794">
          <w:rPr>
            <w:webHidden/>
          </w:rPr>
          <w:fldChar w:fldCharType="end"/>
        </w:r>
      </w:hyperlink>
    </w:p>
    <w:p w14:paraId="0692B657" w14:textId="0A960CBB"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12" w:history="1">
        <w:r w:rsidR="00FE0794" w:rsidRPr="002E16F3">
          <w:rPr>
            <w:rStyle w:val="Hyperlink"/>
          </w:rPr>
          <w:t>3.6.</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Nota van Inlichtingen</w:t>
        </w:r>
        <w:r w:rsidR="00FE0794">
          <w:rPr>
            <w:webHidden/>
          </w:rPr>
          <w:tab/>
        </w:r>
        <w:r w:rsidR="00FE0794">
          <w:rPr>
            <w:webHidden/>
          </w:rPr>
          <w:fldChar w:fldCharType="begin"/>
        </w:r>
        <w:r w:rsidR="00FE0794">
          <w:rPr>
            <w:webHidden/>
          </w:rPr>
          <w:instrText xml:space="preserve"> PAGEREF _Toc153811112 \h </w:instrText>
        </w:r>
        <w:r w:rsidR="00FE0794">
          <w:rPr>
            <w:webHidden/>
          </w:rPr>
        </w:r>
        <w:r w:rsidR="00FE0794">
          <w:rPr>
            <w:webHidden/>
          </w:rPr>
          <w:fldChar w:fldCharType="separate"/>
        </w:r>
        <w:r w:rsidR="00FE0794">
          <w:rPr>
            <w:webHidden/>
          </w:rPr>
          <w:t>14</w:t>
        </w:r>
        <w:r w:rsidR="00FE0794">
          <w:rPr>
            <w:webHidden/>
          </w:rPr>
          <w:fldChar w:fldCharType="end"/>
        </w:r>
      </w:hyperlink>
    </w:p>
    <w:p w14:paraId="4569D04B" w14:textId="54C280BC"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13" w:history="1">
        <w:r w:rsidR="00FE0794" w:rsidRPr="002E16F3">
          <w:rPr>
            <w:rStyle w:val="Hyperlink"/>
          </w:rPr>
          <w:t>3.7.</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Uiterste tijdstip van inschrijving</w:t>
        </w:r>
        <w:r w:rsidR="00FE0794">
          <w:rPr>
            <w:webHidden/>
          </w:rPr>
          <w:tab/>
        </w:r>
        <w:r w:rsidR="00FE0794">
          <w:rPr>
            <w:webHidden/>
          </w:rPr>
          <w:fldChar w:fldCharType="begin"/>
        </w:r>
        <w:r w:rsidR="00FE0794">
          <w:rPr>
            <w:webHidden/>
          </w:rPr>
          <w:instrText xml:space="preserve"> PAGEREF _Toc153811113 \h </w:instrText>
        </w:r>
        <w:r w:rsidR="00FE0794">
          <w:rPr>
            <w:webHidden/>
          </w:rPr>
        </w:r>
        <w:r w:rsidR="00FE0794">
          <w:rPr>
            <w:webHidden/>
          </w:rPr>
          <w:fldChar w:fldCharType="separate"/>
        </w:r>
        <w:r w:rsidR="00FE0794">
          <w:rPr>
            <w:webHidden/>
          </w:rPr>
          <w:t>15</w:t>
        </w:r>
        <w:r w:rsidR="00FE0794">
          <w:rPr>
            <w:webHidden/>
          </w:rPr>
          <w:fldChar w:fldCharType="end"/>
        </w:r>
      </w:hyperlink>
    </w:p>
    <w:p w14:paraId="076898ED" w14:textId="19CC7D6E"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14" w:history="1">
        <w:r w:rsidR="00FE0794" w:rsidRPr="002E16F3">
          <w:rPr>
            <w:rStyle w:val="Hyperlink"/>
          </w:rPr>
          <w:t>3.8.</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Recht om niet te gunnen</w:t>
        </w:r>
        <w:r w:rsidR="00FE0794">
          <w:rPr>
            <w:webHidden/>
          </w:rPr>
          <w:tab/>
        </w:r>
        <w:r w:rsidR="00FE0794">
          <w:rPr>
            <w:webHidden/>
          </w:rPr>
          <w:fldChar w:fldCharType="begin"/>
        </w:r>
        <w:r w:rsidR="00FE0794">
          <w:rPr>
            <w:webHidden/>
          </w:rPr>
          <w:instrText xml:space="preserve"> PAGEREF _Toc153811114 \h </w:instrText>
        </w:r>
        <w:r w:rsidR="00FE0794">
          <w:rPr>
            <w:webHidden/>
          </w:rPr>
        </w:r>
        <w:r w:rsidR="00FE0794">
          <w:rPr>
            <w:webHidden/>
          </w:rPr>
          <w:fldChar w:fldCharType="separate"/>
        </w:r>
        <w:r w:rsidR="00FE0794">
          <w:rPr>
            <w:webHidden/>
          </w:rPr>
          <w:t>15</w:t>
        </w:r>
        <w:r w:rsidR="00FE0794">
          <w:rPr>
            <w:webHidden/>
          </w:rPr>
          <w:fldChar w:fldCharType="end"/>
        </w:r>
      </w:hyperlink>
    </w:p>
    <w:p w14:paraId="52BF811B" w14:textId="15452817"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15" w:history="1">
        <w:r w:rsidR="00FE0794" w:rsidRPr="002E16F3">
          <w:rPr>
            <w:rStyle w:val="Hyperlink"/>
          </w:rPr>
          <w:t>3.9.</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Klachtenafhandeling</w:t>
        </w:r>
        <w:r w:rsidR="00FE0794">
          <w:rPr>
            <w:webHidden/>
          </w:rPr>
          <w:tab/>
        </w:r>
        <w:r w:rsidR="00FE0794">
          <w:rPr>
            <w:webHidden/>
          </w:rPr>
          <w:fldChar w:fldCharType="begin"/>
        </w:r>
        <w:r w:rsidR="00FE0794">
          <w:rPr>
            <w:webHidden/>
          </w:rPr>
          <w:instrText xml:space="preserve"> PAGEREF _Toc153811115 \h </w:instrText>
        </w:r>
        <w:r w:rsidR="00FE0794">
          <w:rPr>
            <w:webHidden/>
          </w:rPr>
        </w:r>
        <w:r w:rsidR="00FE0794">
          <w:rPr>
            <w:webHidden/>
          </w:rPr>
          <w:fldChar w:fldCharType="separate"/>
        </w:r>
        <w:r w:rsidR="00FE0794">
          <w:rPr>
            <w:webHidden/>
          </w:rPr>
          <w:t>15</w:t>
        </w:r>
        <w:r w:rsidR="00FE0794">
          <w:rPr>
            <w:webHidden/>
          </w:rPr>
          <w:fldChar w:fldCharType="end"/>
        </w:r>
      </w:hyperlink>
    </w:p>
    <w:p w14:paraId="17C8CDD1" w14:textId="281EC567" w:rsidR="00FE0794" w:rsidRDefault="00000000">
      <w:pPr>
        <w:pStyle w:val="Inhopg1"/>
        <w:rPr>
          <w:rFonts w:asciiTheme="minorHAnsi" w:eastAsiaTheme="minorEastAsia" w:hAnsiTheme="minorHAnsi" w:cstheme="minorBidi"/>
          <w:b w:val="0"/>
          <w:bCs w:val="0"/>
          <w:kern w:val="2"/>
          <w:sz w:val="22"/>
          <w:szCs w:val="22"/>
          <w:lang w:eastAsia="nl-NL"/>
          <w14:ligatures w14:val="standardContextual"/>
        </w:rPr>
      </w:pPr>
      <w:hyperlink w:anchor="_Toc153811116" w:history="1">
        <w:r w:rsidR="00FE0794" w:rsidRPr="002E16F3">
          <w:rPr>
            <w:rStyle w:val="Hyperlink"/>
          </w:rPr>
          <w:t>Hoofdstuk 4.</w:t>
        </w:r>
        <w:r w:rsidR="00FE0794">
          <w:rPr>
            <w:rFonts w:asciiTheme="minorHAnsi" w:eastAsiaTheme="minorEastAsia" w:hAnsiTheme="minorHAnsi" w:cstheme="minorBidi"/>
            <w:b w:val="0"/>
            <w:bCs w:val="0"/>
            <w:kern w:val="2"/>
            <w:sz w:val="22"/>
            <w:szCs w:val="22"/>
            <w:lang w:eastAsia="nl-NL"/>
            <w14:ligatures w14:val="standardContextual"/>
          </w:rPr>
          <w:tab/>
        </w:r>
        <w:r w:rsidR="00FE0794" w:rsidRPr="002E16F3">
          <w:rPr>
            <w:rStyle w:val="Hyperlink"/>
          </w:rPr>
          <w:t>De beoordelingsprocedure</w:t>
        </w:r>
        <w:r w:rsidR="00FE0794">
          <w:rPr>
            <w:webHidden/>
          </w:rPr>
          <w:tab/>
        </w:r>
        <w:r w:rsidR="00FE0794">
          <w:rPr>
            <w:webHidden/>
          </w:rPr>
          <w:fldChar w:fldCharType="begin"/>
        </w:r>
        <w:r w:rsidR="00FE0794">
          <w:rPr>
            <w:webHidden/>
          </w:rPr>
          <w:instrText xml:space="preserve"> PAGEREF _Toc153811116 \h </w:instrText>
        </w:r>
        <w:r w:rsidR="00FE0794">
          <w:rPr>
            <w:webHidden/>
          </w:rPr>
        </w:r>
        <w:r w:rsidR="00FE0794">
          <w:rPr>
            <w:webHidden/>
          </w:rPr>
          <w:fldChar w:fldCharType="separate"/>
        </w:r>
        <w:r w:rsidR="00FE0794">
          <w:rPr>
            <w:webHidden/>
          </w:rPr>
          <w:t>16</w:t>
        </w:r>
        <w:r w:rsidR="00FE0794">
          <w:rPr>
            <w:webHidden/>
          </w:rPr>
          <w:fldChar w:fldCharType="end"/>
        </w:r>
      </w:hyperlink>
    </w:p>
    <w:p w14:paraId="0D8C78B6" w14:textId="77ABC9F0"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17" w:history="1">
        <w:r w:rsidR="00FE0794" w:rsidRPr="002E16F3">
          <w:rPr>
            <w:rStyle w:val="Hyperlink"/>
          </w:rPr>
          <w:t>4.1.</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Beoordelingsprocedure</w:t>
        </w:r>
        <w:r w:rsidR="00FE0794">
          <w:rPr>
            <w:webHidden/>
          </w:rPr>
          <w:tab/>
        </w:r>
        <w:r w:rsidR="00FE0794">
          <w:rPr>
            <w:webHidden/>
          </w:rPr>
          <w:fldChar w:fldCharType="begin"/>
        </w:r>
        <w:r w:rsidR="00FE0794">
          <w:rPr>
            <w:webHidden/>
          </w:rPr>
          <w:instrText xml:space="preserve"> PAGEREF _Toc153811117 \h </w:instrText>
        </w:r>
        <w:r w:rsidR="00FE0794">
          <w:rPr>
            <w:webHidden/>
          </w:rPr>
        </w:r>
        <w:r w:rsidR="00FE0794">
          <w:rPr>
            <w:webHidden/>
          </w:rPr>
          <w:fldChar w:fldCharType="separate"/>
        </w:r>
        <w:r w:rsidR="00FE0794">
          <w:rPr>
            <w:webHidden/>
          </w:rPr>
          <w:t>16</w:t>
        </w:r>
        <w:r w:rsidR="00FE0794">
          <w:rPr>
            <w:webHidden/>
          </w:rPr>
          <w:fldChar w:fldCharType="end"/>
        </w:r>
      </w:hyperlink>
    </w:p>
    <w:p w14:paraId="60FF90EB" w14:textId="7A18F098"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18" w:history="1">
        <w:r w:rsidR="00FE0794" w:rsidRPr="002E16F3">
          <w:rPr>
            <w:rStyle w:val="Hyperlink"/>
          </w:rPr>
          <w:t>4.2.</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Openen van de kluis</w:t>
        </w:r>
        <w:r w:rsidR="00FE0794">
          <w:rPr>
            <w:webHidden/>
          </w:rPr>
          <w:tab/>
        </w:r>
        <w:r w:rsidR="00FE0794">
          <w:rPr>
            <w:webHidden/>
          </w:rPr>
          <w:fldChar w:fldCharType="begin"/>
        </w:r>
        <w:r w:rsidR="00FE0794">
          <w:rPr>
            <w:webHidden/>
          </w:rPr>
          <w:instrText xml:space="preserve"> PAGEREF _Toc153811118 \h </w:instrText>
        </w:r>
        <w:r w:rsidR="00FE0794">
          <w:rPr>
            <w:webHidden/>
          </w:rPr>
        </w:r>
        <w:r w:rsidR="00FE0794">
          <w:rPr>
            <w:webHidden/>
          </w:rPr>
          <w:fldChar w:fldCharType="separate"/>
        </w:r>
        <w:r w:rsidR="00FE0794">
          <w:rPr>
            <w:webHidden/>
          </w:rPr>
          <w:t>16</w:t>
        </w:r>
        <w:r w:rsidR="00FE0794">
          <w:rPr>
            <w:webHidden/>
          </w:rPr>
          <w:fldChar w:fldCharType="end"/>
        </w:r>
      </w:hyperlink>
    </w:p>
    <w:p w14:paraId="4767670E" w14:textId="539C19EF"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19" w:history="1">
        <w:r w:rsidR="00FE0794" w:rsidRPr="002E16F3">
          <w:rPr>
            <w:rStyle w:val="Hyperlink"/>
          </w:rPr>
          <w:t>4.3.</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Wijze van Inschrijving</w:t>
        </w:r>
        <w:r w:rsidR="00FE0794">
          <w:rPr>
            <w:webHidden/>
          </w:rPr>
          <w:tab/>
        </w:r>
        <w:r w:rsidR="00FE0794">
          <w:rPr>
            <w:webHidden/>
          </w:rPr>
          <w:fldChar w:fldCharType="begin"/>
        </w:r>
        <w:r w:rsidR="00FE0794">
          <w:rPr>
            <w:webHidden/>
          </w:rPr>
          <w:instrText xml:space="preserve"> PAGEREF _Toc153811119 \h </w:instrText>
        </w:r>
        <w:r w:rsidR="00FE0794">
          <w:rPr>
            <w:webHidden/>
          </w:rPr>
        </w:r>
        <w:r w:rsidR="00FE0794">
          <w:rPr>
            <w:webHidden/>
          </w:rPr>
          <w:fldChar w:fldCharType="separate"/>
        </w:r>
        <w:r w:rsidR="00FE0794">
          <w:rPr>
            <w:webHidden/>
          </w:rPr>
          <w:t>17</w:t>
        </w:r>
        <w:r w:rsidR="00FE0794">
          <w:rPr>
            <w:webHidden/>
          </w:rPr>
          <w:fldChar w:fldCharType="end"/>
        </w:r>
      </w:hyperlink>
    </w:p>
    <w:p w14:paraId="64E95C33" w14:textId="5CE72BF1"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120" w:history="1">
        <w:r w:rsidR="00FE0794" w:rsidRPr="002E16F3">
          <w:rPr>
            <w:rStyle w:val="Hyperlink"/>
          </w:rPr>
          <w:t>4.3.1.</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Zelfstandige inschrijving</w:t>
        </w:r>
        <w:r w:rsidR="00FE0794">
          <w:rPr>
            <w:webHidden/>
          </w:rPr>
          <w:tab/>
        </w:r>
        <w:r w:rsidR="00FE0794">
          <w:rPr>
            <w:webHidden/>
          </w:rPr>
          <w:fldChar w:fldCharType="begin"/>
        </w:r>
        <w:r w:rsidR="00FE0794">
          <w:rPr>
            <w:webHidden/>
          </w:rPr>
          <w:instrText xml:space="preserve"> PAGEREF _Toc153811120 \h </w:instrText>
        </w:r>
        <w:r w:rsidR="00FE0794">
          <w:rPr>
            <w:webHidden/>
          </w:rPr>
        </w:r>
        <w:r w:rsidR="00FE0794">
          <w:rPr>
            <w:webHidden/>
          </w:rPr>
          <w:fldChar w:fldCharType="separate"/>
        </w:r>
        <w:r w:rsidR="00FE0794">
          <w:rPr>
            <w:webHidden/>
          </w:rPr>
          <w:t>17</w:t>
        </w:r>
        <w:r w:rsidR="00FE0794">
          <w:rPr>
            <w:webHidden/>
          </w:rPr>
          <w:fldChar w:fldCharType="end"/>
        </w:r>
      </w:hyperlink>
    </w:p>
    <w:p w14:paraId="678301BE" w14:textId="0B124352"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121" w:history="1">
        <w:r w:rsidR="00FE0794" w:rsidRPr="002E16F3">
          <w:rPr>
            <w:rStyle w:val="Hyperlink"/>
          </w:rPr>
          <w:t>4.3.2.</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Inschrijving vanuit een holding</w:t>
        </w:r>
        <w:r w:rsidR="00FE0794">
          <w:rPr>
            <w:webHidden/>
          </w:rPr>
          <w:tab/>
        </w:r>
        <w:r w:rsidR="00FE0794">
          <w:rPr>
            <w:webHidden/>
          </w:rPr>
          <w:fldChar w:fldCharType="begin"/>
        </w:r>
        <w:r w:rsidR="00FE0794">
          <w:rPr>
            <w:webHidden/>
          </w:rPr>
          <w:instrText xml:space="preserve"> PAGEREF _Toc153811121 \h </w:instrText>
        </w:r>
        <w:r w:rsidR="00FE0794">
          <w:rPr>
            <w:webHidden/>
          </w:rPr>
        </w:r>
        <w:r w:rsidR="00FE0794">
          <w:rPr>
            <w:webHidden/>
          </w:rPr>
          <w:fldChar w:fldCharType="separate"/>
        </w:r>
        <w:r w:rsidR="00FE0794">
          <w:rPr>
            <w:webHidden/>
          </w:rPr>
          <w:t>17</w:t>
        </w:r>
        <w:r w:rsidR="00FE0794">
          <w:rPr>
            <w:webHidden/>
          </w:rPr>
          <w:fldChar w:fldCharType="end"/>
        </w:r>
      </w:hyperlink>
    </w:p>
    <w:p w14:paraId="27E6C179" w14:textId="58920AD4"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122" w:history="1">
        <w:r w:rsidR="00FE0794" w:rsidRPr="002E16F3">
          <w:rPr>
            <w:rStyle w:val="Hyperlink"/>
          </w:rPr>
          <w:t>4.3.3.</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Inschrijving in combinatie</w:t>
        </w:r>
        <w:r w:rsidR="00FE0794">
          <w:rPr>
            <w:webHidden/>
          </w:rPr>
          <w:tab/>
        </w:r>
        <w:r w:rsidR="00FE0794">
          <w:rPr>
            <w:webHidden/>
          </w:rPr>
          <w:fldChar w:fldCharType="begin"/>
        </w:r>
        <w:r w:rsidR="00FE0794">
          <w:rPr>
            <w:webHidden/>
          </w:rPr>
          <w:instrText xml:space="preserve"> PAGEREF _Toc153811122 \h </w:instrText>
        </w:r>
        <w:r w:rsidR="00FE0794">
          <w:rPr>
            <w:webHidden/>
          </w:rPr>
        </w:r>
        <w:r w:rsidR="00FE0794">
          <w:rPr>
            <w:webHidden/>
          </w:rPr>
          <w:fldChar w:fldCharType="separate"/>
        </w:r>
        <w:r w:rsidR="00FE0794">
          <w:rPr>
            <w:webHidden/>
          </w:rPr>
          <w:t>17</w:t>
        </w:r>
        <w:r w:rsidR="00FE0794">
          <w:rPr>
            <w:webHidden/>
          </w:rPr>
          <w:fldChar w:fldCharType="end"/>
        </w:r>
      </w:hyperlink>
    </w:p>
    <w:p w14:paraId="5A990490" w14:textId="2B16ADAC"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123" w:history="1">
        <w:r w:rsidR="00FE0794" w:rsidRPr="002E16F3">
          <w:rPr>
            <w:rStyle w:val="Hyperlink"/>
          </w:rPr>
          <w:t>4.3.4.</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Inschrijving met onderaanneming</w:t>
        </w:r>
        <w:r w:rsidR="00FE0794">
          <w:rPr>
            <w:webHidden/>
          </w:rPr>
          <w:tab/>
        </w:r>
        <w:r w:rsidR="00FE0794">
          <w:rPr>
            <w:webHidden/>
          </w:rPr>
          <w:fldChar w:fldCharType="begin"/>
        </w:r>
        <w:r w:rsidR="00FE0794">
          <w:rPr>
            <w:webHidden/>
          </w:rPr>
          <w:instrText xml:space="preserve"> PAGEREF _Toc153811123 \h </w:instrText>
        </w:r>
        <w:r w:rsidR="00FE0794">
          <w:rPr>
            <w:webHidden/>
          </w:rPr>
        </w:r>
        <w:r w:rsidR="00FE0794">
          <w:rPr>
            <w:webHidden/>
          </w:rPr>
          <w:fldChar w:fldCharType="separate"/>
        </w:r>
        <w:r w:rsidR="00FE0794">
          <w:rPr>
            <w:webHidden/>
          </w:rPr>
          <w:t>18</w:t>
        </w:r>
        <w:r w:rsidR="00FE0794">
          <w:rPr>
            <w:webHidden/>
          </w:rPr>
          <w:fldChar w:fldCharType="end"/>
        </w:r>
      </w:hyperlink>
    </w:p>
    <w:p w14:paraId="3B50FEB3" w14:textId="2209E78A"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124" w:history="1">
        <w:r w:rsidR="00FE0794" w:rsidRPr="002E16F3">
          <w:rPr>
            <w:rStyle w:val="Hyperlink"/>
          </w:rPr>
          <w:t>4.3.5.</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Algemene eisen</w:t>
        </w:r>
        <w:r w:rsidR="00FE0794">
          <w:rPr>
            <w:webHidden/>
          </w:rPr>
          <w:tab/>
        </w:r>
        <w:r w:rsidR="00FE0794">
          <w:rPr>
            <w:webHidden/>
          </w:rPr>
          <w:fldChar w:fldCharType="begin"/>
        </w:r>
        <w:r w:rsidR="00FE0794">
          <w:rPr>
            <w:webHidden/>
          </w:rPr>
          <w:instrText xml:space="preserve"> PAGEREF _Toc153811124 \h </w:instrText>
        </w:r>
        <w:r w:rsidR="00FE0794">
          <w:rPr>
            <w:webHidden/>
          </w:rPr>
        </w:r>
        <w:r w:rsidR="00FE0794">
          <w:rPr>
            <w:webHidden/>
          </w:rPr>
          <w:fldChar w:fldCharType="separate"/>
        </w:r>
        <w:r w:rsidR="00FE0794">
          <w:rPr>
            <w:webHidden/>
          </w:rPr>
          <w:t>18</w:t>
        </w:r>
        <w:r w:rsidR="00FE0794">
          <w:rPr>
            <w:webHidden/>
          </w:rPr>
          <w:fldChar w:fldCharType="end"/>
        </w:r>
      </w:hyperlink>
    </w:p>
    <w:p w14:paraId="2D47F291" w14:textId="2C2269E4"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25" w:history="1">
        <w:r w:rsidR="00FE0794" w:rsidRPr="002E16F3">
          <w:rPr>
            <w:rStyle w:val="Hyperlink"/>
          </w:rPr>
          <w:t>4.4.</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Vormvereisten, uitsluitingsgronden en geschiktheidseisen</w:t>
        </w:r>
        <w:r w:rsidR="00FE0794">
          <w:rPr>
            <w:webHidden/>
          </w:rPr>
          <w:tab/>
        </w:r>
        <w:r w:rsidR="00FE0794">
          <w:rPr>
            <w:webHidden/>
          </w:rPr>
          <w:fldChar w:fldCharType="begin"/>
        </w:r>
        <w:r w:rsidR="00FE0794">
          <w:rPr>
            <w:webHidden/>
          </w:rPr>
          <w:instrText xml:space="preserve"> PAGEREF _Toc153811125 \h </w:instrText>
        </w:r>
        <w:r w:rsidR="00FE0794">
          <w:rPr>
            <w:webHidden/>
          </w:rPr>
        </w:r>
        <w:r w:rsidR="00FE0794">
          <w:rPr>
            <w:webHidden/>
          </w:rPr>
          <w:fldChar w:fldCharType="separate"/>
        </w:r>
        <w:r w:rsidR="00FE0794">
          <w:rPr>
            <w:webHidden/>
          </w:rPr>
          <w:t>18</w:t>
        </w:r>
        <w:r w:rsidR="00FE0794">
          <w:rPr>
            <w:webHidden/>
          </w:rPr>
          <w:fldChar w:fldCharType="end"/>
        </w:r>
      </w:hyperlink>
    </w:p>
    <w:p w14:paraId="3C3180D7" w14:textId="5B7DCA2C"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26" w:history="1">
        <w:r w:rsidR="00FE0794" w:rsidRPr="002E16F3">
          <w:rPr>
            <w:rStyle w:val="Hyperlink"/>
          </w:rPr>
          <w:t>Vormvereisten</w:t>
        </w:r>
        <w:r w:rsidR="00FE0794">
          <w:rPr>
            <w:webHidden/>
          </w:rPr>
          <w:tab/>
        </w:r>
        <w:r w:rsidR="00FE0794">
          <w:rPr>
            <w:webHidden/>
          </w:rPr>
          <w:fldChar w:fldCharType="begin"/>
        </w:r>
        <w:r w:rsidR="00FE0794">
          <w:rPr>
            <w:webHidden/>
          </w:rPr>
          <w:instrText xml:space="preserve"> PAGEREF _Toc153811126 \h </w:instrText>
        </w:r>
        <w:r w:rsidR="00FE0794">
          <w:rPr>
            <w:webHidden/>
          </w:rPr>
        </w:r>
        <w:r w:rsidR="00FE0794">
          <w:rPr>
            <w:webHidden/>
          </w:rPr>
          <w:fldChar w:fldCharType="separate"/>
        </w:r>
        <w:r w:rsidR="00FE0794">
          <w:rPr>
            <w:webHidden/>
          </w:rPr>
          <w:t>18</w:t>
        </w:r>
        <w:r w:rsidR="00FE0794">
          <w:rPr>
            <w:webHidden/>
          </w:rPr>
          <w:fldChar w:fldCharType="end"/>
        </w:r>
      </w:hyperlink>
    </w:p>
    <w:p w14:paraId="52287B9D" w14:textId="34BD42BD"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127" w:history="1">
        <w:r w:rsidR="00FE0794" w:rsidRPr="002E16F3">
          <w:rPr>
            <w:rStyle w:val="Hyperlink"/>
          </w:rPr>
          <w:t>4.4.1.</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Storingen</w:t>
        </w:r>
        <w:r w:rsidR="00FE0794">
          <w:rPr>
            <w:webHidden/>
          </w:rPr>
          <w:tab/>
        </w:r>
        <w:r w:rsidR="00FE0794">
          <w:rPr>
            <w:webHidden/>
          </w:rPr>
          <w:fldChar w:fldCharType="begin"/>
        </w:r>
        <w:r w:rsidR="00FE0794">
          <w:rPr>
            <w:webHidden/>
          </w:rPr>
          <w:instrText xml:space="preserve"> PAGEREF _Toc153811127 \h </w:instrText>
        </w:r>
        <w:r w:rsidR="00FE0794">
          <w:rPr>
            <w:webHidden/>
          </w:rPr>
        </w:r>
        <w:r w:rsidR="00FE0794">
          <w:rPr>
            <w:webHidden/>
          </w:rPr>
          <w:fldChar w:fldCharType="separate"/>
        </w:r>
        <w:r w:rsidR="00FE0794">
          <w:rPr>
            <w:webHidden/>
          </w:rPr>
          <w:t>21</w:t>
        </w:r>
        <w:r w:rsidR="00FE0794">
          <w:rPr>
            <w:webHidden/>
          </w:rPr>
          <w:fldChar w:fldCharType="end"/>
        </w:r>
      </w:hyperlink>
    </w:p>
    <w:p w14:paraId="761B291F" w14:textId="7A0BB143"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28" w:history="1">
        <w:r w:rsidR="00FE0794" w:rsidRPr="002E16F3">
          <w:rPr>
            <w:rStyle w:val="Hyperlink"/>
          </w:rPr>
          <w:t>4.5.</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Uitsluitingsgronden en geschiktheidseisen</w:t>
        </w:r>
        <w:r w:rsidR="00FE0794">
          <w:rPr>
            <w:webHidden/>
          </w:rPr>
          <w:tab/>
        </w:r>
        <w:r w:rsidR="00FE0794">
          <w:rPr>
            <w:webHidden/>
          </w:rPr>
          <w:fldChar w:fldCharType="begin"/>
        </w:r>
        <w:r w:rsidR="00FE0794">
          <w:rPr>
            <w:webHidden/>
          </w:rPr>
          <w:instrText xml:space="preserve"> PAGEREF _Toc153811128 \h </w:instrText>
        </w:r>
        <w:r w:rsidR="00FE0794">
          <w:rPr>
            <w:webHidden/>
          </w:rPr>
        </w:r>
        <w:r w:rsidR="00FE0794">
          <w:rPr>
            <w:webHidden/>
          </w:rPr>
          <w:fldChar w:fldCharType="separate"/>
        </w:r>
        <w:r w:rsidR="00FE0794">
          <w:rPr>
            <w:webHidden/>
          </w:rPr>
          <w:t>22</w:t>
        </w:r>
        <w:r w:rsidR="00FE0794">
          <w:rPr>
            <w:webHidden/>
          </w:rPr>
          <w:fldChar w:fldCharType="end"/>
        </w:r>
      </w:hyperlink>
    </w:p>
    <w:p w14:paraId="0B058A78" w14:textId="59399010"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29" w:history="1">
        <w:r w:rsidR="00FE0794" w:rsidRPr="002E16F3">
          <w:rPr>
            <w:rStyle w:val="Hyperlink"/>
          </w:rPr>
          <w:t>4.6.</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Uitsluitingsgronden</w:t>
        </w:r>
        <w:r w:rsidR="00FE0794">
          <w:rPr>
            <w:webHidden/>
          </w:rPr>
          <w:tab/>
        </w:r>
        <w:r w:rsidR="00FE0794">
          <w:rPr>
            <w:webHidden/>
          </w:rPr>
          <w:fldChar w:fldCharType="begin"/>
        </w:r>
        <w:r w:rsidR="00FE0794">
          <w:rPr>
            <w:webHidden/>
          </w:rPr>
          <w:instrText xml:space="preserve"> PAGEREF _Toc153811129 \h </w:instrText>
        </w:r>
        <w:r w:rsidR="00FE0794">
          <w:rPr>
            <w:webHidden/>
          </w:rPr>
        </w:r>
        <w:r w:rsidR="00FE0794">
          <w:rPr>
            <w:webHidden/>
          </w:rPr>
          <w:fldChar w:fldCharType="separate"/>
        </w:r>
        <w:r w:rsidR="00FE0794">
          <w:rPr>
            <w:webHidden/>
          </w:rPr>
          <w:t>22</w:t>
        </w:r>
        <w:r w:rsidR="00FE0794">
          <w:rPr>
            <w:webHidden/>
          </w:rPr>
          <w:fldChar w:fldCharType="end"/>
        </w:r>
      </w:hyperlink>
    </w:p>
    <w:p w14:paraId="6E9DC8FA" w14:textId="5E5F3DE7"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130" w:history="1">
        <w:r w:rsidR="00FE0794" w:rsidRPr="002E16F3">
          <w:rPr>
            <w:rStyle w:val="Hyperlink"/>
          </w:rPr>
          <w:t>4.6.1.</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Uniform Europees Aanbestedingsdocument</w:t>
        </w:r>
        <w:r w:rsidR="00FE0794">
          <w:rPr>
            <w:webHidden/>
          </w:rPr>
          <w:tab/>
        </w:r>
        <w:r w:rsidR="00FE0794">
          <w:rPr>
            <w:webHidden/>
          </w:rPr>
          <w:fldChar w:fldCharType="begin"/>
        </w:r>
        <w:r w:rsidR="00FE0794">
          <w:rPr>
            <w:webHidden/>
          </w:rPr>
          <w:instrText xml:space="preserve"> PAGEREF _Toc153811130 \h </w:instrText>
        </w:r>
        <w:r w:rsidR="00FE0794">
          <w:rPr>
            <w:webHidden/>
          </w:rPr>
        </w:r>
        <w:r w:rsidR="00FE0794">
          <w:rPr>
            <w:webHidden/>
          </w:rPr>
          <w:fldChar w:fldCharType="separate"/>
        </w:r>
        <w:r w:rsidR="00FE0794">
          <w:rPr>
            <w:webHidden/>
          </w:rPr>
          <w:t>22</w:t>
        </w:r>
        <w:r w:rsidR="00FE0794">
          <w:rPr>
            <w:webHidden/>
          </w:rPr>
          <w:fldChar w:fldCharType="end"/>
        </w:r>
      </w:hyperlink>
    </w:p>
    <w:p w14:paraId="3633FF2E" w14:textId="00E8EDB1"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131" w:history="1">
        <w:r w:rsidR="00FE0794" w:rsidRPr="002E16F3">
          <w:rPr>
            <w:rStyle w:val="Hyperlink"/>
          </w:rPr>
          <w:t>4.6.2.</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Bewijsstukken</w:t>
        </w:r>
        <w:r w:rsidR="00FE0794">
          <w:rPr>
            <w:webHidden/>
          </w:rPr>
          <w:tab/>
        </w:r>
        <w:r w:rsidR="00FE0794">
          <w:rPr>
            <w:webHidden/>
          </w:rPr>
          <w:fldChar w:fldCharType="begin"/>
        </w:r>
        <w:r w:rsidR="00FE0794">
          <w:rPr>
            <w:webHidden/>
          </w:rPr>
          <w:instrText xml:space="preserve"> PAGEREF _Toc153811131 \h </w:instrText>
        </w:r>
        <w:r w:rsidR="00FE0794">
          <w:rPr>
            <w:webHidden/>
          </w:rPr>
        </w:r>
        <w:r w:rsidR="00FE0794">
          <w:rPr>
            <w:webHidden/>
          </w:rPr>
          <w:fldChar w:fldCharType="separate"/>
        </w:r>
        <w:r w:rsidR="00FE0794">
          <w:rPr>
            <w:webHidden/>
          </w:rPr>
          <w:t>23</w:t>
        </w:r>
        <w:r w:rsidR="00FE0794">
          <w:rPr>
            <w:webHidden/>
          </w:rPr>
          <w:fldChar w:fldCharType="end"/>
        </w:r>
      </w:hyperlink>
    </w:p>
    <w:p w14:paraId="03D151F8" w14:textId="23DB7CFE"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32" w:history="1">
        <w:r w:rsidR="00FE0794" w:rsidRPr="002E16F3">
          <w:rPr>
            <w:rStyle w:val="Hyperlink"/>
          </w:rPr>
          <w:t>4.7.</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Geschiktheidseisen</w:t>
        </w:r>
        <w:r w:rsidR="00FE0794">
          <w:rPr>
            <w:webHidden/>
          </w:rPr>
          <w:tab/>
        </w:r>
        <w:r w:rsidR="00FE0794">
          <w:rPr>
            <w:webHidden/>
          </w:rPr>
          <w:fldChar w:fldCharType="begin"/>
        </w:r>
        <w:r w:rsidR="00FE0794">
          <w:rPr>
            <w:webHidden/>
          </w:rPr>
          <w:instrText xml:space="preserve"> PAGEREF _Toc153811132 \h </w:instrText>
        </w:r>
        <w:r w:rsidR="00FE0794">
          <w:rPr>
            <w:webHidden/>
          </w:rPr>
        </w:r>
        <w:r w:rsidR="00FE0794">
          <w:rPr>
            <w:webHidden/>
          </w:rPr>
          <w:fldChar w:fldCharType="separate"/>
        </w:r>
        <w:r w:rsidR="00FE0794">
          <w:rPr>
            <w:webHidden/>
          </w:rPr>
          <w:t>24</w:t>
        </w:r>
        <w:r w:rsidR="00FE0794">
          <w:rPr>
            <w:webHidden/>
          </w:rPr>
          <w:fldChar w:fldCharType="end"/>
        </w:r>
      </w:hyperlink>
    </w:p>
    <w:p w14:paraId="10424ACC" w14:textId="5D14DC9A"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133" w:history="1">
        <w:r w:rsidR="00FE0794" w:rsidRPr="002E16F3">
          <w:rPr>
            <w:rStyle w:val="Hyperlink"/>
          </w:rPr>
          <w:t>4.7.1.</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Uittreksel Handelsregister</w:t>
        </w:r>
        <w:r w:rsidR="00FE0794">
          <w:rPr>
            <w:webHidden/>
          </w:rPr>
          <w:tab/>
        </w:r>
        <w:r w:rsidR="00FE0794">
          <w:rPr>
            <w:webHidden/>
          </w:rPr>
          <w:fldChar w:fldCharType="begin"/>
        </w:r>
        <w:r w:rsidR="00FE0794">
          <w:rPr>
            <w:webHidden/>
          </w:rPr>
          <w:instrText xml:space="preserve"> PAGEREF _Toc153811133 \h </w:instrText>
        </w:r>
        <w:r w:rsidR="00FE0794">
          <w:rPr>
            <w:webHidden/>
          </w:rPr>
        </w:r>
        <w:r w:rsidR="00FE0794">
          <w:rPr>
            <w:webHidden/>
          </w:rPr>
          <w:fldChar w:fldCharType="separate"/>
        </w:r>
        <w:r w:rsidR="00FE0794">
          <w:rPr>
            <w:webHidden/>
          </w:rPr>
          <w:t>24</w:t>
        </w:r>
        <w:r w:rsidR="00FE0794">
          <w:rPr>
            <w:webHidden/>
          </w:rPr>
          <w:fldChar w:fldCharType="end"/>
        </w:r>
      </w:hyperlink>
    </w:p>
    <w:p w14:paraId="5A3C3452" w14:textId="2FDD7D7D"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134" w:history="1">
        <w:r w:rsidR="00FE0794" w:rsidRPr="002E16F3">
          <w:rPr>
            <w:rStyle w:val="Hyperlink"/>
          </w:rPr>
          <w:t>4.7.2.</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Gedragsverklaring aanbestedingen</w:t>
        </w:r>
        <w:r w:rsidR="00FE0794">
          <w:rPr>
            <w:webHidden/>
          </w:rPr>
          <w:tab/>
        </w:r>
        <w:r w:rsidR="00FE0794">
          <w:rPr>
            <w:webHidden/>
          </w:rPr>
          <w:fldChar w:fldCharType="begin"/>
        </w:r>
        <w:r w:rsidR="00FE0794">
          <w:rPr>
            <w:webHidden/>
          </w:rPr>
          <w:instrText xml:space="preserve"> PAGEREF _Toc153811134 \h </w:instrText>
        </w:r>
        <w:r w:rsidR="00FE0794">
          <w:rPr>
            <w:webHidden/>
          </w:rPr>
        </w:r>
        <w:r w:rsidR="00FE0794">
          <w:rPr>
            <w:webHidden/>
          </w:rPr>
          <w:fldChar w:fldCharType="separate"/>
        </w:r>
        <w:r w:rsidR="00FE0794">
          <w:rPr>
            <w:webHidden/>
          </w:rPr>
          <w:t>24</w:t>
        </w:r>
        <w:r w:rsidR="00FE0794">
          <w:rPr>
            <w:webHidden/>
          </w:rPr>
          <w:fldChar w:fldCharType="end"/>
        </w:r>
      </w:hyperlink>
    </w:p>
    <w:p w14:paraId="52B0212E" w14:textId="7A0B100E"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135" w:history="1">
        <w:r w:rsidR="00FE0794" w:rsidRPr="002E16F3">
          <w:rPr>
            <w:rStyle w:val="Hyperlink"/>
          </w:rPr>
          <w:t>4.7.3.</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Financieel economische draagkracht</w:t>
        </w:r>
        <w:r w:rsidR="00FE0794">
          <w:rPr>
            <w:webHidden/>
          </w:rPr>
          <w:tab/>
        </w:r>
        <w:r w:rsidR="00FE0794">
          <w:rPr>
            <w:webHidden/>
          </w:rPr>
          <w:fldChar w:fldCharType="begin"/>
        </w:r>
        <w:r w:rsidR="00FE0794">
          <w:rPr>
            <w:webHidden/>
          </w:rPr>
          <w:instrText xml:space="preserve"> PAGEREF _Toc153811135 \h </w:instrText>
        </w:r>
        <w:r w:rsidR="00FE0794">
          <w:rPr>
            <w:webHidden/>
          </w:rPr>
        </w:r>
        <w:r w:rsidR="00FE0794">
          <w:rPr>
            <w:webHidden/>
          </w:rPr>
          <w:fldChar w:fldCharType="separate"/>
        </w:r>
        <w:r w:rsidR="00FE0794">
          <w:rPr>
            <w:webHidden/>
          </w:rPr>
          <w:t>24</w:t>
        </w:r>
        <w:r w:rsidR="00FE0794">
          <w:rPr>
            <w:webHidden/>
          </w:rPr>
          <w:fldChar w:fldCharType="end"/>
        </w:r>
      </w:hyperlink>
    </w:p>
    <w:p w14:paraId="49F5B10F" w14:textId="2B688BC8"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36" w:history="1">
        <w:r w:rsidR="00FE0794" w:rsidRPr="002E16F3">
          <w:rPr>
            <w:rStyle w:val="Hyperlink"/>
          </w:rPr>
          <w:t>4.8.</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Minimumeisen met betrekking tot technische- en beroepsbekwaamheid</w:t>
        </w:r>
        <w:r w:rsidR="00FE0794">
          <w:rPr>
            <w:webHidden/>
          </w:rPr>
          <w:tab/>
        </w:r>
        <w:r w:rsidR="00FE0794">
          <w:rPr>
            <w:webHidden/>
          </w:rPr>
          <w:fldChar w:fldCharType="begin"/>
        </w:r>
        <w:r w:rsidR="00FE0794">
          <w:rPr>
            <w:webHidden/>
          </w:rPr>
          <w:instrText xml:space="preserve"> PAGEREF _Toc153811136 \h </w:instrText>
        </w:r>
        <w:r w:rsidR="00FE0794">
          <w:rPr>
            <w:webHidden/>
          </w:rPr>
        </w:r>
        <w:r w:rsidR="00FE0794">
          <w:rPr>
            <w:webHidden/>
          </w:rPr>
          <w:fldChar w:fldCharType="separate"/>
        </w:r>
        <w:r w:rsidR="00FE0794">
          <w:rPr>
            <w:webHidden/>
          </w:rPr>
          <w:t>25</w:t>
        </w:r>
        <w:r w:rsidR="00FE0794">
          <w:rPr>
            <w:webHidden/>
          </w:rPr>
          <w:fldChar w:fldCharType="end"/>
        </w:r>
      </w:hyperlink>
    </w:p>
    <w:p w14:paraId="719673FF" w14:textId="3BAD048B"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137" w:history="1">
        <w:r w:rsidR="00FE0794" w:rsidRPr="002E16F3">
          <w:rPr>
            <w:rStyle w:val="Hyperlink"/>
          </w:rPr>
          <w:t>4.8.1.</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Kerncompetenties</w:t>
        </w:r>
        <w:r w:rsidR="00FE0794">
          <w:rPr>
            <w:webHidden/>
          </w:rPr>
          <w:tab/>
        </w:r>
        <w:r w:rsidR="00FE0794">
          <w:rPr>
            <w:webHidden/>
          </w:rPr>
          <w:fldChar w:fldCharType="begin"/>
        </w:r>
        <w:r w:rsidR="00FE0794">
          <w:rPr>
            <w:webHidden/>
          </w:rPr>
          <w:instrText xml:space="preserve"> PAGEREF _Toc153811137 \h </w:instrText>
        </w:r>
        <w:r w:rsidR="00FE0794">
          <w:rPr>
            <w:webHidden/>
          </w:rPr>
        </w:r>
        <w:r w:rsidR="00FE0794">
          <w:rPr>
            <w:webHidden/>
          </w:rPr>
          <w:fldChar w:fldCharType="separate"/>
        </w:r>
        <w:r w:rsidR="00FE0794">
          <w:rPr>
            <w:webHidden/>
          </w:rPr>
          <w:t>25</w:t>
        </w:r>
        <w:r w:rsidR="00FE0794">
          <w:rPr>
            <w:webHidden/>
          </w:rPr>
          <w:fldChar w:fldCharType="end"/>
        </w:r>
      </w:hyperlink>
    </w:p>
    <w:p w14:paraId="33ECFEE4" w14:textId="7C789B43"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138" w:history="1">
        <w:r w:rsidR="00FE0794" w:rsidRPr="002E16F3">
          <w:rPr>
            <w:rStyle w:val="Hyperlink"/>
          </w:rPr>
          <w:t>4.8.2.</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Aanleveren van bewijsstukken na het gunningsbesluit</w:t>
        </w:r>
        <w:r w:rsidR="00FE0794">
          <w:rPr>
            <w:webHidden/>
          </w:rPr>
          <w:tab/>
        </w:r>
        <w:r w:rsidR="00FE0794">
          <w:rPr>
            <w:webHidden/>
          </w:rPr>
          <w:fldChar w:fldCharType="begin"/>
        </w:r>
        <w:r w:rsidR="00FE0794">
          <w:rPr>
            <w:webHidden/>
          </w:rPr>
          <w:instrText xml:space="preserve"> PAGEREF _Toc153811138 \h </w:instrText>
        </w:r>
        <w:r w:rsidR="00FE0794">
          <w:rPr>
            <w:webHidden/>
          </w:rPr>
        </w:r>
        <w:r w:rsidR="00FE0794">
          <w:rPr>
            <w:webHidden/>
          </w:rPr>
          <w:fldChar w:fldCharType="separate"/>
        </w:r>
        <w:r w:rsidR="00FE0794">
          <w:rPr>
            <w:webHidden/>
          </w:rPr>
          <w:t>27</w:t>
        </w:r>
        <w:r w:rsidR="00FE0794">
          <w:rPr>
            <w:webHidden/>
          </w:rPr>
          <w:fldChar w:fldCharType="end"/>
        </w:r>
      </w:hyperlink>
    </w:p>
    <w:p w14:paraId="25FB310B" w14:textId="73BAA2C5"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139" w:history="1">
        <w:r w:rsidR="00FE0794" w:rsidRPr="002E16F3">
          <w:rPr>
            <w:rStyle w:val="Hyperlink"/>
          </w:rPr>
          <w:t>4.8.3.</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Kwaliteitsnormen en certificering</w:t>
        </w:r>
        <w:r w:rsidR="00FE0794">
          <w:rPr>
            <w:webHidden/>
          </w:rPr>
          <w:tab/>
        </w:r>
        <w:r w:rsidR="00FE0794">
          <w:rPr>
            <w:webHidden/>
          </w:rPr>
          <w:fldChar w:fldCharType="begin"/>
        </w:r>
        <w:r w:rsidR="00FE0794">
          <w:rPr>
            <w:webHidden/>
          </w:rPr>
          <w:instrText xml:space="preserve"> PAGEREF _Toc153811139 \h </w:instrText>
        </w:r>
        <w:r w:rsidR="00FE0794">
          <w:rPr>
            <w:webHidden/>
          </w:rPr>
        </w:r>
        <w:r w:rsidR="00FE0794">
          <w:rPr>
            <w:webHidden/>
          </w:rPr>
          <w:fldChar w:fldCharType="separate"/>
        </w:r>
        <w:r w:rsidR="00FE0794">
          <w:rPr>
            <w:webHidden/>
          </w:rPr>
          <w:t>28</w:t>
        </w:r>
        <w:r w:rsidR="00FE0794">
          <w:rPr>
            <w:webHidden/>
          </w:rPr>
          <w:fldChar w:fldCharType="end"/>
        </w:r>
      </w:hyperlink>
    </w:p>
    <w:p w14:paraId="30954006" w14:textId="51B58630" w:rsidR="00FE0794" w:rsidRDefault="00000000">
      <w:pPr>
        <w:pStyle w:val="Inhopg4"/>
        <w:rPr>
          <w:rFonts w:asciiTheme="minorHAnsi" w:eastAsiaTheme="minorEastAsia" w:hAnsiTheme="minorHAnsi" w:cstheme="minorBidi"/>
          <w:i w:val="0"/>
          <w:kern w:val="2"/>
          <w:sz w:val="22"/>
          <w:szCs w:val="22"/>
          <w:lang w:val="nl-NL" w:eastAsia="nl-NL"/>
          <w14:ligatures w14:val="standardContextual"/>
        </w:rPr>
      </w:pPr>
      <w:hyperlink w:anchor="_Toc153811140" w:history="1">
        <w:r w:rsidR="00FE0794" w:rsidRPr="002E16F3">
          <w:rPr>
            <w:rStyle w:val="Hyperlink"/>
          </w:rPr>
          <w:t>4.8.3.1.</w:t>
        </w:r>
        <w:r w:rsidR="00FE0794">
          <w:rPr>
            <w:rFonts w:asciiTheme="minorHAnsi" w:eastAsiaTheme="minorEastAsia" w:hAnsiTheme="minorHAnsi" w:cstheme="minorBidi"/>
            <w:i w:val="0"/>
            <w:kern w:val="2"/>
            <w:sz w:val="22"/>
            <w:szCs w:val="22"/>
            <w:lang w:val="nl-NL" w:eastAsia="nl-NL"/>
            <w14:ligatures w14:val="standardContextual"/>
          </w:rPr>
          <w:tab/>
        </w:r>
        <w:r w:rsidR="00FE0794" w:rsidRPr="002E16F3">
          <w:rPr>
            <w:rStyle w:val="Hyperlink"/>
          </w:rPr>
          <w:t>ISO 9001</w:t>
        </w:r>
        <w:r w:rsidR="00FE0794">
          <w:rPr>
            <w:webHidden/>
          </w:rPr>
          <w:tab/>
        </w:r>
        <w:r w:rsidR="00FE0794">
          <w:rPr>
            <w:webHidden/>
          </w:rPr>
          <w:fldChar w:fldCharType="begin"/>
        </w:r>
        <w:r w:rsidR="00FE0794">
          <w:rPr>
            <w:webHidden/>
          </w:rPr>
          <w:instrText xml:space="preserve"> PAGEREF _Toc153811140 \h </w:instrText>
        </w:r>
        <w:r w:rsidR="00FE0794">
          <w:rPr>
            <w:webHidden/>
          </w:rPr>
        </w:r>
        <w:r w:rsidR="00FE0794">
          <w:rPr>
            <w:webHidden/>
          </w:rPr>
          <w:fldChar w:fldCharType="separate"/>
        </w:r>
        <w:r w:rsidR="00FE0794">
          <w:rPr>
            <w:webHidden/>
          </w:rPr>
          <w:t>28</w:t>
        </w:r>
        <w:r w:rsidR="00FE0794">
          <w:rPr>
            <w:webHidden/>
          </w:rPr>
          <w:fldChar w:fldCharType="end"/>
        </w:r>
      </w:hyperlink>
    </w:p>
    <w:p w14:paraId="68C5F587" w14:textId="61500581" w:rsidR="00FE0794" w:rsidRDefault="00000000">
      <w:pPr>
        <w:pStyle w:val="Inhopg1"/>
        <w:rPr>
          <w:rFonts w:asciiTheme="minorHAnsi" w:eastAsiaTheme="minorEastAsia" w:hAnsiTheme="minorHAnsi" w:cstheme="minorBidi"/>
          <w:b w:val="0"/>
          <w:bCs w:val="0"/>
          <w:kern w:val="2"/>
          <w:sz w:val="22"/>
          <w:szCs w:val="22"/>
          <w:lang w:eastAsia="nl-NL"/>
          <w14:ligatures w14:val="standardContextual"/>
        </w:rPr>
      </w:pPr>
      <w:hyperlink w:anchor="_Toc153811141" w:history="1">
        <w:r w:rsidR="00FE0794" w:rsidRPr="002E16F3">
          <w:rPr>
            <w:rStyle w:val="Hyperlink"/>
          </w:rPr>
          <w:t>Hoofdstuk 5.</w:t>
        </w:r>
        <w:r w:rsidR="00FE0794">
          <w:rPr>
            <w:rFonts w:asciiTheme="minorHAnsi" w:eastAsiaTheme="minorEastAsia" w:hAnsiTheme="minorHAnsi" w:cstheme="minorBidi"/>
            <w:b w:val="0"/>
            <w:bCs w:val="0"/>
            <w:kern w:val="2"/>
            <w:sz w:val="22"/>
            <w:szCs w:val="22"/>
            <w:lang w:eastAsia="nl-NL"/>
            <w14:ligatures w14:val="standardContextual"/>
          </w:rPr>
          <w:tab/>
        </w:r>
        <w:r w:rsidR="00FE0794" w:rsidRPr="002E16F3">
          <w:rPr>
            <w:rStyle w:val="Hyperlink"/>
          </w:rPr>
          <w:t>Beoordelen Programma van Eisen</w:t>
        </w:r>
        <w:r w:rsidR="00FE0794">
          <w:rPr>
            <w:webHidden/>
          </w:rPr>
          <w:tab/>
        </w:r>
        <w:r w:rsidR="00FE0794">
          <w:rPr>
            <w:webHidden/>
          </w:rPr>
          <w:fldChar w:fldCharType="begin"/>
        </w:r>
        <w:r w:rsidR="00FE0794">
          <w:rPr>
            <w:webHidden/>
          </w:rPr>
          <w:instrText xml:space="preserve"> PAGEREF _Toc153811141 \h </w:instrText>
        </w:r>
        <w:r w:rsidR="00FE0794">
          <w:rPr>
            <w:webHidden/>
          </w:rPr>
        </w:r>
        <w:r w:rsidR="00FE0794">
          <w:rPr>
            <w:webHidden/>
          </w:rPr>
          <w:fldChar w:fldCharType="separate"/>
        </w:r>
        <w:r w:rsidR="00FE0794">
          <w:rPr>
            <w:webHidden/>
          </w:rPr>
          <w:t>30</w:t>
        </w:r>
        <w:r w:rsidR="00FE0794">
          <w:rPr>
            <w:webHidden/>
          </w:rPr>
          <w:fldChar w:fldCharType="end"/>
        </w:r>
      </w:hyperlink>
    </w:p>
    <w:p w14:paraId="0D692399" w14:textId="111F7089" w:rsidR="00FE0794" w:rsidRDefault="00000000">
      <w:pPr>
        <w:pStyle w:val="Inhopg1"/>
        <w:rPr>
          <w:rFonts w:asciiTheme="minorHAnsi" w:eastAsiaTheme="minorEastAsia" w:hAnsiTheme="minorHAnsi" w:cstheme="minorBidi"/>
          <w:b w:val="0"/>
          <w:bCs w:val="0"/>
          <w:kern w:val="2"/>
          <w:sz w:val="22"/>
          <w:szCs w:val="22"/>
          <w:lang w:eastAsia="nl-NL"/>
          <w14:ligatures w14:val="standardContextual"/>
        </w:rPr>
      </w:pPr>
      <w:hyperlink w:anchor="_Toc153811142" w:history="1">
        <w:r w:rsidR="00FE0794" w:rsidRPr="002E16F3">
          <w:rPr>
            <w:rStyle w:val="Hyperlink"/>
          </w:rPr>
          <w:t>Hoofdstuk 6.</w:t>
        </w:r>
        <w:r w:rsidR="00FE0794">
          <w:rPr>
            <w:rFonts w:asciiTheme="minorHAnsi" w:eastAsiaTheme="minorEastAsia" w:hAnsiTheme="minorHAnsi" w:cstheme="minorBidi"/>
            <w:b w:val="0"/>
            <w:bCs w:val="0"/>
            <w:kern w:val="2"/>
            <w:sz w:val="22"/>
            <w:szCs w:val="22"/>
            <w:lang w:eastAsia="nl-NL"/>
            <w14:ligatures w14:val="standardContextual"/>
          </w:rPr>
          <w:tab/>
        </w:r>
        <w:r w:rsidR="00FE0794" w:rsidRPr="002E16F3">
          <w:rPr>
            <w:rStyle w:val="Hyperlink"/>
          </w:rPr>
          <w:t>Gunningscriteria</w:t>
        </w:r>
        <w:r w:rsidR="00FE0794">
          <w:rPr>
            <w:webHidden/>
          </w:rPr>
          <w:tab/>
        </w:r>
        <w:r w:rsidR="00FE0794">
          <w:rPr>
            <w:webHidden/>
          </w:rPr>
          <w:fldChar w:fldCharType="begin"/>
        </w:r>
        <w:r w:rsidR="00FE0794">
          <w:rPr>
            <w:webHidden/>
          </w:rPr>
          <w:instrText xml:space="preserve"> PAGEREF _Toc153811142 \h </w:instrText>
        </w:r>
        <w:r w:rsidR="00FE0794">
          <w:rPr>
            <w:webHidden/>
          </w:rPr>
        </w:r>
        <w:r w:rsidR="00FE0794">
          <w:rPr>
            <w:webHidden/>
          </w:rPr>
          <w:fldChar w:fldCharType="separate"/>
        </w:r>
        <w:r w:rsidR="00FE0794">
          <w:rPr>
            <w:webHidden/>
          </w:rPr>
          <w:t>31</w:t>
        </w:r>
        <w:r w:rsidR="00FE0794">
          <w:rPr>
            <w:webHidden/>
          </w:rPr>
          <w:fldChar w:fldCharType="end"/>
        </w:r>
      </w:hyperlink>
    </w:p>
    <w:p w14:paraId="1587591C" w14:textId="4996A3DE"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43" w:history="1">
        <w:r w:rsidR="00FE0794" w:rsidRPr="002E16F3">
          <w:rPr>
            <w:rStyle w:val="Hyperlink"/>
          </w:rPr>
          <w:t>6.1.</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Gunningscriteria</w:t>
        </w:r>
        <w:r w:rsidR="00FE0794">
          <w:rPr>
            <w:webHidden/>
          </w:rPr>
          <w:tab/>
        </w:r>
        <w:r w:rsidR="00FE0794">
          <w:rPr>
            <w:webHidden/>
          </w:rPr>
          <w:fldChar w:fldCharType="begin"/>
        </w:r>
        <w:r w:rsidR="00FE0794">
          <w:rPr>
            <w:webHidden/>
          </w:rPr>
          <w:instrText xml:space="preserve"> PAGEREF _Toc153811143 \h </w:instrText>
        </w:r>
        <w:r w:rsidR="00FE0794">
          <w:rPr>
            <w:webHidden/>
          </w:rPr>
        </w:r>
        <w:r w:rsidR="00FE0794">
          <w:rPr>
            <w:webHidden/>
          </w:rPr>
          <w:fldChar w:fldCharType="separate"/>
        </w:r>
        <w:r w:rsidR="00FE0794">
          <w:rPr>
            <w:webHidden/>
          </w:rPr>
          <w:t>31</w:t>
        </w:r>
        <w:r w:rsidR="00FE0794">
          <w:rPr>
            <w:webHidden/>
          </w:rPr>
          <w:fldChar w:fldCharType="end"/>
        </w:r>
      </w:hyperlink>
    </w:p>
    <w:p w14:paraId="04724751" w14:textId="10D65C84" w:rsidR="00FE0794" w:rsidRDefault="00000000">
      <w:pPr>
        <w:pStyle w:val="Inhopg1"/>
        <w:rPr>
          <w:rFonts w:asciiTheme="minorHAnsi" w:eastAsiaTheme="minorEastAsia" w:hAnsiTheme="minorHAnsi" w:cstheme="minorBidi"/>
          <w:b w:val="0"/>
          <w:bCs w:val="0"/>
          <w:kern w:val="2"/>
          <w:sz w:val="22"/>
          <w:szCs w:val="22"/>
          <w:lang w:eastAsia="nl-NL"/>
          <w14:ligatures w14:val="standardContextual"/>
        </w:rPr>
      </w:pPr>
      <w:hyperlink w:anchor="_Toc153811144" w:history="1">
        <w:r w:rsidR="00FE0794" w:rsidRPr="002E16F3">
          <w:rPr>
            <w:rStyle w:val="Hyperlink"/>
          </w:rPr>
          <w:t>Hoofdstuk 7.</w:t>
        </w:r>
        <w:r w:rsidR="00FE0794">
          <w:rPr>
            <w:rFonts w:asciiTheme="minorHAnsi" w:eastAsiaTheme="minorEastAsia" w:hAnsiTheme="minorHAnsi" w:cstheme="minorBidi"/>
            <w:b w:val="0"/>
            <w:bCs w:val="0"/>
            <w:kern w:val="2"/>
            <w:sz w:val="22"/>
            <w:szCs w:val="22"/>
            <w:lang w:eastAsia="nl-NL"/>
            <w14:ligatures w14:val="standardContextual"/>
          </w:rPr>
          <w:tab/>
        </w:r>
        <w:r w:rsidR="00FE0794" w:rsidRPr="002E16F3">
          <w:rPr>
            <w:rStyle w:val="Hyperlink"/>
          </w:rPr>
          <w:t>Gunning</w:t>
        </w:r>
        <w:r w:rsidR="00FE0794">
          <w:rPr>
            <w:webHidden/>
          </w:rPr>
          <w:tab/>
        </w:r>
        <w:r w:rsidR="00FE0794">
          <w:rPr>
            <w:webHidden/>
          </w:rPr>
          <w:fldChar w:fldCharType="begin"/>
        </w:r>
        <w:r w:rsidR="00FE0794">
          <w:rPr>
            <w:webHidden/>
          </w:rPr>
          <w:instrText xml:space="preserve"> PAGEREF _Toc153811144 \h </w:instrText>
        </w:r>
        <w:r w:rsidR="00FE0794">
          <w:rPr>
            <w:webHidden/>
          </w:rPr>
        </w:r>
        <w:r w:rsidR="00FE0794">
          <w:rPr>
            <w:webHidden/>
          </w:rPr>
          <w:fldChar w:fldCharType="separate"/>
        </w:r>
        <w:r w:rsidR="00FE0794">
          <w:rPr>
            <w:webHidden/>
          </w:rPr>
          <w:t>38</w:t>
        </w:r>
        <w:r w:rsidR="00FE0794">
          <w:rPr>
            <w:webHidden/>
          </w:rPr>
          <w:fldChar w:fldCharType="end"/>
        </w:r>
      </w:hyperlink>
    </w:p>
    <w:p w14:paraId="2F268E1F" w14:textId="0600D0A1" w:rsidR="00FE0794" w:rsidRDefault="00000000">
      <w:pPr>
        <w:pStyle w:val="Inhopg2"/>
        <w:rPr>
          <w:rFonts w:asciiTheme="minorHAnsi" w:eastAsiaTheme="minorEastAsia" w:hAnsiTheme="minorHAnsi" w:cstheme="minorBidi"/>
          <w:kern w:val="2"/>
          <w:sz w:val="22"/>
          <w:szCs w:val="22"/>
          <w:lang w:eastAsia="nl-NL"/>
          <w14:ligatures w14:val="standardContextual"/>
        </w:rPr>
      </w:pPr>
      <w:hyperlink w:anchor="_Toc153811145" w:history="1">
        <w:r w:rsidR="00FE0794" w:rsidRPr="002E16F3">
          <w:rPr>
            <w:rStyle w:val="Hyperlink"/>
          </w:rPr>
          <w:t>7.1.</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Mededeling van gunningsbeslissing</w:t>
        </w:r>
        <w:r w:rsidR="00FE0794">
          <w:rPr>
            <w:webHidden/>
          </w:rPr>
          <w:tab/>
        </w:r>
        <w:r w:rsidR="00FE0794">
          <w:rPr>
            <w:webHidden/>
          </w:rPr>
          <w:fldChar w:fldCharType="begin"/>
        </w:r>
        <w:r w:rsidR="00FE0794">
          <w:rPr>
            <w:webHidden/>
          </w:rPr>
          <w:instrText xml:space="preserve"> PAGEREF _Toc153811145 \h </w:instrText>
        </w:r>
        <w:r w:rsidR="00FE0794">
          <w:rPr>
            <w:webHidden/>
          </w:rPr>
        </w:r>
        <w:r w:rsidR="00FE0794">
          <w:rPr>
            <w:webHidden/>
          </w:rPr>
          <w:fldChar w:fldCharType="separate"/>
        </w:r>
        <w:r w:rsidR="00FE0794">
          <w:rPr>
            <w:webHidden/>
          </w:rPr>
          <w:t>38</w:t>
        </w:r>
        <w:r w:rsidR="00FE0794">
          <w:rPr>
            <w:webHidden/>
          </w:rPr>
          <w:fldChar w:fldCharType="end"/>
        </w:r>
      </w:hyperlink>
    </w:p>
    <w:p w14:paraId="75270EBB" w14:textId="59CE71A1"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146" w:history="1">
        <w:r w:rsidR="00FE0794" w:rsidRPr="002E16F3">
          <w:rPr>
            <w:rStyle w:val="Hyperlink"/>
          </w:rPr>
          <w:t>7.1.1.</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Pr>
          <w:t>Voornemen tot gunning</w:t>
        </w:r>
        <w:r w:rsidR="00FE0794">
          <w:rPr>
            <w:webHidden/>
          </w:rPr>
          <w:tab/>
        </w:r>
        <w:r w:rsidR="00FE0794">
          <w:rPr>
            <w:webHidden/>
          </w:rPr>
          <w:fldChar w:fldCharType="begin"/>
        </w:r>
        <w:r w:rsidR="00FE0794">
          <w:rPr>
            <w:webHidden/>
          </w:rPr>
          <w:instrText xml:space="preserve"> PAGEREF _Toc153811146 \h </w:instrText>
        </w:r>
        <w:r w:rsidR="00FE0794">
          <w:rPr>
            <w:webHidden/>
          </w:rPr>
        </w:r>
        <w:r w:rsidR="00FE0794">
          <w:rPr>
            <w:webHidden/>
          </w:rPr>
          <w:fldChar w:fldCharType="separate"/>
        </w:r>
        <w:r w:rsidR="00FE0794">
          <w:rPr>
            <w:webHidden/>
          </w:rPr>
          <w:t>38</w:t>
        </w:r>
        <w:r w:rsidR="00FE0794">
          <w:rPr>
            <w:webHidden/>
          </w:rPr>
          <w:fldChar w:fldCharType="end"/>
        </w:r>
      </w:hyperlink>
    </w:p>
    <w:p w14:paraId="766D031B" w14:textId="7F14D8B6" w:rsidR="00FE0794" w:rsidRDefault="00000000">
      <w:pPr>
        <w:pStyle w:val="Inhopg3"/>
        <w:rPr>
          <w:rFonts w:asciiTheme="minorHAnsi" w:eastAsiaTheme="minorEastAsia" w:hAnsiTheme="minorHAnsi" w:cstheme="minorBidi"/>
          <w:kern w:val="2"/>
          <w:sz w:val="22"/>
          <w:szCs w:val="22"/>
          <w:lang w:eastAsia="nl-NL"/>
          <w14:ligatures w14:val="standardContextual"/>
        </w:rPr>
      </w:pPr>
      <w:hyperlink w:anchor="_Toc153811147" w:history="1">
        <w:r w:rsidR="00FE0794" w:rsidRPr="002E16F3">
          <w:rPr>
            <w:rStyle w:val="Hyperlink"/>
            <w:rFonts w:cs="Arial"/>
          </w:rPr>
          <w:t>7.1.2.</w:t>
        </w:r>
        <w:r w:rsidR="00FE0794">
          <w:rPr>
            <w:rFonts w:asciiTheme="minorHAnsi" w:eastAsiaTheme="minorEastAsia" w:hAnsiTheme="minorHAnsi" w:cstheme="minorBidi"/>
            <w:kern w:val="2"/>
            <w:sz w:val="22"/>
            <w:szCs w:val="22"/>
            <w:lang w:eastAsia="nl-NL"/>
            <w14:ligatures w14:val="standardContextual"/>
          </w:rPr>
          <w:tab/>
        </w:r>
        <w:r w:rsidR="00FE0794" w:rsidRPr="002E16F3">
          <w:rPr>
            <w:rStyle w:val="Hyperlink"/>
            <w:rFonts w:cs="Arial"/>
          </w:rPr>
          <w:t>Definitieve gunning</w:t>
        </w:r>
        <w:r w:rsidR="00FE0794">
          <w:rPr>
            <w:webHidden/>
          </w:rPr>
          <w:tab/>
        </w:r>
        <w:r w:rsidR="00FE0794">
          <w:rPr>
            <w:webHidden/>
          </w:rPr>
          <w:fldChar w:fldCharType="begin"/>
        </w:r>
        <w:r w:rsidR="00FE0794">
          <w:rPr>
            <w:webHidden/>
          </w:rPr>
          <w:instrText xml:space="preserve"> PAGEREF _Toc153811147 \h </w:instrText>
        </w:r>
        <w:r w:rsidR="00FE0794">
          <w:rPr>
            <w:webHidden/>
          </w:rPr>
        </w:r>
        <w:r w:rsidR="00FE0794">
          <w:rPr>
            <w:webHidden/>
          </w:rPr>
          <w:fldChar w:fldCharType="separate"/>
        </w:r>
        <w:r w:rsidR="00FE0794">
          <w:rPr>
            <w:webHidden/>
          </w:rPr>
          <w:t>38</w:t>
        </w:r>
        <w:r w:rsidR="00FE0794">
          <w:rPr>
            <w:webHidden/>
          </w:rPr>
          <w:fldChar w:fldCharType="end"/>
        </w:r>
      </w:hyperlink>
    </w:p>
    <w:p w14:paraId="0633A09F" w14:textId="4F1D27A8" w:rsidR="00DA293F" w:rsidRDefault="005334B1" w:rsidP="00BB3931">
      <w:pPr>
        <w:pStyle w:val="INKHoofdstuk"/>
      </w:pPr>
      <w:r w:rsidRPr="0072296E">
        <w:rPr>
          <w:rFonts w:cs="Arial"/>
          <w:b w:val="0"/>
        </w:rPr>
        <w:lastRenderedPageBreak/>
        <w:fldChar w:fldCharType="end"/>
      </w:r>
      <w:bookmarkStart w:id="10" w:name="_Toc153811089"/>
      <w:bookmarkEnd w:id="5"/>
      <w:r w:rsidR="002C338C" w:rsidRPr="00BB3931">
        <w:t>Introductie</w:t>
      </w:r>
      <w:bookmarkEnd w:id="6"/>
      <w:bookmarkEnd w:id="7"/>
      <w:bookmarkEnd w:id="10"/>
      <w:r w:rsidR="00DA293F" w:rsidRPr="00C72D92">
        <w:t xml:space="preserve"> </w:t>
      </w:r>
    </w:p>
    <w:p w14:paraId="18C77F49" w14:textId="7F5C5254" w:rsidR="007951C4" w:rsidRPr="00D34A86" w:rsidRDefault="00BC2388" w:rsidP="005E0AB9">
      <w:pPr>
        <w:pStyle w:val="INKStandaard"/>
        <w:spacing w:line="360" w:lineRule="auto"/>
        <w:rPr>
          <w:rFonts w:eastAsia="Times New Roman" w:cs="Arial"/>
          <w:color w:val="auto"/>
          <w:spacing w:val="0"/>
          <w:lang w:eastAsia="nl-NL"/>
        </w:rPr>
      </w:pPr>
      <w:r>
        <w:rPr>
          <w:sz w:val="18"/>
          <w:szCs w:val="18"/>
        </w:rPr>
        <w:t xml:space="preserve">Voor u ligt het Beschrijvend Document voor de Europese openbare aanbesteding </w:t>
      </w:r>
      <w:r w:rsidR="004F37A6">
        <w:rPr>
          <w:sz w:val="18"/>
          <w:szCs w:val="18"/>
        </w:rPr>
        <w:t>“</w:t>
      </w:r>
      <w:r w:rsidR="00050B82">
        <w:rPr>
          <w:sz w:val="18"/>
          <w:szCs w:val="18"/>
        </w:rPr>
        <w:t>T</w:t>
      </w:r>
      <w:r w:rsidR="00A75688" w:rsidRPr="00A75688">
        <w:rPr>
          <w:sz w:val="18"/>
          <w:szCs w:val="18"/>
        </w:rPr>
        <w:t>oegankelijkheid audits op basis van de WCAG, inclusief bijbehorende dienstverlening</w:t>
      </w:r>
      <w:r w:rsidR="004F37A6">
        <w:rPr>
          <w:sz w:val="18"/>
          <w:szCs w:val="18"/>
        </w:rPr>
        <w:t>”</w:t>
      </w:r>
      <w:r>
        <w:rPr>
          <w:sz w:val="18"/>
          <w:szCs w:val="18"/>
        </w:rPr>
        <w:t xml:space="preserve"> ten behoeve van </w:t>
      </w:r>
      <w:r w:rsidRPr="006854A2">
        <w:rPr>
          <w:rStyle w:val="normaltextrun"/>
          <w:rFonts w:eastAsia="Times New Roman" w:cs="Arial"/>
          <w:color w:val="auto"/>
          <w:spacing w:val="0"/>
          <w:lang w:eastAsia="nl-NL"/>
        </w:rPr>
        <w:t>het Kadaster</w:t>
      </w:r>
      <w:r w:rsidR="002648E0" w:rsidRPr="006854A2">
        <w:rPr>
          <w:rStyle w:val="normaltextrun"/>
          <w:rFonts w:eastAsia="Times New Roman" w:cs="Arial"/>
          <w:color w:val="auto"/>
          <w:spacing w:val="0"/>
          <w:lang w:eastAsia="nl-NL"/>
        </w:rPr>
        <w:t xml:space="preserve"> (WCAG </w:t>
      </w:r>
      <w:r w:rsidR="00906968" w:rsidRPr="006854A2">
        <w:rPr>
          <w:rStyle w:val="normaltextrun"/>
          <w:rFonts w:eastAsia="Times New Roman" w:cs="Arial"/>
          <w:color w:val="auto"/>
          <w:spacing w:val="0"/>
          <w:lang w:eastAsia="nl-NL"/>
        </w:rPr>
        <w:t xml:space="preserve">betekent </w:t>
      </w:r>
      <w:r w:rsidR="002648E0" w:rsidRPr="006854A2">
        <w:rPr>
          <w:rStyle w:val="normaltextrun"/>
          <w:rFonts w:eastAsia="Times New Roman" w:cs="Arial"/>
          <w:color w:val="auto"/>
          <w:spacing w:val="0"/>
          <w:lang w:eastAsia="nl-NL"/>
        </w:rPr>
        <w:t>vrij</w:t>
      </w:r>
      <w:r w:rsidR="006137BC" w:rsidRPr="006854A2">
        <w:rPr>
          <w:rStyle w:val="normaltextrun"/>
          <w:rFonts w:eastAsia="Times New Roman" w:cs="Arial"/>
          <w:color w:val="auto"/>
          <w:spacing w:val="0"/>
          <w:lang w:eastAsia="nl-NL"/>
        </w:rPr>
        <w:t xml:space="preserve"> </w:t>
      </w:r>
      <w:r w:rsidR="002648E0" w:rsidRPr="006854A2">
        <w:rPr>
          <w:rStyle w:val="normaltextrun"/>
          <w:rFonts w:eastAsia="Times New Roman" w:cs="Arial"/>
          <w:color w:val="auto"/>
          <w:spacing w:val="0"/>
          <w:lang w:eastAsia="nl-NL"/>
        </w:rPr>
        <w:t xml:space="preserve">vertaald de </w:t>
      </w:r>
      <w:r w:rsidR="006137BC" w:rsidRPr="006854A2">
        <w:rPr>
          <w:rStyle w:val="normaltextrun"/>
          <w:rFonts w:eastAsia="Times New Roman" w:cs="Arial"/>
          <w:color w:val="auto"/>
          <w:spacing w:val="0"/>
          <w:lang w:eastAsia="nl-NL"/>
        </w:rPr>
        <w:t>website toegankelijkheid richtlijnen</w:t>
      </w:r>
      <w:r w:rsidR="00324991">
        <w:rPr>
          <w:rStyle w:val="normaltextrun"/>
          <w:rFonts w:eastAsia="Times New Roman" w:cs="Arial"/>
          <w:color w:val="auto"/>
          <w:spacing w:val="0"/>
          <w:lang w:eastAsia="nl-NL"/>
        </w:rPr>
        <w:t xml:space="preserve"> en staat voor:</w:t>
      </w:r>
      <w:r w:rsidR="00B464DA">
        <w:rPr>
          <w:rStyle w:val="normaltextrun"/>
          <w:rFonts w:eastAsia="Times New Roman" w:cs="Arial"/>
          <w:color w:val="auto"/>
          <w:spacing w:val="0"/>
          <w:lang w:eastAsia="nl-NL"/>
        </w:rPr>
        <w:t xml:space="preserve"> Website Content Accessibility</w:t>
      </w:r>
      <w:r w:rsidR="00315669">
        <w:rPr>
          <w:rStyle w:val="normaltextrun"/>
          <w:rFonts w:eastAsia="Times New Roman" w:cs="Arial"/>
          <w:color w:val="auto"/>
          <w:spacing w:val="0"/>
          <w:lang w:eastAsia="nl-NL"/>
        </w:rPr>
        <w:t xml:space="preserve"> </w:t>
      </w:r>
      <w:proofErr w:type="spellStart"/>
      <w:r w:rsidR="00315669">
        <w:rPr>
          <w:rStyle w:val="normaltextrun"/>
          <w:rFonts w:eastAsia="Times New Roman" w:cs="Arial"/>
          <w:color w:val="auto"/>
          <w:spacing w:val="0"/>
          <w:lang w:eastAsia="nl-NL"/>
        </w:rPr>
        <w:t>Guidelines</w:t>
      </w:r>
      <w:proofErr w:type="spellEnd"/>
      <w:r w:rsidR="00DC0B08" w:rsidRPr="006854A2">
        <w:rPr>
          <w:rStyle w:val="normaltextrun"/>
          <w:rFonts w:eastAsia="Times New Roman" w:cs="Arial"/>
          <w:color w:val="auto"/>
          <w:spacing w:val="0"/>
          <w:lang w:eastAsia="nl-NL"/>
        </w:rPr>
        <w:t>).</w:t>
      </w:r>
    </w:p>
    <w:p w14:paraId="05A5A405" w14:textId="77777777" w:rsidR="00DA293F" w:rsidRPr="00225387" w:rsidRDefault="00DA293F" w:rsidP="00C72D92">
      <w:pPr>
        <w:pStyle w:val="INKParagraaf"/>
      </w:pPr>
      <w:bookmarkStart w:id="11" w:name="_Ref109530484"/>
      <w:bookmarkStart w:id="12" w:name="_Toc109622468"/>
      <w:bookmarkStart w:id="13" w:name="_Toc110765926"/>
      <w:bookmarkStart w:id="14" w:name="_Toc133311745"/>
      <w:bookmarkStart w:id="15" w:name="_Toc215369042"/>
      <w:bookmarkStart w:id="16" w:name="_Toc475532977"/>
      <w:bookmarkStart w:id="17" w:name="_Toc500331807"/>
      <w:bookmarkStart w:id="18" w:name="_Toc153811090"/>
      <w:bookmarkStart w:id="19" w:name="_Toc109622471"/>
      <w:bookmarkStart w:id="20" w:name="_Toc110765928"/>
      <w:bookmarkStart w:id="21" w:name="_Ref112224896"/>
      <w:bookmarkStart w:id="22" w:name="_Ref112224907"/>
      <w:bookmarkStart w:id="23" w:name="_Ref112565179"/>
      <w:bookmarkStart w:id="24" w:name="_Toc133311747"/>
      <w:bookmarkStart w:id="25" w:name="_Ref145387992"/>
      <w:bookmarkStart w:id="26" w:name="_Toc215369044"/>
      <w:bookmarkStart w:id="27" w:name="_Toc418776140"/>
      <w:r w:rsidRPr="00225387">
        <w:t>Het Kadaster</w:t>
      </w:r>
      <w:bookmarkEnd w:id="11"/>
      <w:bookmarkEnd w:id="12"/>
      <w:bookmarkEnd w:id="13"/>
      <w:bookmarkEnd w:id="14"/>
      <w:bookmarkEnd w:id="15"/>
      <w:bookmarkEnd w:id="16"/>
      <w:bookmarkEnd w:id="17"/>
      <w:bookmarkEnd w:id="18"/>
    </w:p>
    <w:p w14:paraId="030C1B79" w14:textId="3CF07A8E" w:rsidR="00080BE2" w:rsidRDefault="295ABE78" w:rsidP="7F93EAB7">
      <w:pPr>
        <w:spacing w:line="360" w:lineRule="auto"/>
      </w:pPr>
      <w:bookmarkStart w:id="28" w:name="_Toc422745763"/>
      <w:bookmarkStart w:id="29" w:name="_Toc475532978"/>
      <w:bookmarkStart w:id="30" w:name="_Toc450114012"/>
      <w:bookmarkStart w:id="31" w:name="_Toc109622469"/>
      <w:bookmarkStart w:id="32" w:name="_Toc110765927"/>
      <w:bookmarkStart w:id="33" w:name="_Toc133311746"/>
      <w:bookmarkStart w:id="34" w:name="_Toc215369043"/>
      <w:r>
        <w:t xml:space="preserve">De </w:t>
      </w:r>
      <w:r w:rsidR="00657955">
        <w:t>D</w:t>
      </w:r>
      <w:r>
        <w:t xml:space="preserve">ienst voor het </w:t>
      </w:r>
      <w:r w:rsidR="00657955">
        <w:t>k</w:t>
      </w:r>
      <w:r>
        <w:t xml:space="preserve">adaster en de openbare registers, hierna te noemen “het Kadaster”, registreert en verstrekt gegevens over de ligging van vastgoed in Nederland en de rechten die daarbij horen, zoals eigendom en hypotheek. Dat geldt ook voor schepen, luchtvaartuigen en (ondergrondse) netwerken. Onze wettelijke taak zorgt voor rechtszekerheid: het is voor iedereen duidelijk wie welke rechten heeft. Samen met andere overheden zorgen we ervoor dat de geografische informatie van Nederland goed te raadplegen is. </w:t>
      </w:r>
    </w:p>
    <w:p w14:paraId="0286AF14" w14:textId="77777777" w:rsidR="00080BE2" w:rsidRDefault="00080BE2" w:rsidP="7F93EAB7">
      <w:pPr>
        <w:spacing w:line="360" w:lineRule="auto"/>
      </w:pPr>
      <w:r w:rsidRPr="00EC65DE">
        <w:t xml:space="preserve">Sinds 1994 is het Kadaster een zelfstandig bestuursorgaan (ZBO). We voeren onze taken zelfstandig uit. De eindverantwoordelijkheid is in handen van de minister van </w:t>
      </w:r>
      <w:r>
        <w:t>Binnenlandse Zaken (BZK)</w:t>
      </w:r>
      <w:r w:rsidRPr="00EC65DE">
        <w:t>. Deze verleent goedkeuring aan het meerjarenbeleidsplan, de jaarrekening en de hoogte van de tarieven.</w:t>
      </w:r>
    </w:p>
    <w:p w14:paraId="03F735A3" w14:textId="77777777" w:rsidR="00080BE2" w:rsidRDefault="00080BE2" w:rsidP="7F93EAB7">
      <w:pPr>
        <w:spacing w:line="360" w:lineRule="auto"/>
      </w:pPr>
    </w:p>
    <w:p w14:paraId="3DD16E80" w14:textId="66E8193F" w:rsidR="00DA293F" w:rsidRDefault="00080BE2" w:rsidP="7F93EAB7">
      <w:pPr>
        <w:spacing w:line="360" w:lineRule="auto"/>
      </w:pPr>
      <w:r w:rsidRPr="00EC65DE">
        <w:t>Voor nadere informatie over het Kadaster verwi</w:t>
      </w:r>
      <w:r w:rsidR="00E642D4">
        <w:t>jz</w:t>
      </w:r>
      <w:r w:rsidRPr="00EC65DE">
        <w:t xml:space="preserve">en wij naar de website van het Kadaster </w:t>
      </w:r>
      <w:hyperlink r:id="rId14">
        <w:r>
          <w:t>http://www.kadaster.nl/</w:t>
        </w:r>
      </w:hyperlink>
      <w:r w:rsidRPr="00EC65DE">
        <w:t>.</w:t>
      </w:r>
      <w:bookmarkStart w:id="35" w:name="_Toc475532979"/>
      <w:bookmarkEnd w:id="28"/>
      <w:bookmarkEnd w:id="29"/>
    </w:p>
    <w:p w14:paraId="2688F0DE" w14:textId="77777777" w:rsidR="00BB14F1" w:rsidRPr="00DB1F3E" w:rsidRDefault="00BB14F1" w:rsidP="7F93EAB7">
      <w:pPr>
        <w:spacing w:line="360" w:lineRule="auto"/>
      </w:pPr>
    </w:p>
    <w:p w14:paraId="3037B0F6" w14:textId="366AE9B4" w:rsidR="00352117" w:rsidRPr="00225387" w:rsidRDefault="00352117" w:rsidP="00352117">
      <w:pPr>
        <w:spacing w:line="360" w:lineRule="auto"/>
      </w:pPr>
      <w:r w:rsidRPr="00170349">
        <w:t xml:space="preserve">Deze aanbesteding valt onder de verantwoordelijkheid van de directie </w:t>
      </w:r>
      <w:r w:rsidR="00691262">
        <w:t>D</w:t>
      </w:r>
      <w:r w:rsidR="2EE9DDBE">
        <w:t xml:space="preserve">ata, </w:t>
      </w:r>
      <w:proofErr w:type="spellStart"/>
      <w:r w:rsidR="2EE9DDBE">
        <w:t>Governance</w:t>
      </w:r>
      <w:proofErr w:type="spellEnd"/>
      <w:r w:rsidR="2EE9DDBE">
        <w:t xml:space="preserve"> en Vernieuwing (DGV)</w:t>
      </w:r>
      <w:r w:rsidR="004B5D91">
        <w:t>,</w:t>
      </w:r>
      <w:r w:rsidR="2EE9DDBE">
        <w:t xml:space="preserve"> </w:t>
      </w:r>
      <w:r w:rsidR="004B5D91">
        <w:t>een van de directies van het Kadaster</w:t>
      </w:r>
      <w:r w:rsidR="004B5D91" w:rsidRPr="00225387">
        <w:t xml:space="preserve"> </w:t>
      </w:r>
      <w:r>
        <w:t>en</w:t>
      </w:r>
      <w:r w:rsidRPr="00170349">
        <w:t xml:space="preserve"> wordt begeleid door </w:t>
      </w:r>
      <w:r w:rsidR="00865457">
        <w:t>de</w:t>
      </w:r>
      <w:r w:rsidR="00865457" w:rsidRPr="00170349">
        <w:t xml:space="preserve"> afdeling Inkoop</w:t>
      </w:r>
      <w:r w:rsidRPr="00170349">
        <w:t xml:space="preserve"> en </w:t>
      </w:r>
      <w:r w:rsidR="684CC766">
        <w:t>C</w:t>
      </w:r>
      <w:r>
        <w:t>ontractmanagement</w:t>
      </w:r>
      <w:r w:rsidRPr="00170349">
        <w:t xml:space="preserve"> van de directie Financiën en Control. </w:t>
      </w:r>
    </w:p>
    <w:p w14:paraId="4120561A" w14:textId="0F474F4F" w:rsidR="00513EE1" w:rsidRDefault="00541796" w:rsidP="00541796">
      <w:pPr>
        <w:pStyle w:val="INKSubparagraaf"/>
      </w:pPr>
      <w:bookmarkStart w:id="36" w:name="_Toc153811091"/>
      <w:r>
        <w:t>Visie van het Kadaster</w:t>
      </w:r>
      <w:bookmarkEnd w:id="36"/>
    </w:p>
    <w:p w14:paraId="2C6E131F" w14:textId="7E3F8CCF" w:rsidR="00FE0C03" w:rsidRPr="007611CE" w:rsidRDefault="007611CE" w:rsidP="4CE42FDD">
      <w:pPr>
        <w:spacing w:line="360" w:lineRule="auto"/>
        <w:rPr>
          <w:rFonts w:cs="Arial"/>
        </w:rPr>
      </w:pPr>
      <w:r w:rsidRPr="3E9145DA">
        <w:rPr>
          <w:rFonts w:cs="Arial"/>
        </w:rPr>
        <w:t xml:space="preserve">Het Kadaster is een publieke organisatie met wettelijke taken. Het bieden van continuïteit in de dienstverlening is daarom cruciaal. </w:t>
      </w:r>
      <w:r w:rsidR="005B35BF" w:rsidRPr="04D79577">
        <w:rPr>
          <w:rFonts w:cs="Arial"/>
        </w:rPr>
        <w:t>Het</w:t>
      </w:r>
      <w:r w:rsidR="005B35BF">
        <w:rPr>
          <w:rFonts w:cs="Arial"/>
        </w:rPr>
        <w:t xml:space="preserve"> Kadaster heeft </w:t>
      </w:r>
      <w:r w:rsidR="00FE0C03" w:rsidRPr="3E9145DA">
        <w:rPr>
          <w:rFonts w:cs="Arial"/>
        </w:rPr>
        <w:t xml:space="preserve">drie inhoudelijke ambities: </w:t>
      </w:r>
    </w:p>
    <w:p w14:paraId="40B06F9D" w14:textId="139695F1" w:rsidR="212658EF" w:rsidRDefault="212658EF" w:rsidP="4CE42FDD">
      <w:pPr>
        <w:spacing w:line="360" w:lineRule="auto"/>
        <w:rPr>
          <w:rFonts w:cs="Arial"/>
        </w:rPr>
      </w:pPr>
    </w:p>
    <w:p w14:paraId="15E0594A" w14:textId="1658C1F6" w:rsidR="00FE0C03" w:rsidRPr="00F67221" w:rsidRDefault="00FE0C03" w:rsidP="4CE42FDD">
      <w:pPr>
        <w:pStyle w:val="Lijstalinea"/>
        <w:numPr>
          <w:ilvl w:val="0"/>
          <w:numId w:val="30"/>
        </w:numPr>
        <w:spacing w:line="360" w:lineRule="auto"/>
        <w:rPr>
          <w:rFonts w:cs="Arial"/>
        </w:rPr>
      </w:pPr>
      <w:r w:rsidRPr="00F67221">
        <w:rPr>
          <w:rFonts w:cs="Arial"/>
        </w:rPr>
        <w:t xml:space="preserve">zekerheid </w:t>
      </w:r>
      <w:r w:rsidR="005452E1" w:rsidRPr="00F67221">
        <w:rPr>
          <w:rFonts w:cs="Arial"/>
        </w:rPr>
        <w:t xml:space="preserve">bieden </w:t>
      </w:r>
      <w:r w:rsidRPr="00F67221">
        <w:rPr>
          <w:rFonts w:cs="Arial"/>
        </w:rPr>
        <w:t>in eigendom én gebruik van alles op en onder de grond</w:t>
      </w:r>
      <w:r w:rsidR="00FE180D">
        <w:rPr>
          <w:rFonts w:cs="Arial"/>
        </w:rPr>
        <w:t>;</w:t>
      </w:r>
      <w:r w:rsidRPr="00F67221">
        <w:rPr>
          <w:rFonts w:cs="Arial"/>
        </w:rPr>
        <w:t xml:space="preserve"> </w:t>
      </w:r>
    </w:p>
    <w:p w14:paraId="5ACE3B3B" w14:textId="691CC4BE" w:rsidR="00FE0C03" w:rsidRPr="00F67221" w:rsidRDefault="00FE0C03" w:rsidP="4CE42FDD">
      <w:pPr>
        <w:pStyle w:val="Lijstalinea"/>
        <w:numPr>
          <w:ilvl w:val="0"/>
          <w:numId w:val="30"/>
        </w:numPr>
        <w:spacing w:line="360" w:lineRule="auto"/>
        <w:rPr>
          <w:rFonts w:cs="Arial"/>
        </w:rPr>
      </w:pPr>
      <w:r w:rsidRPr="00F67221">
        <w:rPr>
          <w:rFonts w:cs="Arial"/>
        </w:rPr>
        <w:t xml:space="preserve">het platform </w:t>
      </w:r>
      <w:r w:rsidR="005452E1" w:rsidRPr="00F67221">
        <w:rPr>
          <w:rFonts w:cs="Arial"/>
        </w:rPr>
        <w:t xml:space="preserve">bieden </w:t>
      </w:r>
      <w:r w:rsidRPr="00F67221">
        <w:rPr>
          <w:rFonts w:cs="Arial"/>
        </w:rPr>
        <w:t xml:space="preserve">waarmee iedereen met </w:t>
      </w:r>
      <w:proofErr w:type="spellStart"/>
      <w:r w:rsidRPr="00F67221">
        <w:rPr>
          <w:rFonts w:cs="Arial"/>
        </w:rPr>
        <w:t>geo</w:t>
      </w:r>
      <w:proofErr w:type="spellEnd"/>
      <w:r w:rsidRPr="00F67221">
        <w:rPr>
          <w:rFonts w:cs="Arial"/>
        </w:rPr>
        <w:t>-informatie altijd en overal aan de slag kan</w:t>
      </w:r>
      <w:r w:rsidR="00FE180D">
        <w:rPr>
          <w:rFonts w:cs="Arial"/>
        </w:rPr>
        <w:t>;</w:t>
      </w:r>
      <w:r w:rsidRPr="00F67221">
        <w:rPr>
          <w:rFonts w:cs="Arial"/>
        </w:rPr>
        <w:t xml:space="preserve"> </w:t>
      </w:r>
    </w:p>
    <w:p w14:paraId="65942049" w14:textId="23E9ADEB" w:rsidR="0067097D" w:rsidRDefault="00FE0C03" w:rsidP="4CE42FDD">
      <w:pPr>
        <w:pStyle w:val="Lijstalinea"/>
        <w:numPr>
          <w:ilvl w:val="0"/>
          <w:numId w:val="30"/>
        </w:numPr>
        <w:spacing w:line="360" w:lineRule="auto"/>
        <w:rPr>
          <w:rFonts w:cs="Arial"/>
        </w:rPr>
      </w:pPr>
      <w:r w:rsidRPr="00F67221">
        <w:rPr>
          <w:rFonts w:cs="Arial"/>
        </w:rPr>
        <w:t xml:space="preserve">partner </w:t>
      </w:r>
      <w:r w:rsidR="005452E1" w:rsidRPr="00F67221">
        <w:rPr>
          <w:rFonts w:cs="Arial"/>
        </w:rPr>
        <w:t xml:space="preserve">zijn </w:t>
      </w:r>
      <w:r w:rsidRPr="00F67221">
        <w:rPr>
          <w:rFonts w:cs="Arial"/>
        </w:rPr>
        <w:t xml:space="preserve">voor het gebruik van </w:t>
      </w:r>
      <w:proofErr w:type="spellStart"/>
      <w:r w:rsidRPr="00F67221">
        <w:rPr>
          <w:rFonts w:cs="Arial"/>
        </w:rPr>
        <w:t>geo</w:t>
      </w:r>
      <w:proofErr w:type="spellEnd"/>
      <w:r w:rsidRPr="00F67221">
        <w:rPr>
          <w:rFonts w:cs="Arial"/>
        </w:rPr>
        <w:t>-informatie als onmisbare schakel bij maatschappelijke vraagstukken, zowel binnen als buiten Nederland.</w:t>
      </w:r>
    </w:p>
    <w:p w14:paraId="4EE1F787" w14:textId="77777777" w:rsidR="00D8741C" w:rsidRDefault="00D8741C" w:rsidP="4CE42FDD">
      <w:pPr>
        <w:spacing w:line="360" w:lineRule="auto"/>
        <w:rPr>
          <w:rFonts w:cs="Arial"/>
        </w:rPr>
      </w:pPr>
    </w:p>
    <w:p w14:paraId="5067454D" w14:textId="375B13D7" w:rsidR="004A1D7C" w:rsidRPr="00D8741C" w:rsidRDefault="004A1D7C" w:rsidP="4CE42FDD">
      <w:pPr>
        <w:spacing w:line="360" w:lineRule="auto"/>
        <w:rPr>
          <w:rFonts w:cs="Arial"/>
        </w:rPr>
      </w:pPr>
      <w:r>
        <w:rPr>
          <w:rFonts w:cs="Arial"/>
        </w:rPr>
        <w:t>Steeds vaker comm</w:t>
      </w:r>
      <w:r w:rsidR="009366BE">
        <w:rPr>
          <w:rFonts w:cs="Arial"/>
        </w:rPr>
        <w:t>u</w:t>
      </w:r>
      <w:r>
        <w:rPr>
          <w:rFonts w:cs="Arial"/>
        </w:rPr>
        <w:t xml:space="preserve">niceert het Kadaster via digitale media. Goede toegankelijkheid van deze digitaal aangeboden </w:t>
      </w:r>
      <w:r w:rsidR="00411A7C">
        <w:rPr>
          <w:rFonts w:cs="Arial"/>
        </w:rPr>
        <w:t>i</w:t>
      </w:r>
      <w:r w:rsidR="009366BE">
        <w:rPr>
          <w:rFonts w:cs="Arial"/>
        </w:rPr>
        <w:t>nformatie is cruciaal</w:t>
      </w:r>
      <w:r w:rsidR="00411A7C">
        <w:rPr>
          <w:rFonts w:cs="Arial"/>
        </w:rPr>
        <w:t>.</w:t>
      </w:r>
    </w:p>
    <w:p w14:paraId="3DBA4C9C" w14:textId="7885DF70" w:rsidR="00541796" w:rsidRPr="007611CE" w:rsidRDefault="00914F6A" w:rsidP="4CE42FDD">
      <w:pPr>
        <w:spacing w:line="360" w:lineRule="auto"/>
        <w:rPr>
          <w:rFonts w:cs="Arial"/>
        </w:rPr>
      </w:pPr>
      <w:r>
        <w:rPr>
          <w:rFonts w:cs="Arial"/>
        </w:rPr>
        <w:t>O</w:t>
      </w:r>
      <w:r w:rsidR="007611CE" w:rsidRPr="007611CE">
        <w:rPr>
          <w:rFonts w:cs="Arial"/>
        </w:rPr>
        <w:t>p de website</w:t>
      </w:r>
      <w:r w:rsidR="001020B2">
        <w:rPr>
          <w:rFonts w:cs="Arial"/>
        </w:rPr>
        <w:t xml:space="preserve"> </w:t>
      </w:r>
      <w:hyperlink r:id="rId15">
        <w:r w:rsidR="001020B2" w:rsidRPr="4CE42FDD">
          <w:rPr>
            <w:rStyle w:val="Hyperlink"/>
            <w:rFonts w:cs="Arial"/>
          </w:rPr>
          <w:t>www.kadaster.nl</w:t>
        </w:r>
      </w:hyperlink>
      <w:r w:rsidR="001020B2">
        <w:rPr>
          <w:rFonts w:cs="Arial"/>
        </w:rPr>
        <w:t xml:space="preserve"> </w:t>
      </w:r>
      <w:r w:rsidR="000E2EFC">
        <w:rPr>
          <w:rFonts w:cs="Arial"/>
        </w:rPr>
        <w:t>staat meer informatie en is ook</w:t>
      </w:r>
      <w:r w:rsidR="007611CE" w:rsidRPr="007611CE">
        <w:rPr>
          <w:rFonts w:cs="Arial"/>
        </w:rPr>
        <w:t xml:space="preserve"> het meest recente meerjarenbeleidsplan te downloaden.</w:t>
      </w:r>
    </w:p>
    <w:p w14:paraId="1F20B1AB" w14:textId="225907BD" w:rsidR="00D94E85" w:rsidRPr="00D94E85" w:rsidRDefault="00DA293F" w:rsidP="00D94E85">
      <w:pPr>
        <w:pStyle w:val="INKParagraaf"/>
        <w:spacing w:line="360" w:lineRule="auto"/>
      </w:pPr>
      <w:bookmarkStart w:id="37" w:name="_Toc500331809"/>
      <w:bookmarkStart w:id="38" w:name="_Toc153811092"/>
      <w:bookmarkEnd w:id="30"/>
      <w:bookmarkEnd w:id="31"/>
      <w:bookmarkEnd w:id="32"/>
      <w:bookmarkEnd w:id="33"/>
      <w:bookmarkEnd w:id="34"/>
      <w:bookmarkEnd w:id="35"/>
      <w:r>
        <w:lastRenderedPageBreak/>
        <w:t xml:space="preserve">Over dit </w:t>
      </w:r>
      <w:r w:rsidR="00E979E1">
        <w:t>Beschrijvend Document</w:t>
      </w:r>
      <w:bookmarkEnd w:id="37"/>
      <w:bookmarkEnd w:id="38"/>
    </w:p>
    <w:p w14:paraId="4A9FD87A" w14:textId="0CBE5D61" w:rsidR="00BB14F1" w:rsidRDefault="00BB14F1" w:rsidP="4CE42FDD">
      <w:pPr>
        <w:spacing w:line="360" w:lineRule="auto"/>
      </w:pPr>
      <w:r w:rsidRPr="00D27CFD">
        <w:rPr>
          <w:rFonts w:cs="Arial"/>
        </w:rPr>
        <w:t xml:space="preserve">Dit </w:t>
      </w:r>
      <w:r w:rsidR="00E979E1">
        <w:rPr>
          <w:rFonts w:cs="Arial"/>
        </w:rPr>
        <w:t>Beschrijvend Document</w:t>
      </w:r>
      <w:r w:rsidRPr="00D27CFD">
        <w:rPr>
          <w:rFonts w:cs="Arial"/>
        </w:rPr>
        <w:t xml:space="preserve"> beschrijft de procedure</w:t>
      </w:r>
      <w:r>
        <w:rPr>
          <w:rFonts w:cs="Arial"/>
        </w:rPr>
        <w:t xml:space="preserve"> </w:t>
      </w:r>
      <w:r w:rsidRPr="007E48E8">
        <w:t xml:space="preserve">van </w:t>
      </w:r>
      <w:r w:rsidR="0042027C">
        <w:t xml:space="preserve">de </w:t>
      </w:r>
      <w:r w:rsidRPr="007E48E8">
        <w:t>aanbesteding</w:t>
      </w:r>
      <w:r w:rsidR="0042027C">
        <w:t xml:space="preserve"> </w:t>
      </w:r>
      <w:r w:rsidR="000841DF">
        <w:t>toegankelijkheid audits</w:t>
      </w:r>
      <w:r w:rsidR="00D17E0C">
        <w:t xml:space="preserve"> </w:t>
      </w:r>
      <w:r w:rsidR="00480205">
        <w:t xml:space="preserve">op basis van de WCAG </w:t>
      </w:r>
      <w:r w:rsidR="00D17E0C">
        <w:t>en bijbehorende</w:t>
      </w:r>
      <w:r w:rsidR="0042027C">
        <w:t xml:space="preserve"> dienstverlenin</w:t>
      </w:r>
      <w:r w:rsidR="00F3274C">
        <w:t>g</w:t>
      </w:r>
      <w:r w:rsidRPr="007E48E8">
        <w:t xml:space="preserve">, </w:t>
      </w:r>
      <w:r>
        <w:t>d</w:t>
      </w:r>
      <w:r w:rsidRPr="007E48E8">
        <w:t>e voorwaarden en uitgangspunten voor deelname aan de aanbestedingsprocedure</w:t>
      </w:r>
      <w:r>
        <w:t>,</w:t>
      </w:r>
      <w:r w:rsidRPr="007E48E8">
        <w:t xml:space="preserve"> de </w:t>
      </w:r>
      <w:r>
        <w:t xml:space="preserve">geëiste </w:t>
      </w:r>
      <w:r w:rsidRPr="007E48E8">
        <w:t>geschiktheid van de inschrijvende partijen en de eisen die</w:t>
      </w:r>
      <w:r>
        <w:t xml:space="preserve"> het Kadaster</w:t>
      </w:r>
      <w:r w:rsidRPr="007E48E8">
        <w:t xml:space="preserve"> stelt aan de </w:t>
      </w:r>
      <w:r w:rsidR="00F3274C">
        <w:t>dienst</w:t>
      </w:r>
      <w:r w:rsidR="00F3274C" w:rsidRPr="007E48E8">
        <w:t>verlening</w:t>
      </w:r>
      <w:r w:rsidR="00D14283">
        <w:t>.</w:t>
      </w:r>
      <w:r w:rsidRPr="007E48E8">
        <w:t xml:space="preserve"> </w:t>
      </w:r>
    </w:p>
    <w:p w14:paraId="4E966D91" w14:textId="77777777" w:rsidR="00B24B41" w:rsidRDefault="00B24B41" w:rsidP="00BB14F1">
      <w:pPr>
        <w:spacing w:line="360" w:lineRule="auto"/>
        <w:jc w:val="both"/>
        <w:rPr>
          <w:rFonts w:cs="Arial"/>
        </w:rPr>
      </w:pPr>
      <w:bookmarkStart w:id="39" w:name="_Toc215369045"/>
      <w:bookmarkEnd w:id="19"/>
      <w:bookmarkEnd w:id="20"/>
      <w:bookmarkEnd w:id="21"/>
      <w:bookmarkEnd w:id="22"/>
      <w:bookmarkEnd w:id="23"/>
      <w:bookmarkEnd w:id="24"/>
      <w:bookmarkEnd w:id="25"/>
      <w:bookmarkEnd w:id="26"/>
    </w:p>
    <w:p w14:paraId="7BF62D96" w14:textId="3FA6A4B3" w:rsidR="00B24B41" w:rsidRDefault="00B24B41" w:rsidP="000737D9">
      <w:pPr>
        <w:spacing w:line="360" w:lineRule="auto"/>
        <w:rPr>
          <w:rFonts w:cs="Arial"/>
        </w:rPr>
      </w:pPr>
      <w:r>
        <w:rPr>
          <w:rFonts w:cs="Arial"/>
        </w:rPr>
        <w:t xml:space="preserve">Dit </w:t>
      </w:r>
      <w:r w:rsidR="00E979E1">
        <w:rPr>
          <w:rFonts w:cs="Arial"/>
        </w:rPr>
        <w:t>Beschrijvend Document</w:t>
      </w:r>
      <w:r>
        <w:rPr>
          <w:rFonts w:cs="Arial"/>
        </w:rPr>
        <w:t xml:space="preserve"> is met zorg samengesteld. </w:t>
      </w:r>
      <w:r w:rsidR="66E67025" w:rsidRPr="1BC33872">
        <w:rPr>
          <w:rFonts w:cs="Arial"/>
        </w:rPr>
        <w:t>Wanneer</w:t>
      </w:r>
      <w:r>
        <w:rPr>
          <w:rFonts w:cs="Arial"/>
        </w:rPr>
        <w:t xml:space="preserve"> u toch onjuistheden, gebreken of onvolkomenheden </w:t>
      </w:r>
      <w:r w:rsidR="008C62EB" w:rsidRPr="003F39E5">
        <w:rPr>
          <w:rFonts w:cs="Arial"/>
        </w:rPr>
        <w:t>tegenkomt</w:t>
      </w:r>
      <w:r w:rsidR="008C62EB">
        <w:rPr>
          <w:rFonts w:cs="Arial"/>
        </w:rPr>
        <w:t xml:space="preserve"> </w:t>
      </w:r>
      <w:r>
        <w:rPr>
          <w:rFonts w:cs="Arial"/>
        </w:rPr>
        <w:t xml:space="preserve">in het </w:t>
      </w:r>
      <w:r w:rsidR="00E979E1">
        <w:rPr>
          <w:rFonts w:cs="Arial"/>
        </w:rPr>
        <w:t>Beschrijvend Document</w:t>
      </w:r>
      <w:r>
        <w:rPr>
          <w:rFonts w:cs="Arial"/>
        </w:rPr>
        <w:t xml:space="preserve">, </w:t>
      </w:r>
      <w:r w:rsidRPr="003F39E5">
        <w:rPr>
          <w:rFonts w:cs="Arial"/>
        </w:rPr>
        <w:t xml:space="preserve">haar bijlagen </w:t>
      </w:r>
      <w:r w:rsidR="00E411DF" w:rsidRPr="003F39E5">
        <w:rPr>
          <w:rFonts w:cs="Arial"/>
        </w:rPr>
        <w:t>en/</w:t>
      </w:r>
      <w:r w:rsidRPr="003F39E5">
        <w:rPr>
          <w:rFonts w:cs="Arial"/>
        </w:rPr>
        <w:t>of de aanbestedingsprocedure</w:t>
      </w:r>
      <w:r w:rsidR="00047445" w:rsidRPr="003F39E5">
        <w:rPr>
          <w:rFonts w:cs="Arial"/>
        </w:rPr>
        <w:t>,</w:t>
      </w:r>
      <w:r w:rsidRPr="003F39E5">
        <w:rPr>
          <w:rFonts w:cs="Arial"/>
        </w:rPr>
        <w:t xml:space="preserve"> </w:t>
      </w:r>
      <w:r w:rsidR="008C62EB">
        <w:rPr>
          <w:rFonts w:cs="Arial"/>
        </w:rPr>
        <w:t xml:space="preserve">dan </w:t>
      </w:r>
      <w:r w:rsidRPr="003F39E5">
        <w:rPr>
          <w:rFonts w:cs="Arial"/>
        </w:rPr>
        <w:t>verzoek</w:t>
      </w:r>
      <w:r w:rsidR="00047445" w:rsidRPr="003F39E5">
        <w:rPr>
          <w:rFonts w:cs="Arial"/>
        </w:rPr>
        <w:t>t het Kadaster</w:t>
      </w:r>
      <w:r w:rsidRPr="003F39E5">
        <w:rPr>
          <w:rFonts w:cs="Arial"/>
        </w:rPr>
        <w:t xml:space="preserve"> u om dit direct aan de contactpersoon (zie paragraaf </w:t>
      </w:r>
      <w:r w:rsidR="00D8741C" w:rsidRPr="003F39E5">
        <w:rPr>
          <w:rFonts w:cs="Arial"/>
        </w:rPr>
        <w:t>2.4)</w:t>
      </w:r>
      <w:r w:rsidRPr="003F39E5">
        <w:rPr>
          <w:rFonts w:cs="Arial"/>
        </w:rPr>
        <w:t xml:space="preserve"> van</w:t>
      </w:r>
      <w:r>
        <w:rPr>
          <w:rFonts w:cs="Arial"/>
        </w:rPr>
        <w:t xml:space="preserve"> het Kadaster met betrekking tot deze aanbesteding te laten weten. Tekortkomingen die na het indienen van een </w:t>
      </w:r>
      <w:r w:rsidR="00D34706">
        <w:rPr>
          <w:rFonts w:cs="Arial"/>
        </w:rPr>
        <w:t>I</w:t>
      </w:r>
      <w:r>
        <w:rPr>
          <w:rFonts w:cs="Arial"/>
        </w:rPr>
        <w:t xml:space="preserve">nschrijving naar voren komen kunnen het Kadaster niet worden aangerekend. Door in te schrijven conformeert u zich aan de inhoud van het </w:t>
      </w:r>
      <w:r w:rsidR="00E979E1">
        <w:rPr>
          <w:rFonts w:cs="Arial"/>
        </w:rPr>
        <w:t>Beschrijvend Document</w:t>
      </w:r>
      <w:r>
        <w:rPr>
          <w:rFonts w:cs="Arial"/>
        </w:rPr>
        <w:t xml:space="preserve">, haar bijlagen en de procedure.  </w:t>
      </w:r>
    </w:p>
    <w:p w14:paraId="2E3FD27F" w14:textId="77777777" w:rsidR="00E00212" w:rsidRDefault="00E00212" w:rsidP="00397AE8">
      <w:pPr>
        <w:spacing w:line="360" w:lineRule="auto"/>
        <w:rPr>
          <w:rFonts w:cs="Arial"/>
        </w:rPr>
      </w:pPr>
    </w:p>
    <w:p w14:paraId="4B9B2137" w14:textId="681C37A4" w:rsidR="004C1D7E" w:rsidRDefault="00503E53" w:rsidP="003A6832">
      <w:pPr>
        <w:spacing w:line="360" w:lineRule="auto"/>
      </w:pPr>
      <w:r>
        <w:t>De in dit Beschrijvend documente</w:t>
      </w:r>
      <w:r w:rsidR="00ED6849">
        <w:t>n</w:t>
      </w:r>
      <w:r>
        <w:t xml:space="preserve"> genoemde</w:t>
      </w:r>
      <w:r w:rsidR="004C1D7E" w:rsidRPr="0072334B">
        <w:t xml:space="preserve"> Bijlagen maken integraal onderdeel uit van </w:t>
      </w:r>
      <w:r w:rsidR="00ED6849">
        <w:t>deze aanbesteding.</w:t>
      </w:r>
    </w:p>
    <w:p w14:paraId="2285D875" w14:textId="77777777" w:rsidR="00ED6849" w:rsidRDefault="00ED6849" w:rsidP="003A6832">
      <w:pPr>
        <w:spacing w:line="360" w:lineRule="auto"/>
        <w:rPr>
          <w:rFonts w:cs="Arial"/>
        </w:rPr>
      </w:pPr>
    </w:p>
    <w:p w14:paraId="57F8B2CA" w14:textId="5EF59BDC" w:rsidR="00A106A1" w:rsidRDefault="00E24B8D" w:rsidP="47BD1CAA">
      <w:pPr>
        <w:spacing w:line="360" w:lineRule="auto"/>
        <w:rPr>
          <w:rFonts w:cs="Arial"/>
        </w:rPr>
      </w:pPr>
      <w:r>
        <w:rPr>
          <w:rFonts w:cs="Arial"/>
        </w:rPr>
        <w:t>D</w:t>
      </w:r>
      <w:r w:rsidR="005A3F8F" w:rsidRPr="00397AE8">
        <w:rPr>
          <w:rFonts w:cs="Arial"/>
        </w:rPr>
        <w:t xml:space="preserve">e </w:t>
      </w:r>
      <w:r w:rsidR="003F1C30">
        <w:rPr>
          <w:rFonts w:cs="Arial"/>
        </w:rPr>
        <w:t>def</w:t>
      </w:r>
      <w:r w:rsidR="004E5D10">
        <w:rPr>
          <w:rFonts w:cs="Arial"/>
        </w:rPr>
        <w:t>inities</w:t>
      </w:r>
      <w:r w:rsidR="005A3F8F" w:rsidRPr="00397AE8">
        <w:rPr>
          <w:rFonts w:cs="Arial"/>
        </w:rPr>
        <w:t xml:space="preserve"> van de </w:t>
      </w:r>
      <w:r>
        <w:rPr>
          <w:rFonts w:cs="Arial"/>
        </w:rPr>
        <w:t>gehanteerde</w:t>
      </w:r>
      <w:r w:rsidR="005A3F8F" w:rsidRPr="00397AE8">
        <w:rPr>
          <w:rFonts w:cs="Arial"/>
        </w:rPr>
        <w:t xml:space="preserve"> </w:t>
      </w:r>
      <w:r>
        <w:rPr>
          <w:rFonts w:cs="Arial"/>
        </w:rPr>
        <w:t>begrippen</w:t>
      </w:r>
      <w:r w:rsidR="005A3F8F" w:rsidRPr="00397AE8">
        <w:rPr>
          <w:rFonts w:cs="Arial"/>
        </w:rPr>
        <w:t xml:space="preserve"> </w:t>
      </w:r>
      <w:r>
        <w:rPr>
          <w:rFonts w:cs="Arial"/>
        </w:rPr>
        <w:t>staan vermeld in</w:t>
      </w:r>
      <w:r w:rsidR="005A3F8F" w:rsidRPr="00397AE8">
        <w:rPr>
          <w:rFonts w:cs="Arial"/>
        </w:rPr>
        <w:t xml:space="preserve"> </w:t>
      </w:r>
      <w:r w:rsidR="00A208C4" w:rsidRPr="00A208C4">
        <w:rPr>
          <w:rFonts w:cs="Arial"/>
          <w:b/>
          <w:bCs/>
        </w:rPr>
        <w:t xml:space="preserve">Bijlage </w:t>
      </w:r>
      <w:r w:rsidR="00784BBA">
        <w:rPr>
          <w:rFonts w:cs="Arial"/>
          <w:b/>
          <w:bCs/>
        </w:rPr>
        <w:t>02</w:t>
      </w:r>
      <w:r w:rsidR="005A3F8F" w:rsidRPr="00397AE8">
        <w:rPr>
          <w:rFonts w:cs="Arial"/>
        </w:rPr>
        <w:t xml:space="preserve"> Begrippenlijst.</w:t>
      </w:r>
      <w:r w:rsidR="00151F22">
        <w:rPr>
          <w:rFonts w:cs="Arial"/>
        </w:rPr>
        <w:t xml:space="preserve"> </w:t>
      </w:r>
      <w:r w:rsidR="00151F22" w:rsidRPr="00EF2AE6">
        <w:t xml:space="preserve">De </w:t>
      </w:r>
      <w:r w:rsidR="00151F22" w:rsidRPr="0072334B">
        <w:rPr>
          <w:rFonts w:cs="Arial"/>
        </w:rPr>
        <w:t>begrippen zijn integraal onderdeel van deze Europese aanbesteding en zullen tevens tijdens de looptijd van de Overeenkomst van toepassing blijven.</w:t>
      </w:r>
      <w:r w:rsidR="0053228B" w:rsidRPr="0053228B">
        <w:rPr>
          <w:rFonts w:cs="Arial"/>
          <w:b/>
          <w:bCs/>
        </w:rPr>
        <w:t xml:space="preserve"> </w:t>
      </w:r>
      <w:r w:rsidR="005A3F8F" w:rsidRPr="00397AE8">
        <w:rPr>
          <w:rFonts w:cs="Arial"/>
        </w:rPr>
        <w:t>De begrippen</w:t>
      </w:r>
      <w:r w:rsidR="00300AE7">
        <w:rPr>
          <w:rFonts w:cs="Arial"/>
        </w:rPr>
        <w:t xml:space="preserve"> uit de</w:t>
      </w:r>
      <w:r w:rsidR="005A3F8F" w:rsidRPr="00397AE8">
        <w:rPr>
          <w:rFonts w:cs="Arial"/>
        </w:rPr>
        <w:t xml:space="preserve"> Begrippenlijst </w:t>
      </w:r>
      <w:r w:rsidR="005324F6">
        <w:rPr>
          <w:rFonts w:cs="Arial"/>
        </w:rPr>
        <w:t>b</w:t>
      </w:r>
      <w:r w:rsidR="00EC6C7D">
        <w:rPr>
          <w:rFonts w:cs="Arial"/>
        </w:rPr>
        <w:t>eginnen</w:t>
      </w:r>
      <w:r w:rsidR="005A3F8F" w:rsidRPr="00397AE8">
        <w:rPr>
          <w:rFonts w:cs="Arial"/>
        </w:rPr>
        <w:t xml:space="preserve"> in de documenten met een hoofdletter.  </w:t>
      </w:r>
    </w:p>
    <w:p w14:paraId="4EA7AFAF" w14:textId="77777777" w:rsidR="003964E3" w:rsidRDefault="003964E3" w:rsidP="4EA8A7A2">
      <w:pPr>
        <w:rPr>
          <w:rFonts w:cs="Arial"/>
          <w:b/>
          <w:bCs/>
        </w:rPr>
      </w:pPr>
    </w:p>
    <w:p w14:paraId="1725F783" w14:textId="50F7F391" w:rsidR="4EA8A7A2" w:rsidRDefault="00E24B8D" w:rsidP="4EA8A7A2">
      <w:pPr>
        <w:rPr>
          <w:rFonts w:cs="Arial"/>
        </w:rPr>
      </w:pPr>
      <w:r>
        <w:rPr>
          <w:rFonts w:cs="Arial"/>
          <w:b/>
          <w:bCs/>
        </w:rPr>
        <w:t>Bijlage 09</w:t>
      </w:r>
      <w:r w:rsidRPr="007D5374">
        <w:rPr>
          <w:rFonts w:cs="Arial"/>
        </w:rPr>
        <w:t xml:space="preserve"> “</w:t>
      </w:r>
      <w:r>
        <w:rPr>
          <w:rFonts w:cs="Arial"/>
        </w:rPr>
        <w:t xml:space="preserve">Programma van </w:t>
      </w:r>
      <w:r w:rsidR="00EC2985">
        <w:rPr>
          <w:rFonts w:cs="Arial"/>
        </w:rPr>
        <w:t>Eisen</w:t>
      </w:r>
      <w:r w:rsidR="00EC2985" w:rsidRPr="007D5374">
        <w:rPr>
          <w:rFonts w:cs="Arial"/>
        </w:rPr>
        <w:t>“</w:t>
      </w:r>
      <w:r w:rsidR="00EC2985">
        <w:rPr>
          <w:rFonts w:cs="Arial"/>
        </w:rPr>
        <w:t xml:space="preserve"> bevat</w:t>
      </w:r>
      <w:r>
        <w:rPr>
          <w:rFonts w:cs="Arial"/>
        </w:rPr>
        <w:t xml:space="preserve"> de</w:t>
      </w:r>
      <w:r w:rsidRPr="007D5374">
        <w:rPr>
          <w:rFonts w:cs="Arial"/>
        </w:rPr>
        <w:t xml:space="preserve"> uitwerking van de specificaties van de </w:t>
      </w:r>
      <w:r>
        <w:rPr>
          <w:rFonts w:cs="Arial"/>
        </w:rPr>
        <w:t>O</w:t>
      </w:r>
      <w:r w:rsidRPr="007D5374">
        <w:rPr>
          <w:rFonts w:cs="Arial"/>
        </w:rPr>
        <w:t>pdracht</w:t>
      </w:r>
      <w:r>
        <w:rPr>
          <w:rFonts w:cs="Arial"/>
        </w:rPr>
        <w:t>.</w:t>
      </w:r>
    </w:p>
    <w:p w14:paraId="28FE41F9" w14:textId="237CE4B6" w:rsidR="00A106A1" w:rsidRDefault="006119DD" w:rsidP="006119DD">
      <w:pPr>
        <w:pStyle w:val="INKHoofdstuk"/>
      </w:pPr>
      <w:bookmarkStart w:id="40" w:name="_Toc153811093"/>
      <w:r>
        <w:lastRenderedPageBreak/>
        <w:t>Doel, aanleiding en scope van deze opdracht</w:t>
      </w:r>
      <w:bookmarkEnd w:id="40"/>
    </w:p>
    <w:p w14:paraId="2806D4BA" w14:textId="2B0A2574" w:rsidR="00BB14F1" w:rsidRPr="00BF51CE" w:rsidRDefault="00BB14F1" w:rsidP="00C72D92">
      <w:pPr>
        <w:pStyle w:val="INKParagraaf"/>
      </w:pPr>
      <w:bookmarkStart w:id="41" w:name="_Toc495994653"/>
      <w:bookmarkStart w:id="42" w:name="_Toc500331810"/>
      <w:bookmarkStart w:id="43" w:name="_Toc153811094"/>
      <w:r w:rsidRPr="00A34F02">
        <w:t>Doelstelling</w:t>
      </w:r>
      <w:r>
        <w:t xml:space="preserve"> </w:t>
      </w:r>
      <w:r w:rsidRPr="00553D55">
        <w:t>aanbestedi</w:t>
      </w:r>
      <w:bookmarkEnd w:id="41"/>
      <w:bookmarkEnd w:id="42"/>
      <w:r w:rsidR="005B162B">
        <w:t>ng</w:t>
      </w:r>
      <w:bookmarkEnd w:id="43"/>
    </w:p>
    <w:p w14:paraId="291B9B52" w14:textId="642DEFC6" w:rsidR="00BB14F1" w:rsidRPr="001267E9" w:rsidRDefault="7A7CB760" w:rsidP="00B25EFD">
      <w:pPr>
        <w:tabs>
          <w:tab w:val="left" w:pos="5670"/>
        </w:tabs>
        <w:spacing w:line="360" w:lineRule="auto"/>
        <w:rPr>
          <w:rFonts w:cs="Arial"/>
        </w:rPr>
      </w:pPr>
      <w:r w:rsidRPr="7E8D628B">
        <w:rPr>
          <w:rFonts w:cs="Arial"/>
        </w:rPr>
        <w:t xml:space="preserve">Het Kadaster heeft het voornemen met de aanbestedingsprocedure een </w:t>
      </w:r>
      <w:r w:rsidR="63845B5C" w:rsidRPr="7E8D628B">
        <w:rPr>
          <w:rFonts w:cs="Arial"/>
        </w:rPr>
        <w:t>d</w:t>
      </w:r>
      <w:r w:rsidR="5F3BE27C" w:rsidRPr="7E8D628B">
        <w:rPr>
          <w:rFonts w:cs="Arial"/>
        </w:rPr>
        <w:t>ienst</w:t>
      </w:r>
      <w:r w:rsidR="79073D06" w:rsidRPr="7E8D628B">
        <w:rPr>
          <w:rFonts w:cs="Arial"/>
        </w:rPr>
        <w:t>verlening</w:t>
      </w:r>
      <w:r w:rsidR="2B4DC1E4" w:rsidRPr="7E8D628B">
        <w:rPr>
          <w:rFonts w:cs="Arial"/>
        </w:rPr>
        <w:t>sovereenkomst</w:t>
      </w:r>
      <w:r w:rsidRPr="7E8D628B">
        <w:rPr>
          <w:rFonts w:cs="Arial"/>
        </w:rPr>
        <w:t xml:space="preserve"> te sluiten met </w:t>
      </w:r>
      <w:r w:rsidR="2B4DC1E4" w:rsidRPr="7E8D628B">
        <w:rPr>
          <w:rFonts w:cs="Arial"/>
        </w:rPr>
        <w:t xml:space="preserve">1 </w:t>
      </w:r>
      <w:r w:rsidR="2D99F4F6" w:rsidRPr="7E8D628B">
        <w:rPr>
          <w:rFonts w:cs="Arial"/>
        </w:rPr>
        <w:t>Opdrachtnemer</w:t>
      </w:r>
      <w:r w:rsidRPr="7E8D628B">
        <w:rPr>
          <w:rFonts w:cs="Arial"/>
        </w:rPr>
        <w:t xml:space="preserve"> voor de komende jaren. De</w:t>
      </w:r>
      <w:r w:rsidR="57FFAE76" w:rsidRPr="7E8D628B">
        <w:rPr>
          <w:rFonts w:cs="Arial"/>
        </w:rPr>
        <w:t>ze</w:t>
      </w:r>
      <w:r w:rsidRPr="7E8D628B">
        <w:rPr>
          <w:rFonts w:cs="Arial"/>
        </w:rPr>
        <w:t xml:space="preserve"> </w:t>
      </w:r>
      <w:r w:rsidR="2D99F4F6" w:rsidRPr="7E8D628B">
        <w:rPr>
          <w:rFonts w:cs="Arial"/>
        </w:rPr>
        <w:t>Opdrachtnemer</w:t>
      </w:r>
      <w:r w:rsidRPr="7E8D628B">
        <w:rPr>
          <w:rFonts w:cs="Arial"/>
        </w:rPr>
        <w:t xml:space="preserve"> dient zorg te dragen voor stabiliteit en continuïteit van de gevraagde dienstverlening.</w:t>
      </w:r>
    </w:p>
    <w:p w14:paraId="7992099B" w14:textId="743C13C0" w:rsidR="00C71BE7" w:rsidRPr="00894AD8" w:rsidRDefault="7A7CB760" w:rsidP="47BD1CAA">
      <w:pPr>
        <w:spacing w:line="360" w:lineRule="auto"/>
        <w:rPr>
          <w:rFonts w:cs="Arial"/>
          <w:szCs w:val="18"/>
        </w:rPr>
      </w:pPr>
      <w:r w:rsidRPr="7E8D628B">
        <w:rPr>
          <w:rFonts w:cs="Arial"/>
        </w:rPr>
        <w:t xml:space="preserve">Deze dienstverlening dient minimaal te worden uitgevoerd conform de eisen in het </w:t>
      </w:r>
      <w:r w:rsidR="2A5746D1" w:rsidRPr="7E8D628B">
        <w:rPr>
          <w:rFonts w:cs="Arial"/>
        </w:rPr>
        <w:t>Beschrijvend Document</w:t>
      </w:r>
      <w:r w:rsidRPr="7E8D628B">
        <w:rPr>
          <w:rFonts w:cs="Arial"/>
        </w:rPr>
        <w:t>. Het Kadaster verwacht dat de gevraagde dienstverlening zo veel mogelijk is gebaseerd op gestandaardiseerde dienstverlening van</w:t>
      </w:r>
      <w:r w:rsidR="4F849B09" w:rsidRPr="7E8D628B">
        <w:rPr>
          <w:rFonts w:cs="Arial"/>
        </w:rPr>
        <w:t xml:space="preserve"> </w:t>
      </w:r>
      <w:r w:rsidR="6D71CC36" w:rsidRPr="7E8D628B">
        <w:rPr>
          <w:rFonts w:cs="Arial"/>
        </w:rPr>
        <w:t>Inschrijver</w:t>
      </w:r>
      <w:r w:rsidRPr="7E8D628B">
        <w:rPr>
          <w:rFonts w:cs="Arial"/>
        </w:rPr>
        <w:t>.</w:t>
      </w:r>
      <w:r w:rsidR="3C6197B7" w:rsidRPr="7E8D628B">
        <w:rPr>
          <w:rFonts w:cs="Arial"/>
        </w:rPr>
        <w:t xml:space="preserve"> </w:t>
      </w:r>
    </w:p>
    <w:p w14:paraId="3D4D6135" w14:textId="76A910B3" w:rsidR="00C71BE7" w:rsidRDefault="00C71BE7" w:rsidP="00832E65">
      <w:pPr>
        <w:tabs>
          <w:tab w:val="left" w:pos="5670"/>
        </w:tabs>
        <w:spacing w:line="360" w:lineRule="auto"/>
        <w:rPr>
          <w:rFonts w:cs="Arial"/>
        </w:rPr>
      </w:pPr>
      <w:r>
        <w:rPr>
          <w:rFonts w:cs="Arial"/>
        </w:rPr>
        <w:t>Met als doel om een dialoog te creëren tussen vraag en aanbod heeft het Kadaster</w:t>
      </w:r>
      <w:r w:rsidRPr="00C809CC">
        <w:rPr>
          <w:rFonts w:cs="Arial"/>
        </w:rPr>
        <w:t xml:space="preserve"> in de voorbereidende fase </w:t>
      </w:r>
      <w:r>
        <w:rPr>
          <w:rFonts w:cs="Arial"/>
        </w:rPr>
        <w:t xml:space="preserve">via </w:t>
      </w:r>
      <w:proofErr w:type="spellStart"/>
      <w:r w:rsidRPr="008B02A1">
        <w:rPr>
          <w:rFonts w:cs="Arial"/>
        </w:rPr>
        <w:t>TenderNed</w:t>
      </w:r>
      <w:proofErr w:type="spellEnd"/>
      <w:r w:rsidRPr="008B02A1">
        <w:rPr>
          <w:rFonts w:cs="Arial"/>
        </w:rPr>
        <w:t xml:space="preserve">, een formele marktconsulatie </w:t>
      </w:r>
      <w:r w:rsidR="003B5875" w:rsidRPr="008B02A1">
        <w:rPr>
          <w:rFonts w:cs="Arial"/>
        </w:rPr>
        <w:t>uitgevoerd</w:t>
      </w:r>
      <w:r w:rsidRPr="008B02A1">
        <w:rPr>
          <w:rFonts w:cs="Arial"/>
        </w:rPr>
        <w:t xml:space="preserve">. </w:t>
      </w:r>
      <w:r w:rsidR="00832E65" w:rsidRPr="008B02A1">
        <w:rPr>
          <w:rFonts w:cs="Arial"/>
        </w:rPr>
        <w:t xml:space="preserve">Een geanonimiseerde samenvatting is opgenomen in </w:t>
      </w:r>
      <w:r w:rsidR="00832E65" w:rsidRPr="008B02A1">
        <w:rPr>
          <w:rFonts w:cs="Arial"/>
          <w:b/>
          <w:bCs/>
        </w:rPr>
        <w:t xml:space="preserve">Bijlage </w:t>
      </w:r>
      <w:r w:rsidR="00784BBA" w:rsidRPr="008B02A1">
        <w:rPr>
          <w:rFonts w:cs="Arial"/>
          <w:b/>
          <w:bCs/>
        </w:rPr>
        <w:t>01</w:t>
      </w:r>
      <w:r w:rsidR="00832E65" w:rsidRPr="008B02A1">
        <w:rPr>
          <w:rFonts w:cs="Arial"/>
          <w:b/>
          <w:bCs/>
        </w:rPr>
        <w:t>.</w:t>
      </w:r>
      <w:r w:rsidR="00832E65" w:rsidRPr="008B02A1">
        <w:rPr>
          <w:rFonts w:cs="Arial"/>
        </w:rPr>
        <w:t xml:space="preserve"> </w:t>
      </w:r>
      <w:r w:rsidRPr="008B02A1">
        <w:rPr>
          <w:rFonts w:cs="Arial"/>
        </w:rPr>
        <w:t xml:space="preserve">In geval van tegenstrijdigheid tussen het </w:t>
      </w:r>
      <w:r w:rsidR="00E979E1" w:rsidRPr="008B02A1">
        <w:rPr>
          <w:rFonts w:cs="Arial"/>
        </w:rPr>
        <w:t>Beschrijvend Document</w:t>
      </w:r>
      <w:r w:rsidRPr="008B02A1">
        <w:rPr>
          <w:rFonts w:cs="Arial"/>
        </w:rPr>
        <w:t xml:space="preserve"> en de resultaten van de marktconsultatie</w:t>
      </w:r>
      <w:r>
        <w:rPr>
          <w:rFonts w:cs="Arial"/>
        </w:rPr>
        <w:t xml:space="preserve">, prevaleert de inhoud van dit </w:t>
      </w:r>
      <w:r w:rsidR="00E979E1">
        <w:rPr>
          <w:rFonts w:cs="Arial"/>
        </w:rPr>
        <w:t>Beschrijvend Document</w:t>
      </w:r>
      <w:r>
        <w:rPr>
          <w:rFonts w:cs="Arial"/>
        </w:rPr>
        <w:t>.</w:t>
      </w:r>
    </w:p>
    <w:p w14:paraId="76A3950F" w14:textId="23945A27" w:rsidR="00BB14F1" w:rsidRDefault="00485F32" w:rsidP="00C72D92">
      <w:pPr>
        <w:pStyle w:val="INKParagraaf"/>
      </w:pPr>
      <w:bookmarkStart w:id="44" w:name="_Toc495994654"/>
      <w:bookmarkStart w:id="45" w:name="_Toc500331811"/>
      <w:bookmarkStart w:id="46" w:name="_Toc153811095"/>
      <w:r>
        <w:t>Aanleiding en h</w:t>
      </w:r>
      <w:r w:rsidR="00BB14F1">
        <w:t>uidige situatie</w:t>
      </w:r>
      <w:bookmarkEnd w:id="44"/>
      <w:bookmarkEnd w:id="45"/>
      <w:bookmarkEnd w:id="46"/>
      <w:r w:rsidR="007B5823">
        <w:t xml:space="preserve"> </w:t>
      </w:r>
    </w:p>
    <w:p w14:paraId="555E9AA8" w14:textId="5C1ED1C0" w:rsidR="00515630" w:rsidRDefault="00D554EF" w:rsidP="000C5DBF">
      <w:pPr>
        <w:tabs>
          <w:tab w:val="left" w:pos="5670"/>
        </w:tabs>
        <w:spacing w:line="360" w:lineRule="auto"/>
        <w:rPr>
          <w:lang w:val="nl"/>
        </w:rPr>
      </w:pPr>
      <w:r>
        <w:rPr>
          <w:rFonts w:ascii="Helvetica" w:hAnsi="Helvetica" w:cs="Helvetica"/>
          <w:color w:val="000000"/>
          <w:shd w:val="clear" w:color="auto" w:fill="FFFFFF"/>
        </w:rPr>
        <w:t>De overheid</w:t>
      </w:r>
      <w:r w:rsidR="0055014B">
        <w:rPr>
          <w:rFonts w:ascii="Helvetica" w:hAnsi="Helvetica" w:cs="Helvetica"/>
          <w:color w:val="000000"/>
          <w:shd w:val="clear" w:color="auto" w:fill="FFFFFF"/>
        </w:rPr>
        <w:t xml:space="preserve"> moet ervoor</w:t>
      </w:r>
      <w:r>
        <w:rPr>
          <w:rFonts w:ascii="Helvetica" w:hAnsi="Helvetica" w:cs="Helvetica"/>
          <w:color w:val="000000"/>
          <w:shd w:val="clear" w:color="auto" w:fill="FFFFFF"/>
        </w:rPr>
        <w:t xml:space="preserve"> zorg</w:t>
      </w:r>
      <w:r w:rsidR="0055014B">
        <w:rPr>
          <w:rFonts w:ascii="Helvetica" w:hAnsi="Helvetica" w:cs="Helvetica"/>
          <w:color w:val="000000"/>
          <w:shd w:val="clear" w:color="auto" w:fill="FFFFFF"/>
        </w:rPr>
        <w:t>en</w:t>
      </w:r>
      <w:r w:rsidR="00E847DE">
        <w:rPr>
          <w:rFonts w:ascii="Helvetica" w:hAnsi="Helvetica" w:cs="Helvetica"/>
          <w:color w:val="000000"/>
          <w:shd w:val="clear" w:color="auto" w:fill="FFFFFF"/>
        </w:rPr>
        <w:t xml:space="preserve"> </w:t>
      </w:r>
      <w:r>
        <w:rPr>
          <w:rFonts w:ascii="Helvetica" w:hAnsi="Helvetica" w:cs="Helvetica"/>
          <w:color w:val="000000"/>
          <w:shd w:val="clear" w:color="auto" w:fill="FFFFFF"/>
        </w:rPr>
        <w:t xml:space="preserve">dat iedereen mee kan doen in de digitale samenleving. Ook de mensen die </w:t>
      </w:r>
      <w:r w:rsidR="00E23993">
        <w:rPr>
          <w:rFonts w:ascii="Helvetica" w:hAnsi="Helvetica" w:cs="Helvetica"/>
          <w:color w:val="000000"/>
          <w:shd w:val="clear" w:color="auto" w:fill="FFFFFF"/>
        </w:rPr>
        <w:t xml:space="preserve">daarbij </w:t>
      </w:r>
      <w:r>
        <w:rPr>
          <w:rFonts w:ascii="Helvetica" w:hAnsi="Helvetica" w:cs="Helvetica"/>
          <w:color w:val="000000"/>
          <w:shd w:val="clear" w:color="auto" w:fill="FFFFFF"/>
        </w:rPr>
        <w:t>extra hulp nodig hebben</w:t>
      </w:r>
      <w:r w:rsidR="000C5DBF">
        <w:rPr>
          <w:rFonts w:ascii="Helvetica" w:hAnsi="Helvetica" w:cs="Helvetica"/>
          <w:color w:val="000000"/>
          <w:shd w:val="clear" w:color="auto" w:fill="FFFFFF"/>
        </w:rPr>
        <w:t>.</w:t>
      </w:r>
    </w:p>
    <w:p w14:paraId="1C8B02F8" w14:textId="36B35074" w:rsidR="00AF219D" w:rsidRPr="00A76C38" w:rsidRDefault="32BB062E" w:rsidP="00AF219D">
      <w:pPr>
        <w:tabs>
          <w:tab w:val="left" w:pos="5670"/>
        </w:tabs>
        <w:spacing w:line="360" w:lineRule="auto"/>
        <w:rPr>
          <w:lang w:val="nl"/>
        </w:rPr>
      </w:pPr>
      <w:r w:rsidRPr="7E8D628B">
        <w:rPr>
          <w:lang w:val="nl"/>
        </w:rPr>
        <w:t xml:space="preserve">Het Kadaster </w:t>
      </w:r>
      <w:r w:rsidR="3D8E4055" w:rsidRPr="7E8D628B">
        <w:rPr>
          <w:lang w:val="nl"/>
        </w:rPr>
        <w:t xml:space="preserve">moet voldoen aan </w:t>
      </w:r>
      <w:r w:rsidR="702B6DC9" w:rsidRPr="7E8D628B">
        <w:rPr>
          <w:lang w:val="nl"/>
        </w:rPr>
        <w:t xml:space="preserve">de digitale </w:t>
      </w:r>
      <w:r w:rsidR="702B6DC9" w:rsidRPr="000E2079">
        <w:rPr>
          <w:lang w:val="nl"/>
        </w:rPr>
        <w:t xml:space="preserve">toegankelijkheid </w:t>
      </w:r>
      <w:r w:rsidR="00E23993" w:rsidRPr="000E2079">
        <w:rPr>
          <w:lang w:val="nl"/>
        </w:rPr>
        <w:t>WCAG-E</w:t>
      </w:r>
      <w:r w:rsidR="00EA475A" w:rsidRPr="000E2079">
        <w:rPr>
          <w:lang w:val="nl"/>
        </w:rPr>
        <w:t>M</w:t>
      </w:r>
      <w:r w:rsidR="4CA89E89" w:rsidRPr="000E2079">
        <w:rPr>
          <w:lang w:val="nl"/>
        </w:rPr>
        <w:t>. In dit kader</w:t>
      </w:r>
      <w:r w:rsidR="1DD110CE" w:rsidRPr="7E8D628B">
        <w:rPr>
          <w:lang w:val="nl"/>
        </w:rPr>
        <w:t xml:space="preserve"> </w:t>
      </w:r>
      <w:r w:rsidR="65835EAF" w:rsidRPr="7E8D628B">
        <w:rPr>
          <w:lang w:val="nl"/>
        </w:rPr>
        <w:t>wil het Kadaster dan ook</w:t>
      </w:r>
      <w:r w:rsidR="0B974052" w:rsidRPr="7E8D628B">
        <w:rPr>
          <w:lang w:val="nl"/>
        </w:rPr>
        <w:t xml:space="preserve"> </w:t>
      </w:r>
      <w:r w:rsidR="0D908F00" w:rsidRPr="7E8D628B">
        <w:rPr>
          <w:lang w:val="nl"/>
        </w:rPr>
        <w:t xml:space="preserve">haar dienstverlening </w:t>
      </w:r>
      <w:r w:rsidR="44EDAC1A" w:rsidRPr="7E8D628B">
        <w:rPr>
          <w:lang w:val="nl"/>
        </w:rPr>
        <w:t>structureel</w:t>
      </w:r>
      <w:r w:rsidR="0D908F00" w:rsidRPr="7E8D628B">
        <w:rPr>
          <w:lang w:val="nl"/>
        </w:rPr>
        <w:t xml:space="preserve"> in richten en mee laten groeien in de </w:t>
      </w:r>
      <w:r w:rsidR="664DA5C6" w:rsidRPr="7E8D628B">
        <w:rPr>
          <w:lang w:val="nl"/>
        </w:rPr>
        <w:t>ontwikkeling</w:t>
      </w:r>
      <w:r w:rsidR="0D908F00" w:rsidRPr="7E8D628B">
        <w:rPr>
          <w:lang w:val="nl"/>
        </w:rPr>
        <w:t xml:space="preserve"> die het Kadaster doormaakt</w:t>
      </w:r>
      <w:r w:rsidR="6D841BC1" w:rsidRPr="7E8D628B">
        <w:rPr>
          <w:lang w:val="nl"/>
        </w:rPr>
        <w:t xml:space="preserve"> zodat</w:t>
      </w:r>
      <w:r w:rsidR="00836128">
        <w:rPr>
          <w:lang w:val="nl"/>
        </w:rPr>
        <w:t xml:space="preserve"> een</w:t>
      </w:r>
      <w:r w:rsidR="6D841BC1" w:rsidRPr="7E8D628B">
        <w:rPr>
          <w:lang w:val="nl"/>
        </w:rPr>
        <w:t xml:space="preserve"> inclusieve dienstverlening </w:t>
      </w:r>
      <w:r w:rsidR="00836128">
        <w:rPr>
          <w:lang w:val="nl"/>
        </w:rPr>
        <w:t>wordt geboden</w:t>
      </w:r>
      <w:r w:rsidR="0D908F00" w:rsidRPr="7E8D628B">
        <w:rPr>
          <w:lang w:val="nl"/>
        </w:rPr>
        <w:t xml:space="preserve">. </w:t>
      </w:r>
      <w:r w:rsidR="4748A3BF" w:rsidRPr="7E8D628B">
        <w:rPr>
          <w:lang w:val="nl"/>
        </w:rPr>
        <w:t xml:space="preserve">Sinds 2018 </w:t>
      </w:r>
      <w:r w:rsidR="664DA5C6" w:rsidRPr="7E8D628B">
        <w:rPr>
          <w:lang w:val="nl"/>
        </w:rPr>
        <w:t>geldt</w:t>
      </w:r>
      <w:r w:rsidR="4748A3BF" w:rsidRPr="7E8D628B">
        <w:rPr>
          <w:lang w:val="nl"/>
        </w:rPr>
        <w:t xml:space="preserve"> de </w:t>
      </w:r>
      <w:r w:rsidR="1EAEF27B" w:rsidRPr="7E8D628B">
        <w:rPr>
          <w:lang w:val="nl"/>
        </w:rPr>
        <w:t>WCAG</w:t>
      </w:r>
      <w:r w:rsidR="00CC4D6D">
        <w:rPr>
          <w:lang w:val="nl"/>
        </w:rPr>
        <w:t xml:space="preserve"> </w:t>
      </w:r>
      <w:r w:rsidR="1EAEF27B" w:rsidRPr="7E8D628B">
        <w:rPr>
          <w:lang w:val="nl"/>
        </w:rPr>
        <w:t>(Website Content Accesibility Guidelines</w:t>
      </w:r>
      <w:r w:rsidR="664DA5C6" w:rsidRPr="7E8D628B">
        <w:rPr>
          <w:lang w:val="nl"/>
        </w:rPr>
        <w:t>) voor alle digitale uitingen van het Kadaster</w:t>
      </w:r>
      <w:r w:rsidR="7E91CAB5" w:rsidRPr="7E8D628B">
        <w:rPr>
          <w:lang w:val="nl"/>
        </w:rPr>
        <w:t xml:space="preserve">, met deze aanbesteding wil het Kadaster een </w:t>
      </w:r>
      <w:r w:rsidR="0F42B9B0" w:rsidRPr="7E8D628B">
        <w:rPr>
          <w:lang w:val="nl"/>
        </w:rPr>
        <w:t xml:space="preserve">dienstverlener contracteren om </w:t>
      </w:r>
      <w:r w:rsidR="7E91CAB5" w:rsidRPr="7E8D628B">
        <w:rPr>
          <w:lang w:val="nl"/>
        </w:rPr>
        <w:t xml:space="preserve">structureel </w:t>
      </w:r>
      <w:r w:rsidR="0F42B9B0" w:rsidRPr="7E8D628B">
        <w:rPr>
          <w:lang w:val="nl"/>
        </w:rPr>
        <w:t>aan deze wet te blijven voldoen.</w:t>
      </w:r>
      <w:r w:rsidR="192FE972" w:rsidRPr="7E8D628B">
        <w:rPr>
          <w:lang w:val="nl"/>
        </w:rPr>
        <w:t xml:space="preserve"> </w:t>
      </w:r>
    </w:p>
    <w:p w14:paraId="18A4E136" w14:textId="77777777" w:rsidR="00BB14F1" w:rsidRPr="00FC3E7C" w:rsidRDefault="00BB14F1" w:rsidP="00C72D92">
      <w:pPr>
        <w:pStyle w:val="INKParagraaf"/>
        <w:rPr>
          <w:rFonts w:eastAsia="Times New Roman"/>
          <w:b w:val="0"/>
          <w:snapToGrid w:val="0"/>
          <w:spacing w:val="0"/>
          <w:kern w:val="28"/>
          <w:sz w:val="18"/>
          <w:szCs w:val="18"/>
        </w:rPr>
      </w:pPr>
      <w:bookmarkStart w:id="47" w:name="_Toc495994655"/>
      <w:bookmarkStart w:id="48" w:name="_Toc500331812"/>
      <w:bookmarkStart w:id="49" w:name="_Toc153811096"/>
      <w:r w:rsidRPr="005A10BC">
        <w:t xml:space="preserve">Doelstelling </w:t>
      </w:r>
      <w:r w:rsidRPr="006A2C5B">
        <w:t>opdracht / gewenste situatie</w:t>
      </w:r>
      <w:bookmarkEnd w:id="47"/>
      <w:bookmarkEnd w:id="48"/>
      <w:bookmarkEnd w:id="49"/>
    </w:p>
    <w:p w14:paraId="0860A432" w14:textId="0579FC42" w:rsidR="00BB14F1" w:rsidRPr="00FC3E7C" w:rsidRDefault="00BB14F1" w:rsidP="00BB14F1">
      <w:pPr>
        <w:autoSpaceDE w:val="0"/>
        <w:autoSpaceDN w:val="0"/>
        <w:adjustRightInd w:val="0"/>
        <w:spacing w:line="360" w:lineRule="auto"/>
        <w:rPr>
          <w:snapToGrid w:val="0"/>
        </w:rPr>
      </w:pPr>
      <w:r w:rsidRPr="00FC3E7C">
        <w:rPr>
          <w:snapToGrid w:val="0"/>
        </w:rPr>
        <w:t xml:space="preserve">Het Kadaster wil in samenwerking met de te contracteren </w:t>
      </w:r>
      <w:r w:rsidR="00024D47" w:rsidRPr="00FC3E7C">
        <w:rPr>
          <w:snapToGrid w:val="0"/>
        </w:rPr>
        <w:t>Opdrachtnemer</w:t>
      </w:r>
      <w:r w:rsidRPr="00FC3E7C">
        <w:rPr>
          <w:snapToGrid w:val="0"/>
        </w:rPr>
        <w:t xml:space="preserve"> </w:t>
      </w:r>
      <w:r w:rsidR="005E3FC9" w:rsidRPr="00FC3E7C">
        <w:rPr>
          <w:snapToGrid w:val="0"/>
        </w:rPr>
        <w:t xml:space="preserve">de </w:t>
      </w:r>
      <w:r w:rsidRPr="00FC3E7C">
        <w:rPr>
          <w:snapToGrid w:val="0"/>
        </w:rPr>
        <w:t>volgende doelstellingen bereiken:</w:t>
      </w:r>
    </w:p>
    <w:p w14:paraId="5EB8FED8" w14:textId="37BDD982" w:rsidR="00AE2DFE" w:rsidRPr="00740F2E" w:rsidRDefault="005272C7" w:rsidP="005A3426">
      <w:pPr>
        <w:pStyle w:val="Lijstalinea"/>
        <w:numPr>
          <w:ilvl w:val="0"/>
          <w:numId w:val="17"/>
        </w:numPr>
        <w:autoSpaceDE w:val="0"/>
        <w:autoSpaceDN w:val="0"/>
        <w:adjustRightInd w:val="0"/>
        <w:spacing w:line="360" w:lineRule="auto"/>
      </w:pPr>
      <w:r>
        <w:t>het structureel voldoen aan de WCAG richtlijnen</w:t>
      </w:r>
      <w:r w:rsidR="00673098">
        <w:t xml:space="preserve"> </w:t>
      </w:r>
      <w:r w:rsidR="001735BE">
        <w:t>door middel van uitvo</w:t>
      </w:r>
      <w:r w:rsidR="000C092B">
        <w:t xml:space="preserve">ering van audits </w:t>
      </w:r>
      <w:r w:rsidR="00B02DE2" w:rsidRPr="00EB1302">
        <w:t xml:space="preserve">volgens de </w:t>
      </w:r>
      <w:r w:rsidR="00B02DE2" w:rsidRPr="000C4CEF">
        <w:t>WCAG-E</w:t>
      </w:r>
      <w:r w:rsidR="00755101" w:rsidRPr="000C4CEF">
        <w:t>M</w:t>
      </w:r>
      <w:r w:rsidR="00B02DE2" w:rsidRPr="000C4CEF">
        <w:t xml:space="preserve"> methodiek</w:t>
      </w:r>
      <w:r w:rsidR="000C4CEF">
        <w:t>;</w:t>
      </w:r>
    </w:p>
    <w:p w14:paraId="748E5789" w14:textId="4D185588" w:rsidR="00F36269" w:rsidRPr="00FC3E7C" w:rsidRDefault="00740F2E" w:rsidP="005A3426">
      <w:pPr>
        <w:pStyle w:val="Lijstalinea"/>
        <w:numPr>
          <w:ilvl w:val="0"/>
          <w:numId w:val="17"/>
        </w:numPr>
        <w:autoSpaceDE w:val="0"/>
        <w:autoSpaceDN w:val="0"/>
        <w:adjustRightInd w:val="0"/>
        <w:spacing w:line="360" w:lineRule="auto"/>
      </w:pPr>
      <w:r>
        <w:t>o</w:t>
      </w:r>
      <w:r w:rsidR="00AE2DFE" w:rsidRPr="00EB1302">
        <w:t>ndersteuning in de vorm</w:t>
      </w:r>
      <w:r w:rsidR="00F70367" w:rsidRPr="00EB1302">
        <w:t xml:space="preserve"> van </w:t>
      </w:r>
      <w:r w:rsidR="00BB4DB1" w:rsidRPr="00116802">
        <w:t>training</w:t>
      </w:r>
      <w:r w:rsidR="007E2E97" w:rsidRPr="00116802">
        <w:t xml:space="preserve"> en kennisoverdracht</w:t>
      </w:r>
      <w:r w:rsidR="00F70367" w:rsidRPr="00EB1302">
        <w:t xml:space="preserve"> op alle </w:t>
      </w:r>
      <w:r w:rsidR="00436E54">
        <w:t>organisatielagen</w:t>
      </w:r>
      <w:r w:rsidR="00FA17FA">
        <w:t xml:space="preserve"> </w:t>
      </w:r>
      <w:r w:rsidR="00F70367" w:rsidRPr="00EB1302">
        <w:t>binnen het Kadaster</w:t>
      </w:r>
      <w:r>
        <w:t>;</w:t>
      </w:r>
    </w:p>
    <w:p w14:paraId="0893280E" w14:textId="2379E015" w:rsidR="005A3426" w:rsidRPr="00740F2E" w:rsidRDefault="00F36269" w:rsidP="0037593E">
      <w:pPr>
        <w:autoSpaceDE w:val="0"/>
        <w:autoSpaceDN w:val="0"/>
        <w:adjustRightInd w:val="0"/>
        <w:spacing w:line="360" w:lineRule="auto"/>
      </w:pPr>
      <w:r w:rsidRPr="00FC3E7C">
        <w:t xml:space="preserve">Dit </w:t>
      </w:r>
      <w:r w:rsidR="0037593E">
        <w:t xml:space="preserve">wil het Kadaster </w:t>
      </w:r>
      <w:r w:rsidRPr="00FC3E7C">
        <w:t xml:space="preserve">bewerkstelligen door </w:t>
      </w:r>
      <w:r w:rsidR="005A3426">
        <w:t xml:space="preserve">het sluiten van een Overeenkomst </w:t>
      </w:r>
      <w:r w:rsidR="005A3426" w:rsidRPr="00740F2E">
        <w:t xml:space="preserve">met één </w:t>
      </w:r>
      <w:r w:rsidR="00B93F47" w:rsidRPr="00740F2E">
        <w:t>Inschrijver</w:t>
      </w:r>
      <w:r w:rsidR="00740F2E">
        <w:t>.</w:t>
      </w:r>
    </w:p>
    <w:p w14:paraId="0E0139B5" w14:textId="617502E8" w:rsidR="00BB14F1" w:rsidRDefault="00FB1496" w:rsidP="00C72D92">
      <w:pPr>
        <w:pStyle w:val="INKParagraaf"/>
      </w:pPr>
      <w:bookmarkStart w:id="50" w:name="_Toc495994657"/>
      <w:bookmarkStart w:id="51" w:name="_Toc500331814"/>
      <w:bookmarkStart w:id="52" w:name="_Toc153811097"/>
      <w:r>
        <w:t>Reikwijdte en omvang</w:t>
      </w:r>
      <w:r w:rsidR="00917A02">
        <w:t xml:space="preserve"> van de aanbesteding (</w:t>
      </w:r>
      <w:r w:rsidR="00BB14F1">
        <w:t>Scope van de opdracht</w:t>
      </w:r>
      <w:bookmarkEnd w:id="50"/>
      <w:bookmarkEnd w:id="51"/>
      <w:r w:rsidR="00917A02">
        <w:t>)</w:t>
      </w:r>
      <w:bookmarkEnd w:id="52"/>
    </w:p>
    <w:p w14:paraId="09A41862" w14:textId="4175B678" w:rsidR="00223AAC" w:rsidRDefault="00223AAC" w:rsidP="00223AAC">
      <w:pPr>
        <w:pStyle w:val="INKSubparagraaf"/>
      </w:pPr>
      <w:bookmarkStart w:id="53" w:name="_Toc96674838"/>
      <w:bookmarkStart w:id="54" w:name="_Toc153811098"/>
      <w:r>
        <w:t>De opdracht</w:t>
      </w:r>
      <w:bookmarkEnd w:id="53"/>
      <w:bookmarkEnd w:id="54"/>
    </w:p>
    <w:p w14:paraId="4885634E" w14:textId="77777777" w:rsidR="002456A5" w:rsidRDefault="00372C45" w:rsidP="05516345">
      <w:pPr>
        <w:tabs>
          <w:tab w:val="left" w:pos="5670"/>
        </w:tabs>
        <w:spacing w:line="360" w:lineRule="auto"/>
        <w:rPr>
          <w:rFonts w:cs="Arial"/>
        </w:rPr>
      </w:pPr>
      <w:r w:rsidRPr="05516345">
        <w:rPr>
          <w:rFonts w:cs="Arial"/>
        </w:rPr>
        <w:t xml:space="preserve">Het Kadaster voert </w:t>
      </w:r>
      <w:r w:rsidRPr="51A4972B">
        <w:rPr>
          <w:rFonts w:cs="Arial"/>
        </w:rPr>
        <w:t xml:space="preserve">wat </w:t>
      </w:r>
      <w:r w:rsidRPr="76E74E93">
        <w:rPr>
          <w:rFonts w:cs="Arial"/>
        </w:rPr>
        <w:t>digitale toegankelijkheid betreft een</w:t>
      </w:r>
      <w:r w:rsidRPr="05516345">
        <w:rPr>
          <w:rFonts w:cs="Arial"/>
        </w:rPr>
        <w:t xml:space="preserve"> tweesporenbeleid: </w:t>
      </w:r>
    </w:p>
    <w:p w14:paraId="61C6B070" w14:textId="51205E41" w:rsidR="002456A5" w:rsidRPr="006E72C1" w:rsidRDefault="006E72C1" w:rsidP="002456A5">
      <w:pPr>
        <w:pStyle w:val="Lijstalinea"/>
        <w:numPr>
          <w:ilvl w:val="0"/>
          <w:numId w:val="62"/>
        </w:numPr>
        <w:tabs>
          <w:tab w:val="left" w:pos="5670"/>
        </w:tabs>
        <w:spacing w:line="360" w:lineRule="auto"/>
        <w:rPr>
          <w:rFonts w:cs="Arial"/>
          <w:snapToGrid/>
        </w:rPr>
      </w:pPr>
      <w:r w:rsidRPr="006E72C1">
        <w:rPr>
          <w:rFonts w:cs="Arial"/>
          <w:snapToGrid/>
        </w:rPr>
        <w:t>Verbeteren van de huidige situatie ten aanzien van de websites/digitale platform die het Kadaster thans heeft</w:t>
      </w:r>
      <w:r w:rsidR="00F05F71">
        <w:rPr>
          <w:rFonts w:cs="Arial"/>
          <w:snapToGrid/>
        </w:rPr>
        <w:t>, door het uitvoeren van</w:t>
      </w:r>
      <w:r w:rsidRPr="006E72C1">
        <w:rPr>
          <w:rFonts w:cs="Arial"/>
          <w:snapToGrid/>
        </w:rPr>
        <w:t xml:space="preserve"> toegankelijkheid audits</w:t>
      </w:r>
      <w:r w:rsidR="004F5644" w:rsidRPr="006E72C1">
        <w:rPr>
          <w:rFonts w:cs="Arial"/>
          <w:snapToGrid/>
        </w:rPr>
        <w:t>;</w:t>
      </w:r>
    </w:p>
    <w:p w14:paraId="214E264B" w14:textId="280D5107" w:rsidR="002456A5" w:rsidRDefault="00372C45" w:rsidP="002456A5">
      <w:pPr>
        <w:pStyle w:val="Lijstalinea"/>
        <w:numPr>
          <w:ilvl w:val="0"/>
          <w:numId w:val="62"/>
        </w:numPr>
        <w:tabs>
          <w:tab w:val="left" w:pos="5670"/>
        </w:tabs>
        <w:spacing w:line="360" w:lineRule="auto"/>
        <w:rPr>
          <w:rFonts w:cs="Arial"/>
        </w:rPr>
      </w:pPr>
      <w:r w:rsidRPr="05516345">
        <w:rPr>
          <w:rFonts w:cs="Arial"/>
        </w:rPr>
        <w:lastRenderedPageBreak/>
        <w:t xml:space="preserve">en </w:t>
      </w:r>
      <w:r w:rsidR="00F14A44">
        <w:rPr>
          <w:rFonts w:cs="Arial"/>
        </w:rPr>
        <w:t>verbetering</w:t>
      </w:r>
      <w:r w:rsidRPr="05516345">
        <w:rPr>
          <w:rFonts w:cs="Arial"/>
        </w:rPr>
        <w:t xml:space="preserve"> </w:t>
      </w:r>
      <w:r w:rsidR="00B23AD4">
        <w:rPr>
          <w:rFonts w:cs="Arial"/>
        </w:rPr>
        <w:t xml:space="preserve">van </w:t>
      </w:r>
      <w:r w:rsidRPr="05516345">
        <w:rPr>
          <w:rFonts w:cs="Arial"/>
        </w:rPr>
        <w:t>werk</w:t>
      </w:r>
      <w:r w:rsidR="00B23AD4">
        <w:rPr>
          <w:rFonts w:cs="Arial"/>
        </w:rPr>
        <w:t>processen</w:t>
      </w:r>
      <w:r w:rsidR="00AF5F8C">
        <w:rPr>
          <w:rFonts w:cs="Arial"/>
        </w:rPr>
        <w:t xml:space="preserve"> en werk</w:t>
      </w:r>
      <w:r w:rsidRPr="05516345">
        <w:rPr>
          <w:rFonts w:cs="Arial"/>
        </w:rPr>
        <w:t>zaamhede</w:t>
      </w:r>
      <w:r w:rsidR="00E51479">
        <w:rPr>
          <w:rFonts w:cs="Arial"/>
        </w:rPr>
        <w:t>n</w:t>
      </w:r>
      <w:r w:rsidR="00E51479" w:rsidRPr="002456A5">
        <w:rPr>
          <w:rFonts w:cs="Arial"/>
        </w:rPr>
        <w:t>.</w:t>
      </w:r>
    </w:p>
    <w:p w14:paraId="24A2ED47" w14:textId="77777777" w:rsidR="00D67C81" w:rsidRPr="00D67C81" w:rsidRDefault="00D67C81" w:rsidP="00D67C81">
      <w:pPr>
        <w:tabs>
          <w:tab w:val="left" w:pos="5670"/>
        </w:tabs>
        <w:spacing w:line="360" w:lineRule="auto"/>
        <w:rPr>
          <w:rFonts w:cs="Arial"/>
        </w:rPr>
      </w:pPr>
    </w:p>
    <w:p w14:paraId="7D2ECBC1" w14:textId="67BCDBFB" w:rsidR="00372C45" w:rsidRDefault="0015761F" w:rsidP="05516345">
      <w:pPr>
        <w:tabs>
          <w:tab w:val="left" w:pos="5670"/>
        </w:tabs>
        <w:spacing w:line="360" w:lineRule="auto"/>
        <w:rPr>
          <w:rFonts w:cs="Arial"/>
        </w:rPr>
      </w:pPr>
      <w:r>
        <w:rPr>
          <w:rFonts w:cs="Arial"/>
        </w:rPr>
        <w:t xml:space="preserve">Het Kadaster </w:t>
      </w:r>
      <w:r w:rsidR="00372C45" w:rsidRPr="05516345">
        <w:rPr>
          <w:rFonts w:cs="Arial"/>
        </w:rPr>
        <w:t>zorg</w:t>
      </w:r>
      <w:r>
        <w:rPr>
          <w:rFonts w:cs="Arial"/>
        </w:rPr>
        <w:t>t</w:t>
      </w:r>
      <w:r w:rsidR="00372C45" w:rsidRPr="05516345">
        <w:rPr>
          <w:rFonts w:cs="Arial"/>
        </w:rPr>
        <w:t xml:space="preserve"> voor een gesloten systeem bij productontwikkeling (inkoop, product </w:t>
      </w:r>
      <w:r w:rsidR="00372C45" w:rsidRPr="1E73D818">
        <w:rPr>
          <w:rFonts w:cs="Arial"/>
        </w:rPr>
        <w:t>desig</w:t>
      </w:r>
      <w:r w:rsidR="7377E27F" w:rsidRPr="1E73D818">
        <w:rPr>
          <w:rFonts w:cs="Arial"/>
        </w:rPr>
        <w:t xml:space="preserve">n, </w:t>
      </w:r>
      <w:proofErr w:type="spellStart"/>
      <w:r w:rsidR="00323D66">
        <w:rPr>
          <w:rFonts w:cs="Arial"/>
        </w:rPr>
        <w:t>mk</w:t>
      </w:r>
      <w:proofErr w:type="spellEnd"/>
      <w:r w:rsidR="00372C45" w:rsidRPr="05516345">
        <w:rPr>
          <w:rFonts w:cs="Arial"/>
        </w:rPr>
        <w:t xml:space="preserve"> ontwikkeling</w:t>
      </w:r>
      <w:r w:rsidR="50DB7387" w:rsidRPr="1E73D818">
        <w:rPr>
          <w:rFonts w:cs="Arial"/>
        </w:rPr>
        <w:t xml:space="preserve"> en beheer</w:t>
      </w:r>
      <w:r w:rsidR="00372C45" w:rsidRPr="1E73D818">
        <w:rPr>
          <w:rFonts w:cs="Arial"/>
        </w:rPr>
        <w:t>)</w:t>
      </w:r>
      <w:r w:rsidR="00B87A0C">
        <w:rPr>
          <w:rFonts w:cs="Arial"/>
        </w:rPr>
        <w:t xml:space="preserve"> zo</w:t>
      </w:r>
      <w:r w:rsidR="00372C45" w:rsidRPr="05516345">
        <w:rPr>
          <w:rFonts w:cs="Arial"/>
        </w:rPr>
        <w:t xml:space="preserve">dat </w:t>
      </w:r>
      <w:r w:rsidR="00F14A44">
        <w:rPr>
          <w:rFonts w:cs="Arial"/>
        </w:rPr>
        <w:t xml:space="preserve">er </w:t>
      </w:r>
      <w:r w:rsidR="00372C45" w:rsidRPr="05516345">
        <w:rPr>
          <w:rFonts w:cs="Arial"/>
        </w:rPr>
        <w:t xml:space="preserve">op termijn weinig tot geen ontoegankelijke </w:t>
      </w:r>
      <w:proofErr w:type="spellStart"/>
      <w:r w:rsidR="004E60DB">
        <w:rPr>
          <w:rFonts w:cs="Arial"/>
        </w:rPr>
        <w:t>F</w:t>
      </w:r>
      <w:r w:rsidR="00372C45" w:rsidRPr="05516345">
        <w:rPr>
          <w:rFonts w:cs="Arial"/>
        </w:rPr>
        <w:t>rontends</w:t>
      </w:r>
      <w:proofErr w:type="spellEnd"/>
      <w:r w:rsidR="00372C45" w:rsidRPr="05516345">
        <w:rPr>
          <w:rFonts w:cs="Arial"/>
        </w:rPr>
        <w:t xml:space="preserve"> </w:t>
      </w:r>
      <w:r w:rsidR="00877891">
        <w:rPr>
          <w:rFonts w:cs="Arial"/>
        </w:rPr>
        <w:t>(</w:t>
      </w:r>
      <w:r w:rsidR="004F5F8F">
        <w:rPr>
          <w:rFonts w:cs="Arial"/>
        </w:rPr>
        <w:t xml:space="preserve">zie </w:t>
      </w:r>
      <w:r w:rsidR="004F5F8F" w:rsidRPr="004F5F8F">
        <w:rPr>
          <w:rFonts w:cs="Arial"/>
          <w:b/>
          <w:bCs/>
        </w:rPr>
        <w:t>Bijlage 02</w:t>
      </w:r>
      <w:r w:rsidR="004F5F8F">
        <w:rPr>
          <w:rFonts w:cs="Arial"/>
        </w:rPr>
        <w:t xml:space="preserve"> Begrippenlijst) </w:t>
      </w:r>
      <w:r w:rsidR="00372C45" w:rsidRPr="05516345">
        <w:rPr>
          <w:rFonts w:cs="Arial"/>
        </w:rPr>
        <w:t xml:space="preserve">meer bijkomen en dat de bestaande </w:t>
      </w:r>
      <w:proofErr w:type="spellStart"/>
      <w:r w:rsidR="004E60DB">
        <w:rPr>
          <w:rFonts w:cs="Arial"/>
        </w:rPr>
        <w:t>F</w:t>
      </w:r>
      <w:r w:rsidR="00372C45" w:rsidRPr="05516345">
        <w:rPr>
          <w:rFonts w:cs="Arial"/>
        </w:rPr>
        <w:t>rontends</w:t>
      </w:r>
      <w:proofErr w:type="spellEnd"/>
      <w:r w:rsidR="00372C45" w:rsidRPr="05516345">
        <w:rPr>
          <w:rFonts w:cs="Arial"/>
        </w:rPr>
        <w:t xml:space="preserve"> op niveau worden gebracht.</w:t>
      </w:r>
      <w:r w:rsidR="34ECBEF4" w:rsidRPr="1FD10A7E">
        <w:rPr>
          <w:rFonts w:cs="Arial"/>
        </w:rPr>
        <w:t xml:space="preserve"> </w:t>
      </w:r>
    </w:p>
    <w:p w14:paraId="6226E737" w14:textId="1D0E40B0" w:rsidR="1FD10A7E" w:rsidRDefault="1FD10A7E" w:rsidP="1FD10A7E">
      <w:pPr>
        <w:tabs>
          <w:tab w:val="left" w:pos="5670"/>
        </w:tabs>
        <w:spacing w:line="360" w:lineRule="auto"/>
        <w:rPr>
          <w:rFonts w:cs="Arial"/>
        </w:rPr>
      </w:pPr>
    </w:p>
    <w:p w14:paraId="01D995EF" w14:textId="7D229239" w:rsidR="34ECBEF4" w:rsidRDefault="34ECBEF4" w:rsidP="0532796C">
      <w:pPr>
        <w:tabs>
          <w:tab w:val="left" w:pos="5670"/>
        </w:tabs>
        <w:spacing w:line="360" w:lineRule="auto"/>
        <w:rPr>
          <w:rFonts w:cs="Arial"/>
        </w:rPr>
      </w:pPr>
      <w:r w:rsidRPr="417085A7">
        <w:rPr>
          <w:rFonts w:cs="Arial"/>
        </w:rPr>
        <w:t xml:space="preserve">De </w:t>
      </w:r>
      <w:r w:rsidR="004E60DB" w:rsidRPr="417085A7">
        <w:rPr>
          <w:rFonts w:cs="Arial"/>
        </w:rPr>
        <w:t>coördinatie</w:t>
      </w:r>
      <w:r w:rsidRPr="417085A7">
        <w:rPr>
          <w:rFonts w:cs="Arial"/>
        </w:rPr>
        <w:t xml:space="preserve"> van dit beleid en de interne uitvoering </w:t>
      </w:r>
      <w:r w:rsidRPr="67CE0937">
        <w:rPr>
          <w:rFonts w:cs="Arial"/>
        </w:rPr>
        <w:t>wordt door</w:t>
      </w:r>
      <w:r w:rsidRPr="417085A7">
        <w:rPr>
          <w:rFonts w:cs="Arial"/>
        </w:rPr>
        <w:t xml:space="preserve"> </w:t>
      </w:r>
      <w:r w:rsidRPr="21937F6D">
        <w:rPr>
          <w:rFonts w:cs="Arial"/>
        </w:rPr>
        <w:t xml:space="preserve">het </w:t>
      </w:r>
      <w:r w:rsidRPr="4B91AE8B">
        <w:rPr>
          <w:rFonts w:cs="Arial"/>
        </w:rPr>
        <w:t>Kadaster</w:t>
      </w:r>
      <w:r w:rsidRPr="67CE0937">
        <w:rPr>
          <w:rFonts w:cs="Arial"/>
        </w:rPr>
        <w:t xml:space="preserve"> zelf verzorgd. </w:t>
      </w:r>
      <w:r w:rsidRPr="0532796C">
        <w:rPr>
          <w:rFonts w:cs="Arial"/>
        </w:rPr>
        <w:t>Hiervoor hebben onze medewerkers nog wel de volgende zak</w:t>
      </w:r>
      <w:r w:rsidR="1BE47A89" w:rsidRPr="0532796C">
        <w:rPr>
          <w:rFonts w:cs="Arial"/>
        </w:rPr>
        <w:t xml:space="preserve">en nodig: </w:t>
      </w:r>
    </w:p>
    <w:p w14:paraId="0E957F26" w14:textId="7E989E2B" w:rsidR="0532796C" w:rsidRDefault="0532796C" w:rsidP="0532796C">
      <w:pPr>
        <w:tabs>
          <w:tab w:val="left" w:pos="5670"/>
        </w:tabs>
        <w:spacing w:line="360" w:lineRule="auto"/>
        <w:rPr>
          <w:rFonts w:cs="Arial"/>
        </w:rPr>
      </w:pPr>
    </w:p>
    <w:p w14:paraId="3A77A7C7" w14:textId="334324A2" w:rsidR="2B474101" w:rsidRDefault="2B474101" w:rsidP="7AE0F906">
      <w:pPr>
        <w:pStyle w:val="Lijstalinea"/>
        <w:numPr>
          <w:ilvl w:val="0"/>
          <w:numId w:val="53"/>
        </w:numPr>
        <w:tabs>
          <w:tab w:val="left" w:pos="5670"/>
        </w:tabs>
        <w:spacing w:line="360" w:lineRule="auto"/>
        <w:rPr>
          <w:rFonts w:cs="Arial"/>
          <w:szCs w:val="18"/>
        </w:rPr>
      </w:pPr>
      <w:r w:rsidRPr="7AE0F906">
        <w:rPr>
          <w:rFonts w:cs="Arial"/>
        </w:rPr>
        <w:t xml:space="preserve">Onafhankelijke audits om te bepalen of een opgeleverde </w:t>
      </w:r>
      <w:proofErr w:type="spellStart"/>
      <w:r w:rsidR="004E60DB">
        <w:rPr>
          <w:rFonts w:cs="Arial"/>
        </w:rPr>
        <w:t>F</w:t>
      </w:r>
      <w:r w:rsidRPr="7AE0F906">
        <w:rPr>
          <w:rFonts w:cs="Arial"/>
        </w:rPr>
        <w:t>rontend</w:t>
      </w:r>
      <w:proofErr w:type="spellEnd"/>
      <w:r w:rsidRPr="7AE0F906">
        <w:rPr>
          <w:rFonts w:cs="Arial"/>
        </w:rPr>
        <w:t xml:space="preserve"> voldoet aan de geldende toegankelijkheidseisen</w:t>
      </w:r>
      <w:r w:rsidR="007C4794">
        <w:rPr>
          <w:rFonts w:cs="Arial"/>
        </w:rPr>
        <w:t>;</w:t>
      </w:r>
      <w:r w:rsidRPr="7AE0F906">
        <w:rPr>
          <w:rFonts w:cs="Arial"/>
        </w:rPr>
        <w:t xml:space="preserve"> </w:t>
      </w:r>
    </w:p>
    <w:p w14:paraId="309F4258" w14:textId="31E13A89" w:rsidR="1A06C4BC" w:rsidRDefault="1A06C4BC" w:rsidP="20888D56">
      <w:pPr>
        <w:pStyle w:val="Lijstalinea"/>
        <w:numPr>
          <w:ilvl w:val="0"/>
          <w:numId w:val="53"/>
        </w:numPr>
        <w:tabs>
          <w:tab w:val="left" w:pos="5670"/>
        </w:tabs>
        <w:spacing w:line="360" w:lineRule="auto"/>
        <w:rPr>
          <w:rFonts w:cs="Arial"/>
          <w:szCs w:val="18"/>
        </w:rPr>
      </w:pPr>
      <w:r w:rsidRPr="20888D56">
        <w:rPr>
          <w:rFonts w:cs="Arial"/>
        </w:rPr>
        <w:t>Algemene bewustwording</w:t>
      </w:r>
      <w:r w:rsidR="007C4794">
        <w:rPr>
          <w:rFonts w:cs="Arial"/>
        </w:rPr>
        <w:t>;</w:t>
      </w:r>
    </w:p>
    <w:p w14:paraId="535BE71F" w14:textId="288F71E3" w:rsidR="1A06C4BC" w:rsidRDefault="1A06C4BC" w:rsidP="0C8D2BB6">
      <w:pPr>
        <w:pStyle w:val="Lijstalinea"/>
        <w:numPr>
          <w:ilvl w:val="0"/>
          <w:numId w:val="53"/>
        </w:numPr>
        <w:tabs>
          <w:tab w:val="left" w:pos="5670"/>
        </w:tabs>
        <w:spacing w:line="360" w:lineRule="auto"/>
        <w:rPr>
          <w:rFonts w:cs="Arial"/>
          <w:szCs w:val="18"/>
        </w:rPr>
      </w:pPr>
      <w:r w:rsidRPr="20888D56">
        <w:rPr>
          <w:rFonts w:cs="Arial"/>
        </w:rPr>
        <w:t xml:space="preserve">Gedegen opleiding </w:t>
      </w:r>
      <w:r w:rsidRPr="0C8D2BB6">
        <w:rPr>
          <w:rFonts w:cs="Arial"/>
        </w:rPr>
        <w:t>binnen hun vakgebied</w:t>
      </w:r>
      <w:r w:rsidR="007C4794">
        <w:rPr>
          <w:rFonts w:cs="Arial"/>
        </w:rPr>
        <w:t>.</w:t>
      </w:r>
    </w:p>
    <w:p w14:paraId="5AF48328" w14:textId="5B579462" w:rsidR="05516345" w:rsidRDefault="05516345" w:rsidP="05516345">
      <w:pPr>
        <w:tabs>
          <w:tab w:val="left" w:pos="5670"/>
        </w:tabs>
        <w:spacing w:line="360" w:lineRule="auto"/>
        <w:rPr>
          <w:rFonts w:cs="Arial"/>
        </w:rPr>
      </w:pPr>
    </w:p>
    <w:p w14:paraId="1C66994E" w14:textId="6062C44E" w:rsidR="00C64E4B" w:rsidRPr="00F30FDF" w:rsidRDefault="00906704" w:rsidP="5F48E385">
      <w:pPr>
        <w:tabs>
          <w:tab w:val="left" w:pos="5670"/>
        </w:tabs>
        <w:spacing w:line="360" w:lineRule="auto"/>
        <w:rPr>
          <w:rFonts w:cs="Arial"/>
          <w:highlight w:val="yellow"/>
        </w:rPr>
      </w:pPr>
      <w:r w:rsidRPr="6E897CBB">
        <w:rPr>
          <w:rFonts w:cs="Arial"/>
        </w:rPr>
        <w:t>De opdracht heeft betrekking op</w:t>
      </w:r>
      <w:r w:rsidR="009F53F7" w:rsidRPr="6E897CBB">
        <w:rPr>
          <w:rFonts w:cs="Arial"/>
        </w:rPr>
        <w:t xml:space="preserve"> </w:t>
      </w:r>
      <w:r w:rsidR="49BB08DB" w:rsidRPr="30D1A2EF">
        <w:rPr>
          <w:rFonts w:cs="Arial"/>
        </w:rPr>
        <w:t xml:space="preserve">de bovenstaande </w:t>
      </w:r>
      <w:r w:rsidR="49BB08DB" w:rsidRPr="5F48E385">
        <w:rPr>
          <w:rFonts w:cs="Arial"/>
        </w:rPr>
        <w:t>zaken</w:t>
      </w:r>
      <w:r w:rsidR="001216B5">
        <w:rPr>
          <w:rFonts w:cs="Arial"/>
        </w:rPr>
        <w:t xml:space="preserve">, </w:t>
      </w:r>
      <w:r w:rsidR="00C43CD3">
        <w:rPr>
          <w:rFonts w:cs="Arial"/>
        </w:rPr>
        <w:t xml:space="preserve">zoals </w:t>
      </w:r>
      <w:r w:rsidR="001216B5">
        <w:rPr>
          <w:rFonts w:cs="Arial"/>
        </w:rPr>
        <w:t>hieronder nader omschreven:</w:t>
      </w:r>
      <w:r w:rsidR="49BB08DB" w:rsidRPr="5F48E385">
        <w:rPr>
          <w:rFonts w:cs="Arial"/>
        </w:rPr>
        <w:t xml:space="preserve"> </w:t>
      </w:r>
    </w:p>
    <w:p w14:paraId="4884E737" w14:textId="5F812E2A" w:rsidR="00C64E4B" w:rsidRPr="00F30FDF" w:rsidRDefault="00C64E4B" w:rsidP="5F48E385">
      <w:pPr>
        <w:tabs>
          <w:tab w:val="left" w:pos="5670"/>
        </w:tabs>
        <w:spacing w:line="360" w:lineRule="auto"/>
        <w:rPr>
          <w:rFonts w:cs="Arial"/>
        </w:rPr>
      </w:pPr>
    </w:p>
    <w:p w14:paraId="2A4C7479" w14:textId="428486B9" w:rsidR="00C64E4B" w:rsidRPr="00F30FDF" w:rsidRDefault="49BB08DB" w:rsidP="5F48E385">
      <w:pPr>
        <w:tabs>
          <w:tab w:val="left" w:pos="5670"/>
        </w:tabs>
        <w:spacing w:line="360" w:lineRule="auto"/>
        <w:rPr>
          <w:rFonts w:cs="Arial"/>
        </w:rPr>
      </w:pPr>
      <w:r w:rsidRPr="5F48E385">
        <w:rPr>
          <w:rFonts w:cs="Arial"/>
          <w:b/>
          <w:bCs/>
        </w:rPr>
        <w:t>Onafhankelijke audits</w:t>
      </w:r>
    </w:p>
    <w:p w14:paraId="46FBF3A3" w14:textId="7D324210" w:rsidR="00C64E4B" w:rsidRPr="00F30FDF" w:rsidRDefault="00C43CD3" w:rsidP="00931CD2">
      <w:pPr>
        <w:tabs>
          <w:tab w:val="left" w:pos="5670"/>
        </w:tabs>
        <w:spacing w:line="360" w:lineRule="auto"/>
        <w:rPr>
          <w:rFonts w:cs="Arial"/>
          <w:highlight w:val="yellow"/>
        </w:rPr>
      </w:pPr>
      <w:r w:rsidRPr="3C588E9B">
        <w:rPr>
          <w:rFonts w:cs="Arial"/>
        </w:rPr>
        <w:t>Het Kadaster vraagt</w:t>
      </w:r>
      <w:r w:rsidR="49BB08DB" w:rsidRPr="3C588E9B">
        <w:rPr>
          <w:rFonts w:cs="Arial"/>
        </w:rPr>
        <w:t xml:space="preserve"> om </w:t>
      </w:r>
      <w:r w:rsidR="4F0E5B3F" w:rsidRPr="3C588E9B">
        <w:rPr>
          <w:rFonts w:cs="Arial"/>
        </w:rPr>
        <w:t>dienstverlening</w:t>
      </w:r>
      <w:r w:rsidR="009A35A0" w:rsidRPr="3C588E9B">
        <w:rPr>
          <w:rFonts w:cs="Arial"/>
        </w:rPr>
        <w:t xml:space="preserve"> </w:t>
      </w:r>
      <w:r w:rsidR="00CC4D6D">
        <w:rPr>
          <w:rFonts w:cs="Arial"/>
        </w:rPr>
        <w:t xml:space="preserve"> </w:t>
      </w:r>
      <w:r w:rsidR="003E4380">
        <w:rPr>
          <w:rFonts w:cs="Arial"/>
        </w:rPr>
        <w:t>met als doel</w:t>
      </w:r>
      <w:r w:rsidR="009A35A0" w:rsidRPr="3C588E9B">
        <w:rPr>
          <w:rFonts w:cs="Arial"/>
        </w:rPr>
        <w:t xml:space="preserve"> de Kadaster websites en overige digitale uitingen</w:t>
      </w:r>
      <w:r w:rsidR="00AF4F17" w:rsidRPr="3C588E9B">
        <w:rPr>
          <w:rFonts w:cs="Arial"/>
        </w:rPr>
        <w:t xml:space="preserve"> WCAG </w:t>
      </w:r>
      <w:r w:rsidR="00B101DF" w:rsidRPr="3C588E9B">
        <w:rPr>
          <w:rFonts w:cs="Arial"/>
        </w:rPr>
        <w:t>structureel ge</w:t>
      </w:r>
      <w:r w:rsidR="72F274E1" w:rsidRPr="3C588E9B">
        <w:rPr>
          <w:rFonts w:cs="Arial"/>
        </w:rPr>
        <w:t>-</w:t>
      </w:r>
      <w:r w:rsidR="00B101DF" w:rsidRPr="3C588E9B">
        <w:rPr>
          <w:rFonts w:cs="Arial"/>
        </w:rPr>
        <w:t>audit te krijgen.</w:t>
      </w:r>
      <w:r w:rsidR="00656A4E" w:rsidRPr="3C588E9B">
        <w:rPr>
          <w:rFonts w:cs="Arial"/>
        </w:rPr>
        <w:t xml:space="preserve"> Het Kadaster maakt gebruik van </w:t>
      </w:r>
      <w:r w:rsidR="00F30FDF" w:rsidRPr="3C588E9B">
        <w:rPr>
          <w:rFonts w:cs="Arial"/>
        </w:rPr>
        <w:t xml:space="preserve">publiekelijk toegankelijke </w:t>
      </w:r>
      <w:r w:rsidR="00656A4E" w:rsidRPr="3C588E9B">
        <w:rPr>
          <w:rFonts w:cs="Arial"/>
        </w:rPr>
        <w:t>websites</w:t>
      </w:r>
      <w:r w:rsidR="37D503C1" w:rsidRPr="3C588E9B">
        <w:rPr>
          <w:rFonts w:cs="Arial"/>
        </w:rPr>
        <w:t>,</w:t>
      </w:r>
      <w:r w:rsidR="00656A4E" w:rsidRPr="3C588E9B">
        <w:rPr>
          <w:rFonts w:cs="Arial"/>
        </w:rPr>
        <w:t xml:space="preserve"> </w:t>
      </w:r>
      <w:r w:rsidR="37D503C1" w:rsidRPr="3C588E9B">
        <w:rPr>
          <w:rFonts w:cs="Arial"/>
        </w:rPr>
        <w:t>applicaties</w:t>
      </w:r>
      <w:r w:rsidR="475208E0" w:rsidRPr="3C588E9B">
        <w:rPr>
          <w:rFonts w:cs="Arial"/>
        </w:rPr>
        <w:t xml:space="preserve"> </w:t>
      </w:r>
      <w:r w:rsidR="00F30FDF" w:rsidRPr="3C588E9B">
        <w:rPr>
          <w:rFonts w:cs="Arial"/>
        </w:rPr>
        <w:t>e</w:t>
      </w:r>
      <w:r w:rsidR="0F63850C" w:rsidRPr="3C588E9B">
        <w:rPr>
          <w:rFonts w:cs="Arial"/>
        </w:rPr>
        <w:t xml:space="preserve">n </w:t>
      </w:r>
      <w:r w:rsidR="00F30FDF" w:rsidRPr="3C588E9B">
        <w:rPr>
          <w:rFonts w:cs="Arial"/>
        </w:rPr>
        <w:t xml:space="preserve">diverse </w:t>
      </w:r>
      <w:r w:rsidR="0F63850C" w:rsidRPr="3C588E9B">
        <w:rPr>
          <w:rFonts w:cs="Arial"/>
        </w:rPr>
        <w:t xml:space="preserve">soorten </w:t>
      </w:r>
      <w:r w:rsidR="2B48DA4F" w:rsidRPr="3C588E9B">
        <w:rPr>
          <w:rFonts w:cs="Arial"/>
        </w:rPr>
        <w:t>documenten.</w:t>
      </w:r>
      <w:r w:rsidR="1FC7BB9A" w:rsidRPr="3C588E9B">
        <w:rPr>
          <w:rFonts w:cs="Arial"/>
        </w:rPr>
        <w:t xml:space="preserve"> </w:t>
      </w:r>
      <w:r w:rsidR="009E6E60" w:rsidRPr="3C588E9B">
        <w:rPr>
          <w:rFonts w:cs="Arial"/>
        </w:rPr>
        <w:t>Er moet een inhaalslag plaatsvinden</w:t>
      </w:r>
      <w:r w:rsidR="00E07E68" w:rsidRPr="3C588E9B">
        <w:rPr>
          <w:rFonts w:cs="Arial"/>
        </w:rPr>
        <w:t xml:space="preserve"> om </w:t>
      </w:r>
      <w:r w:rsidR="00CA786A" w:rsidRPr="3C588E9B">
        <w:rPr>
          <w:rFonts w:cs="Arial"/>
        </w:rPr>
        <w:t>de Kadaster</w:t>
      </w:r>
      <w:r w:rsidR="00E07E68" w:rsidRPr="3C588E9B">
        <w:rPr>
          <w:rFonts w:cs="Arial"/>
        </w:rPr>
        <w:t xml:space="preserve"> </w:t>
      </w:r>
      <w:proofErr w:type="spellStart"/>
      <w:r w:rsidR="004E60DB" w:rsidRPr="3C588E9B">
        <w:rPr>
          <w:rFonts w:cs="Arial"/>
        </w:rPr>
        <w:t>F</w:t>
      </w:r>
      <w:r w:rsidR="038EDA08" w:rsidRPr="3C588E9B">
        <w:rPr>
          <w:rFonts w:cs="Arial"/>
        </w:rPr>
        <w:t>rontend</w:t>
      </w:r>
      <w:r w:rsidR="00E22CDC" w:rsidRPr="3C588E9B">
        <w:rPr>
          <w:rFonts w:cs="Arial"/>
        </w:rPr>
        <w:t>s</w:t>
      </w:r>
      <w:proofErr w:type="spellEnd"/>
      <w:r w:rsidR="00E07E68" w:rsidRPr="3C588E9B">
        <w:rPr>
          <w:rFonts w:cs="Arial"/>
        </w:rPr>
        <w:t xml:space="preserve"> ge</w:t>
      </w:r>
      <w:r w:rsidR="2A6CF5C0" w:rsidRPr="3C588E9B">
        <w:rPr>
          <w:rFonts w:cs="Arial"/>
        </w:rPr>
        <w:t>-</w:t>
      </w:r>
      <w:r w:rsidR="00E07E68" w:rsidRPr="3C588E9B">
        <w:rPr>
          <w:rFonts w:cs="Arial"/>
        </w:rPr>
        <w:t xml:space="preserve">audit te krijgen </w:t>
      </w:r>
      <w:r w:rsidR="001E094B" w:rsidRPr="3C588E9B">
        <w:rPr>
          <w:rFonts w:cs="Arial"/>
        </w:rPr>
        <w:t xml:space="preserve">en </w:t>
      </w:r>
      <w:r w:rsidR="614443CC" w:rsidRPr="3C588E9B">
        <w:rPr>
          <w:rFonts w:cs="Arial"/>
        </w:rPr>
        <w:t>deze toegankelijk te maken conform de geldende WCAG norm.</w:t>
      </w:r>
      <w:r w:rsidR="38D88270" w:rsidRPr="3C588E9B">
        <w:rPr>
          <w:rFonts w:cs="Arial"/>
        </w:rPr>
        <w:t xml:space="preserve"> </w:t>
      </w:r>
    </w:p>
    <w:p w14:paraId="7B4A3B3E" w14:textId="2BF3BBA2" w:rsidR="4B51AFCA" w:rsidRDefault="63B67687" w:rsidP="4B51AFCA">
      <w:pPr>
        <w:tabs>
          <w:tab w:val="left" w:pos="5670"/>
        </w:tabs>
        <w:spacing w:line="360" w:lineRule="auto"/>
        <w:rPr>
          <w:rFonts w:cs="Arial"/>
        </w:rPr>
      </w:pPr>
      <w:r w:rsidRPr="665BDC59">
        <w:rPr>
          <w:rFonts w:cs="Arial"/>
        </w:rPr>
        <w:t>Bij uitkomsten die moeilijk zijn op te lossen</w:t>
      </w:r>
      <w:r w:rsidR="00C57F0B">
        <w:rPr>
          <w:rFonts w:cs="Arial"/>
        </w:rPr>
        <w:t>,</w:t>
      </w:r>
      <w:r w:rsidRPr="665BDC59">
        <w:rPr>
          <w:rFonts w:cs="Arial"/>
        </w:rPr>
        <w:t xml:space="preserve"> willen we ook advies van externe </w:t>
      </w:r>
      <w:r w:rsidRPr="11571CB7">
        <w:rPr>
          <w:rFonts w:cs="Arial"/>
        </w:rPr>
        <w:t>experts kunnen vragen</w:t>
      </w:r>
      <w:r w:rsidRPr="31DBCBB8">
        <w:rPr>
          <w:rFonts w:cs="Arial"/>
        </w:rPr>
        <w:t xml:space="preserve">. </w:t>
      </w:r>
    </w:p>
    <w:p w14:paraId="059FB618" w14:textId="77777777" w:rsidR="00612961" w:rsidRDefault="00612961" w:rsidP="00931CD2">
      <w:pPr>
        <w:tabs>
          <w:tab w:val="left" w:pos="5670"/>
        </w:tabs>
        <w:spacing w:line="360" w:lineRule="auto"/>
        <w:rPr>
          <w:rFonts w:cs="Arial"/>
        </w:rPr>
      </w:pPr>
    </w:p>
    <w:p w14:paraId="12C3713E" w14:textId="6F72903B" w:rsidR="00612961" w:rsidRDefault="5EDF131C" w:rsidP="1DBBF099">
      <w:pPr>
        <w:tabs>
          <w:tab w:val="left" w:pos="5670"/>
        </w:tabs>
        <w:spacing w:line="360" w:lineRule="auto"/>
      </w:pPr>
      <w:r w:rsidRPr="3C588E9B">
        <w:rPr>
          <w:rFonts w:cs="Arial"/>
          <w:b/>
          <w:bCs/>
        </w:rPr>
        <w:t>Algemene bewustwording</w:t>
      </w:r>
      <w:r>
        <w:br/>
      </w:r>
      <w:r w:rsidR="00612961">
        <w:t>Door in de hele organisatie bewustwording te cre</w:t>
      </w:r>
      <w:r w:rsidR="00612961" w:rsidRPr="3C588E9B">
        <w:rPr>
          <w:rFonts w:cs="Arial"/>
        </w:rPr>
        <w:t>ë</w:t>
      </w:r>
      <w:r w:rsidR="00612961">
        <w:t>ren wordt het Kadaster een organisatie die</w:t>
      </w:r>
      <w:r w:rsidR="4B84B138">
        <w:t xml:space="preserve"> </w:t>
      </w:r>
      <w:r w:rsidR="00C57F0B">
        <w:t xml:space="preserve">digitaal </w:t>
      </w:r>
      <w:r w:rsidR="00612961">
        <w:t xml:space="preserve">toegankelijke producten levert. </w:t>
      </w:r>
      <w:r w:rsidR="0A5472D6">
        <w:t xml:space="preserve">Dit zorgt voor de vraag naar meer kennis en bewuste maatregelen op plekken waar dit nodig is in de organisatie. </w:t>
      </w:r>
      <w:r w:rsidR="00DA3191">
        <w:t>Voordeel</w:t>
      </w:r>
      <w:r w:rsidR="00612961">
        <w:t xml:space="preserve"> is dat de audits dan ook beter gaan en er weinig herstelwerkzaamheden noodzakelijk zijn. Dit levert veel waarde op voor onze klanten, en bespaart op termijn geld (geen inhaalwerkzaamheden meer, veel minder inzet nodig bij </w:t>
      </w:r>
      <w:r w:rsidR="00AE58D0">
        <w:t xml:space="preserve">de periodieke </w:t>
      </w:r>
      <w:r w:rsidR="00612961">
        <w:t>her-audits).</w:t>
      </w:r>
    </w:p>
    <w:p w14:paraId="597D73E7" w14:textId="6C396569" w:rsidR="3C588E9B" w:rsidRDefault="3C588E9B"/>
    <w:p w14:paraId="101AE2F2" w14:textId="01EA2137" w:rsidR="00B73CE5" w:rsidRDefault="1C5DD04D" w:rsidP="3C588E9B">
      <w:pPr>
        <w:spacing w:line="360" w:lineRule="auto"/>
        <w:rPr>
          <w:b/>
          <w:bCs/>
        </w:rPr>
      </w:pPr>
      <w:r w:rsidRPr="3C588E9B">
        <w:rPr>
          <w:b/>
          <w:bCs/>
        </w:rPr>
        <w:t>Gedegen opleiding</w:t>
      </w:r>
    </w:p>
    <w:p w14:paraId="7E48FF1F" w14:textId="198336B2" w:rsidR="00975506" w:rsidRPr="005C4BC7" w:rsidRDefault="00612961" w:rsidP="6D3AB26C">
      <w:pPr>
        <w:spacing w:line="360" w:lineRule="auto"/>
      </w:pPr>
      <w:r>
        <w:t xml:space="preserve">Voor het verkrijgen van bewustwording en het opbouwen van kennis zijn </w:t>
      </w:r>
      <w:r w:rsidR="004B68DB">
        <w:t xml:space="preserve">ook </w:t>
      </w:r>
      <w:r w:rsidR="73EDB3E5">
        <w:t>trainingen</w:t>
      </w:r>
      <w:r>
        <w:t xml:space="preserve"> nodig</w:t>
      </w:r>
      <w:r w:rsidR="005C4BC7" w:rsidRPr="3C588E9B">
        <w:rPr>
          <w:rFonts w:cs="Arial"/>
        </w:rPr>
        <w:t xml:space="preserve"> voor de gehele organisatie</w:t>
      </w:r>
      <w:r>
        <w:t xml:space="preserve">. </w:t>
      </w:r>
      <w:r w:rsidR="00F665BE" w:rsidRPr="3C588E9B">
        <w:rPr>
          <w:rFonts w:cs="Arial"/>
        </w:rPr>
        <w:t xml:space="preserve">Er wordt van de </w:t>
      </w:r>
      <w:r w:rsidR="004B68DB" w:rsidRPr="3C588E9B">
        <w:rPr>
          <w:rFonts w:cs="Arial"/>
        </w:rPr>
        <w:t>Inschrijver</w:t>
      </w:r>
      <w:r w:rsidR="005F739E" w:rsidRPr="3C588E9B">
        <w:rPr>
          <w:rFonts w:cs="Arial"/>
        </w:rPr>
        <w:t xml:space="preserve"> verwacht dat hij zorgt voor een </w:t>
      </w:r>
      <w:r w:rsidR="2245411C" w:rsidRPr="3C588E9B">
        <w:rPr>
          <w:rFonts w:cs="Arial"/>
        </w:rPr>
        <w:t>goed</w:t>
      </w:r>
      <w:r w:rsidR="0029DAF6" w:rsidRPr="3C588E9B">
        <w:rPr>
          <w:rFonts w:cs="Arial"/>
        </w:rPr>
        <w:t xml:space="preserve"> training-</w:t>
      </w:r>
      <w:r w:rsidR="3D11D4BC" w:rsidRPr="3C588E9B">
        <w:rPr>
          <w:rFonts w:cs="Arial"/>
        </w:rPr>
        <w:t xml:space="preserve"> en opleidings</w:t>
      </w:r>
      <w:r w:rsidR="0029DAF6" w:rsidRPr="3C588E9B">
        <w:rPr>
          <w:rFonts w:cs="Arial"/>
        </w:rPr>
        <w:t>curriculum voor</w:t>
      </w:r>
      <w:r w:rsidR="005F739E" w:rsidRPr="3C588E9B">
        <w:rPr>
          <w:rFonts w:cs="Arial"/>
        </w:rPr>
        <w:t xml:space="preserve"> de mensen die </w:t>
      </w:r>
      <w:proofErr w:type="spellStart"/>
      <w:r w:rsidR="00201409">
        <w:rPr>
          <w:rFonts w:cs="Arial"/>
        </w:rPr>
        <w:t>F</w:t>
      </w:r>
      <w:r w:rsidR="005F739E" w:rsidRPr="3C588E9B">
        <w:rPr>
          <w:rFonts w:cs="Arial"/>
        </w:rPr>
        <w:t>rontends</w:t>
      </w:r>
      <w:proofErr w:type="spellEnd"/>
      <w:r w:rsidR="005F739E" w:rsidRPr="3C588E9B">
        <w:rPr>
          <w:rFonts w:cs="Arial"/>
        </w:rPr>
        <w:t xml:space="preserve"> bouwen</w:t>
      </w:r>
      <w:r w:rsidR="00E30413" w:rsidRPr="3C588E9B">
        <w:rPr>
          <w:rFonts w:cs="Arial"/>
        </w:rPr>
        <w:t xml:space="preserve"> zodat van het begin af aan, ook bij de bouw van nieuwe websites </w:t>
      </w:r>
      <w:r w:rsidR="2BD832BE" w:rsidRPr="3C588E9B">
        <w:rPr>
          <w:rFonts w:cs="Arial"/>
        </w:rPr>
        <w:t>en applicaties,</w:t>
      </w:r>
      <w:r w:rsidR="119485C1" w:rsidRPr="3C588E9B">
        <w:rPr>
          <w:rFonts w:cs="Arial"/>
        </w:rPr>
        <w:t xml:space="preserve"> </w:t>
      </w:r>
      <w:r w:rsidR="00E30413" w:rsidRPr="3C588E9B">
        <w:rPr>
          <w:rFonts w:cs="Arial"/>
        </w:rPr>
        <w:t>volgens de dan geldende reg</w:t>
      </w:r>
      <w:r w:rsidR="00A32A77" w:rsidRPr="3C588E9B">
        <w:rPr>
          <w:rFonts w:cs="Arial"/>
        </w:rPr>
        <w:t xml:space="preserve">elgeving op het gebied van WCAG gebouwd wordt. </w:t>
      </w:r>
      <w:r w:rsidR="005349F1" w:rsidRPr="3C588E9B">
        <w:rPr>
          <w:rFonts w:cs="Arial"/>
        </w:rPr>
        <w:t xml:space="preserve">Verder wordt </w:t>
      </w:r>
      <w:r w:rsidR="00A07631" w:rsidRPr="3C588E9B">
        <w:rPr>
          <w:rFonts w:cs="Arial"/>
        </w:rPr>
        <w:t xml:space="preserve">verwacht dat </w:t>
      </w:r>
      <w:r w:rsidR="57C0C74A" w:rsidRPr="3C588E9B">
        <w:rPr>
          <w:rFonts w:cs="Arial"/>
        </w:rPr>
        <w:t xml:space="preserve">iedereen in de organisatie die direct of indirect met toegankelijkheid te maken heeft (zowel beleidsmatig, uitvoerend, strategisch als zijdelings) </w:t>
      </w:r>
      <w:r w:rsidR="1DF69B6D" w:rsidRPr="3C588E9B">
        <w:rPr>
          <w:rFonts w:cs="Arial"/>
        </w:rPr>
        <w:t xml:space="preserve">over de juiste kennis gaat beschikken op hun vakgebied, om </w:t>
      </w:r>
      <w:r w:rsidR="00A64CAC" w:rsidRPr="3C588E9B">
        <w:rPr>
          <w:rFonts w:cs="Arial"/>
        </w:rPr>
        <w:lastRenderedPageBreak/>
        <w:t>toegankelijkheid te waarborgen</w:t>
      </w:r>
      <w:r w:rsidR="1DF69B6D" w:rsidRPr="3C588E9B">
        <w:rPr>
          <w:rFonts w:cs="Arial"/>
        </w:rPr>
        <w:t>.</w:t>
      </w:r>
      <w:r w:rsidR="57C0C74A" w:rsidRPr="3C588E9B">
        <w:rPr>
          <w:rFonts w:cs="Arial"/>
        </w:rPr>
        <w:t xml:space="preserve"> </w:t>
      </w:r>
      <w:r w:rsidR="5BBFC1DC" w:rsidRPr="3C588E9B">
        <w:rPr>
          <w:rFonts w:cs="Arial"/>
        </w:rPr>
        <w:t>Ook</w:t>
      </w:r>
      <w:r w:rsidR="00006032" w:rsidRPr="3C588E9B">
        <w:rPr>
          <w:rFonts w:cs="Arial"/>
        </w:rPr>
        <w:t xml:space="preserve"> bij wijzigingen van de WCAG wordt ervoor gezorgd dat de kennis</w:t>
      </w:r>
      <w:r w:rsidR="004715F8" w:rsidRPr="3C588E9B">
        <w:rPr>
          <w:rFonts w:cs="Arial"/>
        </w:rPr>
        <w:t xml:space="preserve"> up-to-date blijft binnen het Kadaster.</w:t>
      </w:r>
    </w:p>
    <w:p w14:paraId="6DB3ACC1" w14:textId="7F61E8F0" w:rsidR="07A15C7F" w:rsidRDefault="07A15C7F" w:rsidP="07A15C7F">
      <w:pPr>
        <w:spacing w:line="360" w:lineRule="auto"/>
        <w:rPr>
          <w:rFonts w:cs="Arial"/>
        </w:rPr>
      </w:pPr>
    </w:p>
    <w:p w14:paraId="1ACD4D43" w14:textId="7E5699CD" w:rsidR="641D62A5" w:rsidRDefault="641D62A5" w:rsidP="4DF2B0C6">
      <w:pPr>
        <w:spacing w:line="360" w:lineRule="auto"/>
        <w:rPr>
          <w:rFonts w:cs="Arial"/>
        </w:rPr>
      </w:pPr>
      <w:r w:rsidRPr="5E4A1813">
        <w:rPr>
          <w:rFonts w:cs="Arial"/>
        </w:rPr>
        <w:t xml:space="preserve">Training </w:t>
      </w:r>
      <w:r w:rsidR="007E2E97" w:rsidRPr="5E4A1813">
        <w:rPr>
          <w:rFonts w:cs="Arial"/>
        </w:rPr>
        <w:t xml:space="preserve">en kennisoverdracht </w:t>
      </w:r>
      <w:r w:rsidRPr="5E4A1813">
        <w:rPr>
          <w:rFonts w:cs="Arial"/>
        </w:rPr>
        <w:t>wor</w:t>
      </w:r>
      <w:r w:rsidR="00D66B76" w:rsidRPr="5E4A1813">
        <w:rPr>
          <w:rFonts w:cs="Arial"/>
        </w:rPr>
        <w:t>den</w:t>
      </w:r>
      <w:r w:rsidRPr="5E4A1813">
        <w:rPr>
          <w:rFonts w:cs="Arial"/>
        </w:rPr>
        <w:t xml:space="preserve"> samengesteld in overleg met de </w:t>
      </w:r>
      <w:r w:rsidR="6BD3D765" w:rsidRPr="5E4A1813">
        <w:rPr>
          <w:rFonts w:cs="Arial"/>
        </w:rPr>
        <w:t>Coördinator</w:t>
      </w:r>
      <w:r w:rsidRPr="5E4A1813">
        <w:rPr>
          <w:rFonts w:cs="Arial"/>
        </w:rPr>
        <w:t xml:space="preserve"> toegankelijkheid bij het Kadaster</w:t>
      </w:r>
      <w:r w:rsidR="00883C00">
        <w:t xml:space="preserve">, die de centrale </w:t>
      </w:r>
      <w:r w:rsidR="00681C24">
        <w:t>rol van contact</w:t>
      </w:r>
      <w:r w:rsidR="003079CF">
        <w:t>p</w:t>
      </w:r>
      <w:r w:rsidR="00681C24">
        <w:t>ersoon heeft</w:t>
      </w:r>
      <w:r w:rsidR="003079CF">
        <w:t>, e</w:t>
      </w:r>
      <w:r w:rsidR="00F473ED" w:rsidRPr="5E4A1813">
        <w:rPr>
          <w:rFonts w:cs="Arial"/>
        </w:rPr>
        <w:t xml:space="preserve">n de </w:t>
      </w:r>
      <w:r w:rsidR="00CF680F" w:rsidRPr="5E4A1813">
        <w:rPr>
          <w:rFonts w:cs="Arial"/>
        </w:rPr>
        <w:t>training</w:t>
      </w:r>
      <w:r w:rsidR="0063359F" w:rsidRPr="5E4A1813">
        <w:rPr>
          <w:rFonts w:cs="Arial"/>
        </w:rPr>
        <w:t>s</w:t>
      </w:r>
      <w:r w:rsidR="00CF680F" w:rsidRPr="5E4A1813">
        <w:rPr>
          <w:rFonts w:cs="Arial"/>
        </w:rPr>
        <w:t xml:space="preserve">deskundige van Inschrijver </w:t>
      </w:r>
      <w:r w:rsidRPr="5E4A1813">
        <w:rPr>
          <w:rFonts w:cs="Arial"/>
        </w:rPr>
        <w:t>(zowel qua vorm als inhoud)</w:t>
      </w:r>
      <w:r w:rsidR="3934119A" w:rsidRPr="5E4A1813">
        <w:rPr>
          <w:rFonts w:cs="Arial"/>
        </w:rPr>
        <w:t xml:space="preserve"> en aangeboden via </w:t>
      </w:r>
      <w:r w:rsidR="00410AE4" w:rsidRPr="5E4A1813">
        <w:rPr>
          <w:rFonts w:cs="Arial"/>
        </w:rPr>
        <w:t>de</w:t>
      </w:r>
      <w:r w:rsidR="3934119A" w:rsidRPr="5E4A1813">
        <w:rPr>
          <w:rFonts w:cs="Arial"/>
        </w:rPr>
        <w:t xml:space="preserve"> Kadaster Academy</w:t>
      </w:r>
      <w:r w:rsidR="00E2026C">
        <w:rPr>
          <w:rFonts w:cs="Arial"/>
        </w:rPr>
        <w:t>, het interne opleidingsinstituut van het Kadaster.</w:t>
      </w:r>
      <w:r w:rsidR="003079CF">
        <w:rPr>
          <w:rFonts w:cs="Arial"/>
        </w:rPr>
        <w:t xml:space="preserve"> </w:t>
      </w:r>
    </w:p>
    <w:p w14:paraId="3F6187B2" w14:textId="5B574E93" w:rsidR="0078730F" w:rsidRDefault="0078730F" w:rsidP="00931CD2">
      <w:pPr>
        <w:tabs>
          <w:tab w:val="left" w:pos="5670"/>
        </w:tabs>
        <w:spacing w:line="360" w:lineRule="auto"/>
        <w:rPr>
          <w:rFonts w:cs="Arial"/>
        </w:rPr>
      </w:pPr>
    </w:p>
    <w:p w14:paraId="53E783ED" w14:textId="1B59BA26" w:rsidR="00906704" w:rsidRPr="00EC09F3" w:rsidRDefault="00BB14F1" w:rsidP="6D3AB26C">
      <w:pPr>
        <w:pStyle w:val="INKSubparagraaf"/>
        <w:spacing w:line="360" w:lineRule="auto"/>
      </w:pPr>
      <w:bookmarkStart w:id="55" w:name="_Toc495994658"/>
      <w:bookmarkStart w:id="56" w:name="_Toc500331815"/>
      <w:bookmarkStart w:id="57" w:name="_Toc153811099"/>
      <w:r w:rsidRPr="00BE7F7D">
        <w:t xml:space="preserve">In scope van de </w:t>
      </w:r>
      <w:r>
        <w:t>opdracht</w:t>
      </w:r>
      <w:bookmarkEnd w:id="55"/>
      <w:bookmarkEnd w:id="56"/>
      <w:bookmarkEnd w:id="57"/>
    </w:p>
    <w:p w14:paraId="1046A4CC" w14:textId="6E29118B" w:rsidR="00251A63" w:rsidRDefault="53EACE7F" w:rsidP="006C1F08">
      <w:pPr>
        <w:spacing w:line="360" w:lineRule="auto"/>
        <w:rPr>
          <w:rFonts w:cs="Arial"/>
        </w:rPr>
      </w:pPr>
      <w:r w:rsidRPr="7E8D628B">
        <w:rPr>
          <w:rFonts w:cs="Arial"/>
        </w:rPr>
        <w:t xml:space="preserve">De opdracht heeft betrekking op </w:t>
      </w:r>
      <w:r w:rsidR="4F673843" w:rsidRPr="7E8D628B">
        <w:rPr>
          <w:rFonts w:cs="Arial"/>
        </w:rPr>
        <w:t>h</w:t>
      </w:r>
      <w:r w:rsidR="34163C85" w:rsidRPr="7E8D628B">
        <w:rPr>
          <w:rFonts w:cs="Arial"/>
        </w:rPr>
        <w:t xml:space="preserve">et uitvoeren van </w:t>
      </w:r>
      <w:r w:rsidR="00F14A3A">
        <w:rPr>
          <w:rFonts w:cs="Arial"/>
        </w:rPr>
        <w:t>toegankelijkheid</w:t>
      </w:r>
      <w:r w:rsidR="0BA7E1F6" w:rsidRPr="7E8D628B">
        <w:rPr>
          <w:rFonts w:cs="Arial"/>
        </w:rPr>
        <w:t xml:space="preserve"> audit</w:t>
      </w:r>
      <w:r w:rsidR="00F14A3A">
        <w:rPr>
          <w:rFonts w:cs="Arial"/>
        </w:rPr>
        <w:t>s</w:t>
      </w:r>
      <w:r w:rsidR="34163C85" w:rsidRPr="7E8D628B">
        <w:rPr>
          <w:rFonts w:cs="Arial"/>
        </w:rPr>
        <w:t xml:space="preserve"> inclusief de daarbij behorende</w:t>
      </w:r>
      <w:r w:rsidR="18E5975C" w:rsidRPr="7E8D628B">
        <w:rPr>
          <w:rFonts w:cs="Arial"/>
        </w:rPr>
        <w:t xml:space="preserve"> dienstverlening</w:t>
      </w:r>
      <w:r w:rsidR="0063359F">
        <w:rPr>
          <w:rFonts w:cs="Arial"/>
        </w:rPr>
        <w:t>:</w:t>
      </w:r>
    </w:p>
    <w:p w14:paraId="7B273E5F" w14:textId="2B90C590" w:rsidR="00221BC6" w:rsidRDefault="00221BC6" w:rsidP="006C1F08">
      <w:pPr>
        <w:spacing w:line="360" w:lineRule="auto"/>
        <w:rPr>
          <w:rFonts w:cs="Arial"/>
        </w:rPr>
      </w:pPr>
    </w:p>
    <w:p w14:paraId="012CEE32" w14:textId="59CEF37C" w:rsidR="00251A63" w:rsidRPr="00B76659" w:rsidRDefault="001B0500" w:rsidP="006C1F08">
      <w:pPr>
        <w:spacing w:line="360" w:lineRule="auto"/>
        <w:rPr>
          <w:rFonts w:cs="Arial"/>
        </w:rPr>
      </w:pPr>
      <w:r w:rsidRPr="3C588E9B">
        <w:rPr>
          <w:rFonts w:cs="Arial"/>
        </w:rPr>
        <w:t>Onder</w:t>
      </w:r>
      <w:r w:rsidR="00251A63" w:rsidRPr="3C588E9B">
        <w:rPr>
          <w:rFonts w:cs="Arial"/>
        </w:rPr>
        <w:t xml:space="preserve"> de </w:t>
      </w:r>
      <w:r w:rsidR="00876BDE" w:rsidRPr="3C588E9B">
        <w:rPr>
          <w:rFonts w:cs="Arial"/>
        </w:rPr>
        <w:t>Uitvoering van de dienstverlening/</w:t>
      </w:r>
      <w:r w:rsidR="713BAC26" w:rsidRPr="3C588E9B">
        <w:rPr>
          <w:rFonts w:cs="Arial"/>
        </w:rPr>
        <w:t>d</w:t>
      </w:r>
      <w:r w:rsidR="00876BDE" w:rsidRPr="3C588E9B">
        <w:rPr>
          <w:rFonts w:cs="Arial"/>
        </w:rPr>
        <w:t xml:space="preserve">e </w:t>
      </w:r>
      <w:r w:rsidR="00251A63" w:rsidRPr="3C588E9B">
        <w:rPr>
          <w:rFonts w:cs="Arial"/>
        </w:rPr>
        <w:t>opdracht valt het volgende:</w:t>
      </w:r>
    </w:p>
    <w:p w14:paraId="74EB3598" w14:textId="3AC77240" w:rsidR="36B464DD" w:rsidRDefault="36B464DD" w:rsidP="36B464DD">
      <w:pPr>
        <w:spacing w:line="360" w:lineRule="auto"/>
        <w:rPr>
          <w:rFonts w:cs="Arial"/>
        </w:rPr>
      </w:pPr>
    </w:p>
    <w:p w14:paraId="7837A694" w14:textId="24602D64" w:rsidR="006F4219" w:rsidRPr="00FD36CF" w:rsidRDefault="006F4219" w:rsidP="006F4219">
      <w:pPr>
        <w:pStyle w:val="Lijstalinea"/>
        <w:numPr>
          <w:ilvl w:val="0"/>
          <w:numId w:val="43"/>
        </w:numPr>
        <w:spacing w:line="360" w:lineRule="auto"/>
        <w:rPr>
          <w:b/>
        </w:rPr>
      </w:pPr>
      <w:r w:rsidRPr="00FD36CF">
        <w:rPr>
          <w:b/>
        </w:rPr>
        <w:t>Algemeen:</w:t>
      </w:r>
      <w:r w:rsidR="00CD3323" w:rsidRPr="00FD36CF">
        <w:rPr>
          <w:b/>
        </w:rPr>
        <w:t xml:space="preserve"> </w:t>
      </w:r>
    </w:p>
    <w:p w14:paraId="035105FC" w14:textId="43636FE6" w:rsidR="006F4219" w:rsidRDefault="008F7080" w:rsidP="6D3AB26C">
      <w:pPr>
        <w:pStyle w:val="Lijstalinea"/>
        <w:numPr>
          <w:ilvl w:val="0"/>
          <w:numId w:val="44"/>
        </w:numPr>
        <w:spacing w:line="360" w:lineRule="auto"/>
      </w:pPr>
      <w:r>
        <w:t>Plan van Aanpak over de u</w:t>
      </w:r>
      <w:r w:rsidR="45DC4F04">
        <w:t>itvoering</w:t>
      </w:r>
      <w:r w:rsidR="0A0E03B3">
        <w:t xml:space="preserve"> van de </w:t>
      </w:r>
      <w:r w:rsidR="00F14A3A">
        <w:t>toegankelijkheid</w:t>
      </w:r>
      <w:r w:rsidR="0A0E03B3">
        <w:t xml:space="preserve"> audit</w:t>
      </w:r>
      <w:r w:rsidR="00F14A3A">
        <w:t>s</w:t>
      </w:r>
      <w:r w:rsidR="518D8428">
        <w:t xml:space="preserve"> volgens de WCAG-EM methodiek</w:t>
      </w:r>
      <w:r w:rsidR="00E50FE3">
        <w:t xml:space="preserve"> inclusief </w:t>
      </w:r>
      <w:r w:rsidR="009D48AF">
        <w:t>hoe nazorg</w:t>
      </w:r>
      <w:r w:rsidR="0048686F">
        <w:t xml:space="preserve"> (h</w:t>
      </w:r>
      <w:r w:rsidR="00E2026C" w:rsidRPr="006633DB">
        <w:t>et beantwoorden van vragen vanuit het Kadaster die volgen vanuit de audit</w:t>
      </w:r>
      <w:r w:rsidR="0048686F">
        <w:t>) wordt</w:t>
      </w:r>
      <w:r w:rsidR="009D48AF">
        <w:t xml:space="preserve"> uitgevoerd</w:t>
      </w:r>
      <w:r w:rsidR="1D48D8BC">
        <w:t>;</w:t>
      </w:r>
    </w:p>
    <w:p w14:paraId="349C3AFC" w14:textId="4B8DA951" w:rsidR="008E4325" w:rsidRPr="008F0CDF" w:rsidRDefault="00976C04" w:rsidP="6D3AB26C">
      <w:pPr>
        <w:pStyle w:val="Lijstalinea"/>
        <w:numPr>
          <w:ilvl w:val="0"/>
          <w:numId w:val="44"/>
        </w:numPr>
        <w:spacing w:line="360" w:lineRule="auto"/>
      </w:pPr>
      <w:r>
        <w:t>Het uitvoeren van Toegankelijkheid audits;</w:t>
      </w:r>
    </w:p>
    <w:p w14:paraId="206EFEF3" w14:textId="7F2781D7" w:rsidR="006F4219" w:rsidRPr="008F0CDF" w:rsidRDefault="0030568F" w:rsidP="6D3AB26C">
      <w:pPr>
        <w:pStyle w:val="Lijstalinea"/>
        <w:numPr>
          <w:ilvl w:val="0"/>
          <w:numId w:val="44"/>
        </w:numPr>
        <w:spacing w:line="360" w:lineRule="auto"/>
      </w:pPr>
      <w:r w:rsidRPr="008F0CDF">
        <w:t>Rapportage</w:t>
      </w:r>
      <w:r w:rsidR="2F65D6E8" w:rsidRPr="008F0CDF">
        <w:t xml:space="preserve"> over de audits</w:t>
      </w:r>
      <w:r w:rsidR="492BF1B2" w:rsidRPr="008F0CDF">
        <w:t>;</w:t>
      </w:r>
      <w:r w:rsidR="008D0895" w:rsidRPr="008F0CDF">
        <w:t xml:space="preserve"> op basis van het juiste format om de info in het Toegankelijkheidsregister in te kunnen lezen</w:t>
      </w:r>
      <w:r w:rsidR="007229F0" w:rsidRPr="008F0CDF">
        <w:t xml:space="preserve"> (zie: www</w:t>
      </w:r>
      <w:r w:rsidR="0065727A" w:rsidRPr="008F0CDF">
        <w:t>.</w:t>
      </w:r>
      <w:r w:rsidR="007229F0" w:rsidRPr="008F0CDF">
        <w:t>Toegankelijkheidsverklaring.nl)</w:t>
      </w:r>
    </w:p>
    <w:p w14:paraId="2FC5675E" w14:textId="596690B1" w:rsidR="00CF2FE0" w:rsidRPr="008F0CDF" w:rsidRDefault="77E8C2F0" w:rsidP="6D3AB26C">
      <w:pPr>
        <w:pStyle w:val="Lijstalinea"/>
        <w:numPr>
          <w:ilvl w:val="0"/>
          <w:numId w:val="44"/>
        </w:numPr>
        <w:spacing w:line="360" w:lineRule="auto"/>
      </w:pPr>
      <w:r w:rsidRPr="008F0CDF">
        <w:t xml:space="preserve">Herkeuring </w:t>
      </w:r>
      <w:r w:rsidR="006F7457" w:rsidRPr="008F0CDF">
        <w:t xml:space="preserve">op korte termijn </w:t>
      </w:r>
      <w:r w:rsidR="62AC265D" w:rsidRPr="008F0CDF">
        <w:t>en rapportage daarover</w:t>
      </w:r>
      <w:r w:rsidR="40FD0EF9" w:rsidRPr="008F0CDF">
        <w:t>;</w:t>
      </w:r>
    </w:p>
    <w:p w14:paraId="5D3783D2" w14:textId="0171F3A4" w:rsidR="006F4219" w:rsidRPr="008F0CDF" w:rsidRDefault="68AF268C" w:rsidP="00CD65AB">
      <w:pPr>
        <w:pStyle w:val="Lijstalinea"/>
        <w:numPr>
          <w:ilvl w:val="0"/>
          <w:numId w:val="44"/>
        </w:numPr>
        <w:spacing w:line="360" w:lineRule="auto"/>
      </w:pPr>
      <w:r w:rsidRPr="008F0CDF">
        <w:t xml:space="preserve">Tweejaarlijkse </w:t>
      </w:r>
      <w:r w:rsidR="56C90868" w:rsidRPr="008F0CDF">
        <w:t>herkeuring op basis van de WCAG</w:t>
      </w:r>
      <w:r w:rsidR="206B680D" w:rsidRPr="008F0CDF">
        <w:t>-</w:t>
      </w:r>
      <w:r w:rsidR="00BE3412" w:rsidRPr="008F0CDF">
        <w:t xml:space="preserve">EM </w:t>
      </w:r>
      <w:r w:rsidR="56C90868" w:rsidRPr="008F0CDF">
        <w:t>met</w:t>
      </w:r>
      <w:r w:rsidR="21AC3384" w:rsidRPr="008F0CDF">
        <w:t>hodiek</w:t>
      </w:r>
      <w:r w:rsidR="0DA20F62" w:rsidRPr="008F0CDF">
        <w:t>;</w:t>
      </w:r>
    </w:p>
    <w:p w14:paraId="40755B69" w14:textId="2F30952B" w:rsidR="6D3AB26C" w:rsidRPr="008F0CDF" w:rsidRDefault="6D3AB26C" w:rsidP="6D3AB26C">
      <w:pPr>
        <w:spacing w:line="360" w:lineRule="auto"/>
        <w:ind w:left="1068" w:firstLine="360"/>
      </w:pPr>
    </w:p>
    <w:p w14:paraId="35C8FD6F" w14:textId="55CE04ED" w:rsidR="006F4219" w:rsidRPr="008F0CDF" w:rsidRDefault="006F4219" w:rsidP="006F4219">
      <w:pPr>
        <w:pStyle w:val="Lijstalinea"/>
        <w:numPr>
          <w:ilvl w:val="0"/>
          <w:numId w:val="43"/>
        </w:numPr>
        <w:spacing w:line="360" w:lineRule="auto"/>
      </w:pPr>
      <w:r w:rsidRPr="008F0CDF">
        <w:rPr>
          <w:b/>
        </w:rPr>
        <w:t>Toegevoegde Diensten:</w:t>
      </w:r>
      <w:r w:rsidRPr="008F0CDF">
        <w:t xml:space="preserve"> </w:t>
      </w:r>
    </w:p>
    <w:p w14:paraId="6A2A3605" w14:textId="7E95EF43" w:rsidR="008A3993" w:rsidRPr="008F0CDF" w:rsidRDefault="0063359F" w:rsidP="008A3993">
      <w:pPr>
        <w:pStyle w:val="Lijstalinea"/>
        <w:numPr>
          <w:ilvl w:val="0"/>
          <w:numId w:val="45"/>
        </w:numPr>
        <w:spacing w:line="360" w:lineRule="auto"/>
      </w:pPr>
      <w:r w:rsidRPr="008F0CDF">
        <w:t>T</w:t>
      </w:r>
      <w:r w:rsidR="008A3993" w:rsidRPr="008F0CDF">
        <w:t>rainings</w:t>
      </w:r>
      <w:r w:rsidRPr="008F0CDF">
        <w:t>- en kennisoverdrachts</w:t>
      </w:r>
      <w:r w:rsidR="008A3993" w:rsidRPr="008F0CDF">
        <w:t>mogelijkheden bieden.</w:t>
      </w:r>
    </w:p>
    <w:p w14:paraId="6B512C65" w14:textId="2DCBAE75" w:rsidR="0A90E7BA" w:rsidRPr="008F0CDF" w:rsidRDefault="0FFA5202" w:rsidP="6D3AB26C">
      <w:pPr>
        <w:pStyle w:val="Lijstalinea"/>
        <w:numPr>
          <w:ilvl w:val="0"/>
          <w:numId w:val="45"/>
        </w:numPr>
        <w:spacing w:line="360" w:lineRule="auto"/>
        <w:rPr>
          <w:szCs w:val="18"/>
        </w:rPr>
      </w:pPr>
      <w:r w:rsidRPr="00F34824">
        <w:rPr>
          <w:szCs w:val="18"/>
        </w:rPr>
        <w:t>Adviseren over zowel</w:t>
      </w:r>
      <w:r w:rsidRPr="008F0CDF">
        <w:rPr>
          <w:szCs w:val="18"/>
        </w:rPr>
        <w:t xml:space="preserve"> inhoudelijke en organisatorische vraagstukken</w:t>
      </w:r>
      <w:r w:rsidR="001F7CBD" w:rsidRPr="008F0CDF">
        <w:rPr>
          <w:szCs w:val="18"/>
        </w:rPr>
        <w:t>;</w:t>
      </w:r>
    </w:p>
    <w:p w14:paraId="379F6021" w14:textId="729804BF" w:rsidR="006F4219" w:rsidRPr="004A5E0D" w:rsidRDefault="006F4219" w:rsidP="006C1F08">
      <w:pPr>
        <w:spacing w:line="360" w:lineRule="auto"/>
        <w:rPr>
          <w:rFonts w:cs="Arial"/>
        </w:rPr>
      </w:pPr>
    </w:p>
    <w:p w14:paraId="347B57E7" w14:textId="04F27C24" w:rsidR="00000B75" w:rsidRDefault="00D07E60" w:rsidP="00000B75">
      <w:pPr>
        <w:spacing w:line="360" w:lineRule="auto"/>
        <w:rPr>
          <w:rFonts w:cs="Arial"/>
          <w:b/>
        </w:rPr>
      </w:pPr>
      <w:r w:rsidRPr="3B61A1AC">
        <w:rPr>
          <w:rFonts w:cs="Arial"/>
          <w:b/>
        </w:rPr>
        <w:t>Omvang van de opdracht</w:t>
      </w:r>
      <w:r w:rsidR="00D6560D" w:rsidRPr="3B61A1AC">
        <w:rPr>
          <w:rFonts w:cs="Arial"/>
          <w:b/>
        </w:rPr>
        <w:t>:</w:t>
      </w:r>
    </w:p>
    <w:p w14:paraId="02D6A3D2" w14:textId="337CFD12" w:rsidR="00945DBB" w:rsidRDefault="00000B75" w:rsidP="00000B75">
      <w:pPr>
        <w:spacing w:line="360" w:lineRule="auto"/>
        <w:rPr>
          <w:rFonts w:cs="Arial"/>
        </w:rPr>
      </w:pPr>
      <w:r>
        <w:rPr>
          <w:rFonts w:cs="Arial"/>
        </w:rPr>
        <w:t>Het gaat om</w:t>
      </w:r>
      <w:r w:rsidR="000E682C">
        <w:rPr>
          <w:rFonts w:cs="Arial"/>
        </w:rPr>
        <w:t>:</w:t>
      </w:r>
    </w:p>
    <w:p w14:paraId="057CE28C" w14:textId="24579A27" w:rsidR="0071214B" w:rsidRDefault="248B9AF0" w:rsidP="000E682C">
      <w:pPr>
        <w:pStyle w:val="Lijstalinea"/>
        <w:numPr>
          <w:ilvl w:val="0"/>
          <w:numId w:val="58"/>
        </w:numPr>
        <w:spacing w:line="360" w:lineRule="auto"/>
        <w:rPr>
          <w:rFonts w:cs="Arial"/>
        </w:rPr>
      </w:pPr>
      <w:r w:rsidRPr="00655C3E">
        <w:rPr>
          <w:rFonts w:cs="Arial"/>
        </w:rPr>
        <w:t xml:space="preserve">Ongeveer </w:t>
      </w:r>
      <w:r w:rsidR="00000B75" w:rsidRPr="00655C3E">
        <w:rPr>
          <w:rFonts w:cs="Arial"/>
        </w:rPr>
        <w:t xml:space="preserve">10 grote en </w:t>
      </w:r>
      <w:r w:rsidR="756B8650" w:rsidRPr="00655C3E">
        <w:rPr>
          <w:rFonts w:cs="Arial"/>
        </w:rPr>
        <w:t>40</w:t>
      </w:r>
      <w:r w:rsidR="00000B75" w:rsidRPr="00655C3E">
        <w:rPr>
          <w:rFonts w:cs="Arial"/>
        </w:rPr>
        <w:t xml:space="preserve"> kleine publieks</w:t>
      </w:r>
      <w:r w:rsidR="007B2CF2" w:rsidRPr="00655C3E">
        <w:rPr>
          <w:rFonts w:cs="Arial"/>
        </w:rPr>
        <w:t>web</w:t>
      </w:r>
      <w:r w:rsidR="00000B75" w:rsidRPr="00655C3E">
        <w:rPr>
          <w:rFonts w:cs="Arial"/>
        </w:rPr>
        <w:t>sites</w:t>
      </w:r>
      <w:r w:rsidR="00592176" w:rsidRPr="00655C3E">
        <w:rPr>
          <w:rFonts w:cs="Arial"/>
        </w:rPr>
        <w:t>;</w:t>
      </w:r>
    </w:p>
    <w:p w14:paraId="792BD2C2" w14:textId="3466DB13" w:rsidR="00CA2AA6" w:rsidRPr="00655C3E" w:rsidRDefault="00CA2AA6" w:rsidP="006F47DC">
      <w:pPr>
        <w:pStyle w:val="Lijstalinea"/>
        <w:numPr>
          <w:ilvl w:val="1"/>
          <w:numId w:val="58"/>
        </w:numPr>
        <w:spacing w:line="360" w:lineRule="auto"/>
        <w:rPr>
          <w:rFonts w:cs="Arial"/>
        </w:rPr>
      </w:pPr>
      <w:r w:rsidRPr="543DBCDF">
        <w:rPr>
          <w:rFonts w:cs="Arial"/>
        </w:rPr>
        <w:t xml:space="preserve">Naast de websites die het Kadaster </w:t>
      </w:r>
      <w:r w:rsidR="00B035D5" w:rsidRPr="543DBCDF">
        <w:rPr>
          <w:rFonts w:cs="Arial"/>
        </w:rPr>
        <w:t xml:space="preserve">beheert c.q. in eigendom heeft op het Europese gebied van het Koninkrijk der Nederlanden, heeft het Kadaster </w:t>
      </w:r>
      <w:r w:rsidR="005952B4" w:rsidRPr="543DBCDF">
        <w:rPr>
          <w:rFonts w:cs="Arial"/>
        </w:rPr>
        <w:t>per 1 januari 2021</w:t>
      </w:r>
      <w:r w:rsidR="007379C7" w:rsidRPr="543DBCDF">
        <w:rPr>
          <w:rFonts w:cs="Arial"/>
        </w:rPr>
        <w:t xml:space="preserve"> wettelijke taken op de BES-eilanden</w:t>
      </w:r>
      <w:r w:rsidR="004C6670" w:rsidRPr="543DBCDF">
        <w:rPr>
          <w:rFonts w:cs="Arial"/>
        </w:rPr>
        <w:t xml:space="preserve"> (Bonaire, Sint Eustatius en Saba)</w:t>
      </w:r>
      <w:r w:rsidR="007379C7" w:rsidRPr="543DBCDF">
        <w:rPr>
          <w:rFonts w:cs="Arial"/>
        </w:rPr>
        <w:t>. Het Kadaster onderzoekt of ook deze websites moeten voldoen aan de W</w:t>
      </w:r>
      <w:r w:rsidR="00127C72">
        <w:rPr>
          <w:rFonts w:cs="Arial"/>
        </w:rPr>
        <w:t>C</w:t>
      </w:r>
      <w:r w:rsidR="007379C7" w:rsidRPr="543DBCDF">
        <w:rPr>
          <w:rFonts w:cs="Arial"/>
        </w:rPr>
        <w:t>A</w:t>
      </w:r>
      <w:r w:rsidR="00127C72">
        <w:rPr>
          <w:rFonts w:cs="Arial"/>
        </w:rPr>
        <w:t>G</w:t>
      </w:r>
      <w:r w:rsidR="007379C7" w:rsidRPr="543DBCDF">
        <w:rPr>
          <w:rFonts w:cs="Arial"/>
        </w:rPr>
        <w:t xml:space="preserve"> en </w:t>
      </w:r>
      <w:r w:rsidR="00F33E63" w:rsidRPr="543DBCDF">
        <w:rPr>
          <w:rFonts w:cs="Arial"/>
        </w:rPr>
        <w:t>behoudt zich het recht voor om onder de sluiten overeenkomst als gevolg van deze aanbesteding Opdrachtnemer ook werkzaamheden te laten verrichten t</w:t>
      </w:r>
      <w:r w:rsidR="00597396" w:rsidRPr="543DBCDF">
        <w:rPr>
          <w:rFonts w:cs="Arial"/>
        </w:rPr>
        <w:t>.</w:t>
      </w:r>
      <w:r w:rsidR="00F33E63" w:rsidRPr="543DBCDF">
        <w:rPr>
          <w:rFonts w:cs="Arial"/>
        </w:rPr>
        <w:t>a</w:t>
      </w:r>
      <w:r w:rsidR="00597396" w:rsidRPr="543DBCDF">
        <w:rPr>
          <w:rFonts w:cs="Arial"/>
        </w:rPr>
        <w:t>.</w:t>
      </w:r>
      <w:r w:rsidR="00F33E63" w:rsidRPr="543DBCDF">
        <w:rPr>
          <w:rFonts w:cs="Arial"/>
        </w:rPr>
        <w:t>v</w:t>
      </w:r>
      <w:r w:rsidR="00597396" w:rsidRPr="543DBCDF">
        <w:rPr>
          <w:rFonts w:cs="Arial"/>
        </w:rPr>
        <w:t>.</w:t>
      </w:r>
      <w:r w:rsidR="00F33E63" w:rsidRPr="543DBCDF">
        <w:rPr>
          <w:rFonts w:cs="Arial"/>
        </w:rPr>
        <w:t xml:space="preserve"> websites.</w:t>
      </w:r>
    </w:p>
    <w:p w14:paraId="29FB81EC" w14:textId="12EDC047" w:rsidR="1A14FE4A" w:rsidRPr="00655C3E" w:rsidRDefault="0FB2F264" w:rsidP="000E682C">
      <w:pPr>
        <w:pStyle w:val="Lijstalinea"/>
        <w:numPr>
          <w:ilvl w:val="0"/>
          <w:numId w:val="58"/>
        </w:numPr>
        <w:spacing w:line="360" w:lineRule="auto"/>
        <w:rPr>
          <w:rFonts w:cs="Arial"/>
        </w:rPr>
      </w:pPr>
      <w:r w:rsidRPr="00655C3E">
        <w:rPr>
          <w:rFonts w:cs="Arial"/>
        </w:rPr>
        <w:lastRenderedPageBreak/>
        <w:t xml:space="preserve">Ongeveer </w:t>
      </w:r>
      <w:r w:rsidR="32725341" w:rsidRPr="00655C3E">
        <w:rPr>
          <w:rFonts w:cs="Arial"/>
        </w:rPr>
        <w:t xml:space="preserve">70 </w:t>
      </w:r>
      <w:r w:rsidR="7A463FA4" w:rsidRPr="00655C3E">
        <w:rPr>
          <w:rFonts w:cs="Arial"/>
        </w:rPr>
        <w:t>applicaties</w:t>
      </w:r>
      <w:r w:rsidR="007A01D0" w:rsidRPr="00655C3E">
        <w:rPr>
          <w:rFonts w:cs="Arial"/>
        </w:rPr>
        <w:t>;</w:t>
      </w:r>
    </w:p>
    <w:p w14:paraId="77ECBB9D" w14:textId="34FF6162" w:rsidR="00592176" w:rsidRPr="00655C3E" w:rsidRDefault="00000B75" w:rsidP="000E682C">
      <w:pPr>
        <w:pStyle w:val="Lijstalinea"/>
        <w:numPr>
          <w:ilvl w:val="0"/>
          <w:numId w:val="58"/>
        </w:numPr>
        <w:spacing w:line="360" w:lineRule="auto"/>
        <w:rPr>
          <w:rFonts w:cs="Arial"/>
        </w:rPr>
      </w:pPr>
      <w:r w:rsidRPr="00655C3E">
        <w:rPr>
          <w:rFonts w:cs="Arial"/>
        </w:rPr>
        <w:t xml:space="preserve">2 native </w:t>
      </w:r>
      <w:r w:rsidR="2AC80C21" w:rsidRPr="00655C3E">
        <w:rPr>
          <w:rFonts w:cs="Arial"/>
        </w:rPr>
        <w:t>apps</w:t>
      </w:r>
      <w:r w:rsidRPr="00655C3E">
        <w:rPr>
          <w:rFonts w:cs="Arial"/>
        </w:rPr>
        <w:t>, zowel</w:t>
      </w:r>
      <w:r w:rsidR="00CE7E35" w:rsidRPr="00655C3E">
        <w:rPr>
          <w:rFonts w:cs="Arial"/>
        </w:rPr>
        <w:t xml:space="preserve"> voor</w:t>
      </w:r>
      <w:r w:rsidRPr="00655C3E">
        <w:rPr>
          <w:rFonts w:cs="Arial"/>
        </w:rPr>
        <w:t xml:space="preserve"> IOS </w:t>
      </w:r>
      <w:r w:rsidR="3E068875" w:rsidRPr="00655C3E">
        <w:rPr>
          <w:rFonts w:cs="Arial"/>
        </w:rPr>
        <w:t xml:space="preserve">als </w:t>
      </w:r>
      <w:r w:rsidRPr="00655C3E">
        <w:rPr>
          <w:rFonts w:cs="Arial"/>
        </w:rPr>
        <w:t>Android</w:t>
      </w:r>
      <w:r w:rsidR="18780D28" w:rsidRPr="00655C3E">
        <w:rPr>
          <w:rFonts w:cs="Arial"/>
        </w:rPr>
        <w:t>.</w:t>
      </w:r>
    </w:p>
    <w:p w14:paraId="7EE800C2" w14:textId="22FE55CD" w:rsidR="00251A63" w:rsidRDefault="718F377F" w:rsidP="00251A63">
      <w:pPr>
        <w:rPr>
          <w:rFonts w:cs="Arial"/>
        </w:rPr>
      </w:pPr>
      <w:r w:rsidRPr="008A7C3C">
        <w:rPr>
          <w:rFonts w:cs="Arial"/>
        </w:rPr>
        <w:t>A</w:t>
      </w:r>
      <w:r w:rsidR="179A5712" w:rsidRPr="008A7C3C">
        <w:rPr>
          <w:rFonts w:cs="Arial"/>
        </w:rPr>
        <w:t xml:space="preserve">an </w:t>
      </w:r>
      <w:r w:rsidR="006F3A53">
        <w:rPr>
          <w:rFonts w:cs="Arial"/>
        </w:rPr>
        <w:t>de</w:t>
      </w:r>
      <w:r w:rsidRPr="008A7C3C">
        <w:rPr>
          <w:rFonts w:cs="Arial"/>
        </w:rPr>
        <w:t xml:space="preserve"> genoemde aantallen</w:t>
      </w:r>
      <w:r w:rsidR="179A5712" w:rsidRPr="008A7C3C">
        <w:rPr>
          <w:rFonts w:cs="Arial"/>
        </w:rPr>
        <w:t xml:space="preserve"> kunnen geen rechten </w:t>
      </w:r>
      <w:r w:rsidR="26B8CB7B" w:rsidRPr="008A7C3C">
        <w:rPr>
          <w:rFonts w:cs="Arial"/>
        </w:rPr>
        <w:t>dan wel</w:t>
      </w:r>
      <w:r w:rsidR="53EACE7F" w:rsidRPr="008A7C3C">
        <w:rPr>
          <w:rFonts w:cs="Arial"/>
        </w:rPr>
        <w:t xml:space="preserve"> afnameverplichting </w:t>
      </w:r>
      <w:r w:rsidR="26B8CB7B" w:rsidRPr="008A7C3C">
        <w:rPr>
          <w:rFonts w:cs="Arial"/>
        </w:rPr>
        <w:t>ontleend worden</w:t>
      </w:r>
      <w:r w:rsidR="57F3F24A" w:rsidRPr="008A7C3C">
        <w:rPr>
          <w:rFonts w:cs="Arial"/>
        </w:rPr>
        <w:t>.</w:t>
      </w:r>
      <w:r w:rsidR="00340336" w:rsidRPr="008A7C3C">
        <w:rPr>
          <w:rFonts w:cs="Arial"/>
        </w:rPr>
        <w:t xml:space="preserve"> </w:t>
      </w:r>
    </w:p>
    <w:p w14:paraId="6427CC2D" w14:textId="63747C41" w:rsidR="00203E59" w:rsidRPr="00B76659" w:rsidRDefault="00203E59" w:rsidP="00251A63">
      <w:pPr>
        <w:rPr>
          <w:rFonts w:cs="Arial"/>
        </w:rPr>
      </w:pPr>
      <w:r>
        <w:rPr>
          <w:rFonts w:cs="Arial"/>
        </w:rPr>
        <w:t xml:space="preserve">De ingeschatte </w:t>
      </w:r>
      <w:r w:rsidR="0051488B">
        <w:rPr>
          <w:rFonts w:cs="Arial"/>
        </w:rPr>
        <w:t>financiële</w:t>
      </w:r>
      <w:r>
        <w:rPr>
          <w:rFonts w:cs="Arial"/>
        </w:rPr>
        <w:t xml:space="preserve"> omvang voor de gevraagde</w:t>
      </w:r>
      <w:r w:rsidR="0051488B">
        <w:rPr>
          <w:rFonts w:cs="Arial"/>
        </w:rPr>
        <w:t xml:space="preserve"> Audits bedraagt ongeveer </w:t>
      </w:r>
      <w:r w:rsidR="009E596E">
        <w:rPr>
          <w:rFonts w:cs="Arial"/>
        </w:rPr>
        <w:t>€</w:t>
      </w:r>
      <w:r w:rsidR="0018399D">
        <w:rPr>
          <w:rFonts w:cs="Arial"/>
        </w:rPr>
        <w:t xml:space="preserve"> 850.000,-</w:t>
      </w:r>
      <w:r w:rsidR="0031057B">
        <w:rPr>
          <w:rFonts w:cs="Arial"/>
        </w:rPr>
        <w:t xml:space="preserve"> voor een periode van vier jaren.</w:t>
      </w:r>
    </w:p>
    <w:p w14:paraId="0F80762B" w14:textId="77777777" w:rsidR="00BB14F1" w:rsidRPr="00B1325F" w:rsidRDefault="00BB14F1" w:rsidP="00C72D92">
      <w:pPr>
        <w:pStyle w:val="INKSubparagraaf"/>
      </w:pPr>
      <w:bookmarkStart w:id="58" w:name="_Toc495994659"/>
      <w:bookmarkStart w:id="59" w:name="_Toc500331816"/>
      <w:bookmarkStart w:id="60" w:name="_Toc153811100"/>
      <w:r>
        <w:t>B</w:t>
      </w:r>
      <w:r w:rsidRPr="00B1325F">
        <w:t xml:space="preserve">uiten de scope van de </w:t>
      </w:r>
      <w:r>
        <w:t>opdracht</w:t>
      </w:r>
      <w:bookmarkEnd w:id="58"/>
      <w:bookmarkEnd w:id="59"/>
      <w:bookmarkEnd w:id="60"/>
    </w:p>
    <w:p w14:paraId="2394AC63" w14:textId="5AEF874D" w:rsidR="00874804" w:rsidRDefault="00874804" w:rsidP="71AA42C7">
      <w:pPr>
        <w:spacing w:line="360" w:lineRule="auto"/>
        <w:rPr>
          <w:rFonts w:cs="Arial"/>
        </w:rPr>
      </w:pPr>
      <w:r w:rsidRPr="4C4A6D76">
        <w:rPr>
          <w:rFonts w:cs="Arial"/>
        </w:rPr>
        <w:t>Buiten scope van de</w:t>
      </w:r>
      <w:r w:rsidR="00BA67BB">
        <w:rPr>
          <w:rFonts w:cs="Arial"/>
        </w:rPr>
        <w:t>ze</w:t>
      </w:r>
      <w:r w:rsidRPr="4C4A6D76">
        <w:rPr>
          <w:rFonts w:cs="Arial"/>
        </w:rPr>
        <w:t xml:space="preserve"> aanbesteding valt:</w:t>
      </w:r>
    </w:p>
    <w:p w14:paraId="370A66A8" w14:textId="732FFB28" w:rsidR="00363516" w:rsidRPr="007A44C3" w:rsidRDefault="23B320A1" w:rsidP="71AA42C7">
      <w:pPr>
        <w:pStyle w:val="Lijstalinea"/>
        <w:numPr>
          <w:ilvl w:val="0"/>
          <w:numId w:val="2"/>
        </w:numPr>
        <w:spacing w:line="360" w:lineRule="auto"/>
        <w:rPr>
          <w:rFonts w:cs="Arial"/>
        </w:rPr>
      </w:pPr>
      <w:r w:rsidRPr="007A44C3">
        <w:rPr>
          <w:rFonts w:cs="Arial"/>
        </w:rPr>
        <w:t>het daadwerkelijk ontwerpen</w:t>
      </w:r>
      <w:r w:rsidR="0AC76277" w:rsidRPr="007A44C3">
        <w:rPr>
          <w:rFonts w:cs="Arial"/>
        </w:rPr>
        <w:t xml:space="preserve"> en bouwen</w:t>
      </w:r>
      <w:r w:rsidRPr="007A44C3">
        <w:rPr>
          <w:rFonts w:cs="Arial"/>
        </w:rPr>
        <w:t xml:space="preserve"> van een website of andere digitale uiting van het Kadaster</w:t>
      </w:r>
      <w:r w:rsidR="33537FB3" w:rsidRPr="007A44C3">
        <w:rPr>
          <w:rFonts w:cs="Arial"/>
        </w:rPr>
        <w:t>;</w:t>
      </w:r>
    </w:p>
    <w:p w14:paraId="5D406AB0" w14:textId="6700F143" w:rsidR="00487226" w:rsidRPr="007A44C3" w:rsidRDefault="00D17AF2" w:rsidP="71AA42C7">
      <w:pPr>
        <w:pStyle w:val="pf0"/>
        <w:numPr>
          <w:ilvl w:val="0"/>
          <w:numId w:val="2"/>
        </w:numPr>
        <w:spacing w:line="360" w:lineRule="auto"/>
        <w:rPr>
          <w:rFonts w:ascii="Arial" w:hAnsi="Arial" w:cs="Arial"/>
          <w:sz w:val="20"/>
          <w:szCs w:val="20"/>
        </w:rPr>
      </w:pPr>
      <w:r w:rsidRPr="002E16E8">
        <w:rPr>
          <w:rStyle w:val="cf01"/>
          <w:rFonts w:ascii="Arial" w:hAnsi="Arial" w:cs="Arial"/>
        </w:rPr>
        <w:t>H</w:t>
      </w:r>
      <w:r w:rsidR="00487226" w:rsidRPr="002E16E8">
        <w:rPr>
          <w:rStyle w:val="cf01"/>
          <w:rFonts w:ascii="Arial" w:hAnsi="Arial" w:cs="Arial"/>
        </w:rPr>
        <w:t xml:space="preserve">et organiseren en prioriteren van de diverse opdrachten vanuit de </w:t>
      </w:r>
      <w:r w:rsidR="00C11A77" w:rsidRPr="002E16E8">
        <w:rPr>
          <w:rStyle w:val="cf01"/>
          <w:rFonts w:ascii="Arial" w:hAnsi="Arial" w:cs="Arial"/>
        </w:rPr>
        <w:t xml:space="preserve">organisatie. Dit gaat </w:t>
      </w:r>
      <w:r w:rsidR="00487226" w:rsidRPr="002E16E8">
        <w:rPr>
          <w:rStyle w:val="cf01"/>
          <w:rFonts w:ascii="Arial" w:hAnsi="Arial" w:cs="Arial"/>
        </w:rPr>
        <w:t xml:space="preserve">via een centraal intern loket lopen, waarmee de </w:t>
      </w:r>
      <w:r w:rsidR="00BB7370" w:rsidRPr="002E16E8">
        <w:rPr>
          <w:rStyle w:val="cf01"/>
          <w:rFonts w:ascii="Arial" w:hAnsi="Arial" w:cs="Arial"/>
        </w:rPr>
        <w:t>O</w:t>
      </w:r>
      <w:r w:rsidR="00487226" w:rsidRPr="002E16E8">
        <w:rPr>
          <w:rStyle w:val="cf01"/>
          <w:rFonts w:ascii="Arial" w:hAnsi="Arial" w:cs="Arial"/>
        </w:rPr>
        <w:t>pdrachtnemer zal afstemmen</w:t>
      </w:r>
      <w:r w:rsidR="00DF4723" w:rsidRPr="002E16E8">
        <w:rPr>
          <w:rStyle w:val="cf01"/>
          <w:rFonts w:ascii="Arial" w:hAnsi="Arial" w:cs="Arial"/>
        </w:rPr>
        <w:t>;</w:t>
      </w:r>
      <w:r w:rsidR="00487226" w:rsidRPr="002E16E8">
        <w:rPr>
          <w:rStyle w:val="cf01"/>
          <w:rFonts w:ascii="Arial" w:hAnsi="Arial" w:cs="Arial"/>
        </w:rPr>
        <w:t xml:space="preserve"> </w:t>
      </w:r>
    </w:p>
    <w:p w14:paraId="53897E41" w14:textId="08825CA7" w:rsidR="00BB14F1" w:rsidRPr="006118B5" w:rsidRDefault="6BD5B1F9" w:rsidP="3C588E9B">
      <w:pPr>
        <w:pStyle w:val="Lijstalinea"/>
        <w:numPr>
          <w:ilvl w:val="0"/>
          <w:numId w:val="2"/>
        </w:numPr>
        <w:autoSpaceDE w:val="0"/>
        <w:autoSpaceDN w:val="0"/>
        <w:adjustRightInd w:val="0"/>
        <w:spacing w:line="360" w:lineRule="auto"/>
        <w:rPr>
          <w:rFonts w:cs="Arial"/>
        </w:rPr>
      </w:pPr>
      <w:r w:rsidRPr="3C588E9B">
        <w:rPr>
          <w:rFonts w:cs="Arial"/>
        </w:rPr>
        <w:t xml:space="preserve">Het interne </w:t>
      </w:r>
      <w:r w:rsidR="47A78698" w:rsidRPr="3C588E9B">
        <w:rPr>
          <w:rFonts w:cs="Arial"/>
        </w:rPr>
        <w:t>website- en applicatie</w:t>
      </w:r>
      <w:r w:rsidRPr="3C588E9B">
        <w:rPr>
          <w:rFonts w:cs="Arial"/>
        </w:rPr>
        <w:t>landschap</w:t>
      </w:r>
      <w:r w:rsidR="00D17AF2" w:rsidRPr="3C588E9B">
        <w:rPr>
          <w:rFonts w:cs="Arial"/>
        </w:rPr>
        <w:t>, dat</w:t>
      </w:r>
      <w:r w:rsidR="00A54167" w:rsidRPr="3C588E9B">
        <w:rPr>
          <w:rFonts w:cs="Arial"/>
        </w:rPr>
        <w:t xml:space="preserve"> </w:t>
      </w:r>
      <w:r w:rsidRPr="3C588E9B">
        <w:rPr>
          <w:rFonts w:cs="Arial"/>
        </w:rPr>
        <w:t xml:space="preserve">nog </w:t>
      </w:r>
      <w:r w:rsidR="00DB7B1E">
        <w:rPr>
          <w:rFonts w:cs="Arial"/>
        </w:rPr>
        <w:t xml:space="preserve">niet geheel </w:t>
      </w:r>
      <w:r w:rsidRPr="3C588E9B">
        <w:rPr>
          <w:rFonts w:cs="Arial"/>
        </w:rPr>
        <w:t xml:space="preserve">in beeld gebracht </w:t>
      </w:r>
      <w:r w:rsidR="00B562A8">
        <w:rPr>
          <w:rFonts w:cs="Arial"/>
        </w:rPr>
        <w:t>is.</w:t>
      </w:r>
      <w:r w:rsidR="006118B5" w:rsidRPr="3C588E9B">
        <w:rPr>
          <w:rFonts w:cs="Arial"/>
        </w:rPr>
        <w:t>.</w:t>
      </w:r>
    </w:p>
    <w:p w14:paraId="5D23CF04" w14:textId="00869622" w:rsidR="00251A63" w:rsidRPr="00100F4F" w:rsidRDefault="00251A63" w:rsidP="00C72D92">
      <w:pPr>
        <w:pStyle w:val="INKParagraaf"/>
      </w:pPr>
      <w:bookmarkStart w:id="61" w:name="_Toc516486331"/>
      <w:bookmarkStart w:id="62" w:name="_Toc153811101"/>
      <w:bookmarkStart w:id="63" w:name="_Ref421014294"/>
      <w:r>
        <w:t>Wi</w:t>
      </w:r>
      <w:r w:rsidR="002A3320">
        <w:t>jz</w:t>
      </w:r>
      <w:r>
        <w:t>igingen en opties</w:t>
      </w:r>
      <w:bookmarkEnd w:id="61"/>
      <w:bookmarkEnd w:id="62"/>
    </w:p>
    <w:p w14:paraId="74201642" w14:textId="419CCCC7" w:rsidR="78C01DF2" w:rsidRDefault="78C01DF2" w:rsidP="4219FD6C">
      <w:pPr>
        <w:tabs>
          <w:tab w:val="left" w:pos="5670"/>
        </w:tabs>
        <w:spacing w:line="360" w:lineRule="auto"/>
        <w:rPr>
          <w:rFonts w:cs="Arial"/>
        </w:rPr>
      </w:pPr>
      <w:r w:rsidRPr="071C0026">
        <w:rPr>
          <w:rFonts w:cs="Arial"/>
        </w:rPr>
        <w:t xml:space="preserve">Door mogelijke nieuwe versies van de WCAG </w:t>
      </w:r>
      <w:r w:rsidRPr="1227CF87">
        <w:rPr>
          <w:rFonts w:cs="Arial"/>
        </w:rPr>
        <w:t xml:space="preserve">kan er in de toekomst </w:t>
      </w:r>
      <w:r w:rsidRPr="3CE50961">
        <w:rPr>
          <w:rFonts w:cs="Arial"/>
        </w:rPr>
        <w:t xml:space="preserve">sprake zijn van extra </w:t>
      </w:r>
      <w:r w:rsidR="00B30467">
        <w:rPr>
          <w:rFonts w:cs="Arial"/>
        </w:rPr>
        <w:t>nu nog onbekende</w:t>
      </w:r>
      <w:r w:rsidRPr="3CE50961">
        <w:rPr>
          <w:rFonts w:cs="Arial"/>
        </w:rPr>
        <w:t xml:space="preserve"> </w:t>
      </w:r>
      <w:r w:rsidRPr="007774AA">
        <w:rPr>
          <w:rFonts w:cs="Arial"/>
        </w:rPr>
        <w:t>trainingen</w:t>
      </w:r>
      <w:r w:rsidR="008D36F1" w:rsidRPr="007774AA">
        <w:rPr>
          <w:rFonts w:cs="Arial"/>
        </w:rPr>
        <w:t xml:space="preserve"> en kennisoverdracht</w:t>
      </w:r>
      <w:r w:rsidR="48DECD8F" w:rsidRPr="007774AA">
        <w:rPr>
          <w:rFonts w:cs="Arial"/>
        </w:rPr>
        <w:t>.</w:t>
      </w:r>
      <w:r w:rsidR="6713FEFA" w:rsidRPr="2CEA0834">
        <w:rPr>
          <w:rFonts w:cs="Arial"/>
        </w:rPr>
        <w:t xml:space="preserve"> </w:t>
      </w:r>
      <w:r w:rsidR="6713FEFA" w:rsidRPr="4B4FE962">
        <w:rPr>
          <w:rFonts w:cs="Arial"/>
        </w:rPr>
        <w:t xml:space="preserve">Ook het aantal websites kan nog </w:t>
      </w:r>
      <w:r w:rsidR="00993384" w:rsidRPr="4B4FE962">
        <w:rPr>
          <w:rFonts w:cs="Arial"/>
        </w:rPr>
        <w:t>variëren</w:t>
      </w:r>
      <w:r w:rsidR="6713FEFA" w:rsidRPr="4B4FE962">
        <w:rPr>
          <w:rFonts w:cs="Arial"/>
        </w:rPr>
        <w:t>,</w:t>
      </w:r>
      <w:r w:rsidR="6713FEFA" w:rsidRPr="4E165FFC">
        <w:rPr>
          <w:rFonts w:cs="Arial"/>
        </w:rPr>
        <w:t xml:space="preserve"> aangezien het online landschap nog niet </w:t>
      </w:r>
      <w:r w:rsidR="6713FEFA" w:rsidRPr="68969EAD">
        <w:rPr>
          <w:rFonts w:cs="Arial"/>
        </w:rPr>
        <w:t>compleet in beeld is</w:t>
      </w:r>
      <w:r w:rsidR="6713FEFA" w:rsidRPr="2C1A8BEF">
        <w:rPr>
          <w:rFonts w:cs="Arial"/>
        </w:rPr>
        <w:t>.</w:t>
      </w:r>
    </w:p>
    <w:p w14:paraId="4B725056" w14:textId="498FF4A8" w:rsidR="00100F4F" w:rsidRPr="00100F4F" w:rsidRDefault="00251A63" w:rsidP="00C72D92">
      <w:pPr>
        <w:pStyle w:val="INKParagraaf"/>
      </w:pPr>
      <w:bookmarkStart w:id="64" w:name="_Toc516486332"/>
      <w:bookmarkStart w:id="65" w:name="_Toc153811102"/>
      <w:r w:rsidRPr="00100F4F">
        <w:t>Perceelindeling</w:t>
      </w:r>
      <w:bookmarkEnd w:id="63"/>
      <w:bookmarkEnd w:id="64"/>
      <w:bookmarkEnd w:id="65"/>
      <w:r w:rsidR="00614291" w:rsidRPr="00100F4F">
        <w:t xml:space="preserve"> </w:t>
      </w:r>
    </w:p>
    <w:p w14:paraId="4605E5C0" w14:textId="45E5B430" w:rsidR="006A4538" w:rsidRPr="00D4662C" w:rsidRDefault="00251A63" w:rsidP="00D4662C">
      <w:pPr>
        <w:tabs>
          <w:tab w:val="left" w:pos="5670"/>
        </w:tabs>
        <w:spacing w:line="360" w:lineRule="auto"/>
        <w:rPr>
          <w:rFonts w:cs="Arial"/>
        </w:rPr>
      </w:pPr>
      <w:r w:rsidRPr="4C4A6D76">
        <w:rPr>
          <w:rFonts w:cs="Arial"/>
        </w:rPr>
        <w:t xml:space="preserve">Deze opdracht leent zich </w:t>
      </w:r>
      <w:r w:rsidR="007A0824" w:rsidRPr="4C4A6D76">
        <w:rPr>
          <w:rFonts w:cs="Arial"/>
        </w:rPr>
        <w:t xml:space="preserve">naar de mening van het Kadaster </w:t>
      </w:r>
      <w:r w:rsidRPr="002E6982">
        <w:rPr>
          <w:rFonts w:cs="Arial"/>
          <w:b/>
          <w:bCs/>
        </w:rPr>
        <w:t>niet</w:t>
      </w:r>
      <w:r w:rsidRPr="4C4A6D76">
        <w:rPr>
          <w:rFonts w:cs="Arial"/>
        </w:rPr>
        <w:t xml:space="preserve"> voor de opdeling in percelen. De verschillende aspecten van de opdracht zijn onlosmakelijk met elkaar verbonden en het is voor het Kadaster vanuit het oogpunt van bedrijfsvoering van belang dat de verschillende aspecten van de opdracht door één ondernemer worden uitgevoerd.</w:t>
      </w:r>
      <w:r w:rsidR="000A7D93" w:rsidRPr="4C4A6D76">
        <w:rPr>
          <w:rFonts w:cs="Arial"/>
        </w:rPr>
        <w:t xml:space="preserve"> Dit is onder</w:t>
      </w:r>
      <w:r w:rsidR="003714C9" w:rsidRPr="4C4A6D76">
        <w:rPr>
          <w:rFonts w:cs="Arial"/>
        </w:rPr>
        <w:t xml:space="preserve"> </w:t>
      </w:r>
      <w:r w:rsidR="000A7D93" w:rsidRPr="4C4A6D76">
        <w:rPr>
          <w:rFonts w:cs="Arial"/>
        </w:rPr>
        <w:t xml:space="preserve">meer gelegen in het feit dat het Kadaster ook </w:t>
      </w:r>
      <w:r w:rsidR="66C3EA28" w:rsidRPr="45972C95">
        <w:rPr>
          <w:rFonts w:cs="Arial"/>
        </w:rPr>
        <w:t xml:space="preserve">mogelijk </w:t>
      </w:r>
      <w:r w:rsidR="000A7D93" w:rsidRPr="45972C95">
        <w:rPr>
          <w:rFonts w:cs="Arial"/>
        </w:rPr>
        <w:t>gebruik</w:t>
      </w:r>
      <w:r w:rsidR="000A7D93" w:rsidRPr="4C4A6D76">
        <w:rPr>
          <w:rFonts w:cs="Arial"/>
        </w:rPr>
        <w:t xml:space="preserve"> wil maken van </w:t>
      </w:r>
      <w:r w:rsidR="00085359" w:rsidRPr="4C4A6D76">
        <w:rPr>
          <w:rFonts w:cs="Arial"/>
        </w:rPr>
        <w:t xml:space="preserve">dienstverlening op het gebied van </w:t>
      </w:r>
      <w:r w:rsidR="008D36F1" w:rsidRPr="007774AA">
        <w:rPr>
          <w:rFonts w:cs="Arial"/>
        </w:rPr>
        <w:t>training en kennisoverdracht</w:t>
      </w:r>
      <w:r w:rsidR="00A92968" w:rsidRPr="007774AA">
        <w:rPr>
          <w:rFonts w:cs="Arial"/>
        </w:rPr>
        <w:t>.</w:t>
      </w:r>
      <w:r w:rsidR="00A92968" w:rsidRPr="4C4A6D76">
        <w:rPr>
          <w:rFonts w:cs="Arial"/>
        </w:rPr>
        <w:t xml:space="preserve"> Dit kan </w:t>
      </w:r>
      <w:r w:rsidR="003969A2" w:rsidRPr="4C4A6D76">
        <w:rPr>
          <w:rFonts w:cs="Arial"/>
        </w:rPr>
        <w:t>naar de mening van het Kadaster het beste uitgevoerd worden door 1 partij en voor langere tijd om zo de eenduidigheid van het</w:t>
      </w:r>
      <w:r w:rsidR="007475E0" w:rsidRPr="4C4A6D76">
        <w:rPr>
          <w:rFonts w:cs="Arial"/>
        </w:rPr>
        <w:t xml:space="preserve"> implementeren van de WCAG richtlijnen</w:t>
      </w:r>
      <w:r w:rsidRPr="4C4A6D76">
        <w:rPr>
          <w:rFonts w:cs="Arial"/>
        </w:rPr>
        <w:t xml:space="preserve"> </w:t>
      </w:r>
      <w:r w:rsidR="004B2DBC" w:rsidRPr="4C4A6D76">
        <w:rPr>
          <w:rFonts w:cs="Arial"/>
        </w:rPr>
        <w:t>te borgen en hier</w:t>
      </w:r>
      <w:r w:rsidR="00804B3A" w:rsidRPr="4C4A6D76">
        <w:rPr>
          <w:rFonts w:cs="Arial"/>
        </w:rPr>
        <w:t xml:space="preserve"> </w:t>
      </w:r>
      <w:r w:rsidR="004B2DBC" w:rsidRPr="4C4A6D76">
        <w:rPr>
          <w:rFonts w:cs="Arial"/>
        </w:rPr>
        <w:t>ook een stuk effic</w:t>
      </w:r>
      <w:r w:rsidR="00804B3A" w:rsidRPr="4C4A6D76">
        <w:rPr>
          <w:rFonts w:cs="Arial"/>
        </w:rPr>
        <w:t>ien</w:t>
      </w:r>
      <w:r w:rsidR="004B2DBC" w:rsidRPr="4C4A6D76">
        <w:rPr>
          <w:rFonts w:cs="Arial"/>
        </w:rPr>
        <w:t xml:space="preserve">cy </w:t>
      </w:r>
      <w:r w:rsidR="00B769BF" w:rsidRPr="4C4A6D76">
        <w:rPr>
          <w:rFonts w:cs="Arial"/>
        </w:rPr>
        <w:t>me</w:t>
      </w:r>
      <w:r w:rsidR="3CDADCA2" w:rsidRPr="4C4A6D76">
        <w:rPr>
          <w:rFonts w:cs="Arial"/>
        </w:rPr>
        <w:t>e</w:t>
      </w:r>
      <w:r w:rsidR="00B769BF" w:rsidRPr="4C4A6D76">
        <w:rPr>
          <w:rFonts w:cs="Arial"/>
        </w:rPr>
        <w:t xml:space="preserve"> te bereiken</w:t>
      </w:r>
      <w:r w:rsidR="004B2DBC" w:rsidRPr="4C4A6D76">
        <w:rPr>
          <w:rFonts w:cs="Arial"/>
        </w:rPr>
        <w:t>.</w:t>
      </w:r>
    </w:p>
    <w:p w14:paraId="4C541966" w14:textId="4A0A62DE" w:rsidR="00BB14F1" w:rsidRPr="004A385E" w:rsidRDefault="00BB14F1" w:rsidP="00C72D92">
      <w:pPr>
        <w:pStyle w:val="INKParagraaf"/>
      </w:pPr>
      <w:bookmarkStart w:id="66" w:name="_Toc495994660"/>
      <w:bookmarkStart w:id="67" w:name="_Toc500331817"/>
      <w:bookmarkStart w:id="68" w:name="_Toc153811103"/>
      <w:r w:rsidRPr="004A385E">
        <w:t xml:space="preserve">Aanvang en duur van de </w:t>
      </w:r>
      <w:bookmarkEnd w:id="66"/>
      <w:bookmarkEnd w:id="67"/>
      <w:r w:rsidR="00F47B7C">
        <w:t>overeenkomst</w:t>
      </w:r>
      <w:bookmarkEnd w:id="68"/>
    </w:p>
    <w:p w14:paraId="515F3C17" w14:textId="52C8B3FE" w:rsidR="00BB14F1" w:rsidRDefault="7A7CB760" w:rsidP="5C05C766">
      <w:pPr>
        <w:keepNext/>
        <w:spacing w:line="360" w:lineRule="auto"/>
      </w:pPr>
      <w:r>
        <w:t xml:space="preserve">Het Kadaster is voornemens een </w:t>
      </w:r>
      <w:r w:rsidR="5D485802">
        <w:t>o</w:t>
      </w:r>
      <w:r>
        <w:t xml:space="preserve">vereenkomst te sluiten met </w:t>
      </w:r>
      <w:r w:rsidR="086422C2">
        <w:t>1</w:t>
      </w:r>
      <w:r>
        <w:t xml:space="preserve"> </w:t>
      </w:r>
      <w:r w:rsidR="6D71CC36">
        <w:t>Inschrijver</w:t>
      </w:r>
      <w:r>
        <w:t xml:space="preserve"> voor een periode van </w:t>
      </w:r>
      <w:r w:rsidR="086422C2">
        <w:t>4 jaar</w:t>
      </w:r>
      <w:r w:rsidR="5D485802">
        <w:t xml:space="preserve">, met </w:t>
      </w:r>
      <w:r w:rsidR="00DA2569">
        <w:t>een eenzijdige door het Kadaster uit te oefenen optie tot verlenging van</w:t>
      </w:r>
      <w:r w:rsidR="5D485802">
        <w:t xml:space="preserve"> </w:t>
      </w:r>
      <w:r w:rsidR="005F65B9">
        <w:t>3</w:t>
      </w:r>
      <w:r w:rsidR="47F6F9C1">
        <w:t xml:space="preserve"> keer 1 </w:t>
      </w:r>
      <w:r w:rsidR="5D485802">
        <w:t xml:space="preserve">jaar. </w:t>
      </w:r>
      <w:r w:rsidR="00E85B51">
        <w:t xml:space="preserve">De totale </w:t>
      </w:r>
      <w:r w:rsidR="00F25502">
        <w:t>(</w:t>
      </w:r>
      <w:r w:rsidR="00E85B51">
        <w:t>mogelijk</w:t>
      </w:r>
      <w:r w:rsidR="00F25502">
        <w:t>e)</w:t>
      </w:r>
      <w:r w:rsidR="00E85B51">
        <w:t xml:space="preserve"> looptijd bedraagt daarmee 7 jaar. </w:t>
      </w:r>
      <w:r>
        <w:t>De beoogde ingangsdatum</w:t>
      </w:r>
      <w:r w:rsidR="1F23AA5C">
        <w:t xml:space="preserve"> </w:t>
      </w:r>
      <w:r>
        <w:t xml:space="preserve">van de </w:t>
      </w:r>
      <w:r w:rsidR="5D485802">
        <w:t>overeenkomst</w:t>
      </w:r>
      <w:r>
        <w:t xml:space="preserve"> is </w:t>
      </w:r>
      <w:r w:rsidR="47F6F9C1">
        <w:t xml:space="preserve">1 </w:t>
      </w:r>
      <w:r w:rsidR="00C436F4">
        <w:t>maart</w:t>
      </w:r>
      <w:r w:rsidR="47F6F9C1">
        <w:t xml:space="preserve"> 202</w:t>
      </w:r>
      <w:r w:rsidR="0090097F">
        <w:t>4</w:t>
      </w:r>
      <w:r w:rsidR="47F6F9C1">
        <w:t>.</w:t>
      </w:r>
    </w:p>
    <w:p w14:paraId="6CB1C8E3" w14:textId="7B7491FD" w:rsidR="00D55022" w:rsidRDefault="00D55022" w:rsidP="00BB14F1">
      <w:pPr>
        <w:spacing w:line="360" w:lineRule="auto"/>
        <w:jc w:val="both"/>
      </w:pPr>
    </w:p>
    <w:p w14:paraId="42119BE8" w14:textId="0683CF92" w:rsidR="00D55022" w:rsidRPr="00EC2928" w:rsidRDefault="006B1169" w:rsidP="5C05C766">
      <w:pPr>
        <w:spacing w:line="360" w:lineRule="auto"/>
        <w:jc w:val="both"/>
      </w:pPr>
      <w:r>
        <w:t>Motivatie voor</w:t>
      </w:r>
      <w:r w:rsidR="00D55022">
        <w:t xml:space="preserve"> </w:t>
      </w:r>
      <w:r w:rsidR="513A6675">
        <w:t xml:space="preserve">deze </w:t>
      </w:r>
      <w:r w:rsidR="00D55022">
        <w:t>looptijd is gelegen in:</w:t>
      </w:r>
    </w:p>
    <w:p w14:paraId="5D074D6B" w14:textId="387FD4C1" w:rsidR="00EC2928" w:rsidRDefault="00EC2928" w:rsidP="5C05C766">
      <w:pPr>
        <w:pStyle w:val="Lijstalinea"/>
        <w:numPr>
          <w:ilvl w:val="0"/>
          <w:numId w:val="46"/>
        </w:numPr>
        <w:spacing w:line="360" w:lineRule="auto"/>
        <w:contextualSpacing/>
        <w:rPr>
          <w:lang w:val="nl"/>
        </w:rPr>
      </w:pPr>
      <w:r w:rsidRPr="77DBB099">
        <w:rPr>
          <w:lang w:val="nl"/>
        </w:rPr>
        <w:t xml:space="preserve">het voornemen van het Kadaster om een lange termijn </w:t>
      </w:r>
      <w:r w:rsidR="00CF46AA" w:rsidRPr="77DBB099">
        <w:rPr>
          <w:lang w:val="nl"/>
        </w:rPr>
        <w:t>relatie</w:t>
      </w:r>
      <w:r w:rsidRPr="77DBB099">
        <w:rPr>
          <w:lang w:val="nl"/>
        </w:rPr>
        <w:t xml:space="preserve"> aan te gaan met de Opdrachtnemer, waarin ook sprake zal zijn van gewenste (toekomstige) ontwikkelingen binnen de Opdracht</w:t>
      </w:r>
      <w:r w:rsidR="00A44949">
        <w:rPr>
          <w:lang w:val="nl"/>
        </w:rPr>
        <w:t>;</w:t>
      </w:r>
    </w:p>
    <w:p w14:paraId="1F036ECC" w14:textId="19676400" w:rsidR="2DFC7F57" w:rsidRDefault="2DFC7F57" w:rsidP="5C05C766">
      <w:pPr>
        <w:pStyle w:val="Lijstalinea"/>
        <w:numPr>
          <w:ilvl w:val="0"/>
          <w:numId w:val="46"/>
        </w:numPr>
        <w:spacing w:line="360" w:lineRule="auto"/>
        <w:contextualSpacing/>
        <w:rPr>
          <w:szCs w:val="18"/>
          <w:lang w:val="nl"/>
        </w:rPr>
      </w:pPr>
      <w:r w:rsidRPr="77DBB099">
        <w:rPr>
          <w:szCs w:val="18"/>
          <w:lang w:val="nl"/>
        </w:rPr>
        <w:t xml:space="preserve">Hierdoor ook auditcapaciteit borgen bij </w:t>
      </w:r>
      <w:r w:rsidR="00990B1D">
        <w:rPr>
          <w:szCs w:val="18"/>
          <w:lang w:val="nl"/>
        </w:rPr>
        <w:t>de te gunnen</w:t>
      </w:r>
      <w:r w:rsidRPr="77DBB099">
        <w:rPr>
          <w:szCs w:val="18"/>
          <w:lang w:val="nl"/>
        </w:rPr>
        <w:t xml:space="preserve"> </w:t>
      </w:r>
      <w:r w:rsidR="00A44949">
        <w:rPr>
          <w:szCs w:val="18"/>
          <w:lang w:val="nl"/>
        </w:rPr>
        <w:t>inschrijver;</w:t>
      </w:r>
    </w:p>
    <w:p w14:paraId="51691996" w14:textId="421DB092" w:rsidR="6BDEA447" w:rsidRDefault="176310EB" w:rsidP="3C588E9B">
      <w:pPr>
        <w:pStyle w:val="Lijstalinea"/>
        <w:numPr>
          <w:ilvl w:val="0"/>
          <w:numId w:val="46"/>
        </w:numPr>
        <w:spacing w:line="360" w:lineRule="auto"/>
        <w:contextualSpacing/>
        <w:rPr>
          <w:lang w:val="nl"/>
        </w:rPr>
      </w:pPr>
      <w:r w:rsidRPr="3C588E9B">
        <w:rPr>
          <w:lang w:val="nl"/>
        </w:rPr>
        <w:lastRenderedPageBreak/>
        <w:t>Door deze looptijd ook na te streven</w:t>
      </w:r>
      <w:r w:rsidR="00A44949" w:rsidRPr="3C588E9B">
        <w:rPr>
          <w:lang w:val="nl"/>
        </w:rPr>
        <w:t xml:space="preserve"> d</w:t>
      </w:r>
      <w:r w:rsidRPr="3C588E9B">
        <w:rPr>
          <w:lang w:val="nl"/>
        </w:rPr>
        <w:t>at alle digitale uitingen vallend onder de scope ook minimaal 1 keer geaudit en geheraudit worden door de te gunn</w:t>
      </w:r>
      <w:r w:rsidR="683E09C0" w:rsidRPr="3C588E9B">
        <w:rPr>
          <w:lang w:val="nl"/>
        </w:rPr>
        <w:t>en Inschrijver</w:t>
      </w:r>
      <w:r w:rsidR="00081C04" w:rsidRPr="3C588E9B">
        <w:rPr>
          <w:lang w:val="nl"/>
        </w:rPr>
        <w:t xml:space="preserve"> (de doorlooptijd om alle Kadaster uitingen te auditen</w:t>
      </w:r>
      <w:r w:rsidR="00903453" w:rsidRPr="3C588E9B">
        <w:rPr>
          <w:lang w:val="nl"/>
        </w:rPr>
        <w:t xml:space="preserve"> wordt ingeschat op 5 jaren)</w:t>
      </w:r>
      <w:r w:rsidR="00A44949" w:rsidRPr="3C588E9B">
        <w:rPr>
          <w:lang w:val="nl"/>
        </w:rPr>
        <w:t>;</w:t>
      </w:r>
    </w:p>
    <w:p w14:paraId="2D341FDE" w14:textId="66704FB1" w:rsidR="3A1A112E" w:rsidRPr="00E038CA" w:rsidRDefault="3A1A112E" w:rsidP="08D0C815">
      <w:pPr>
        <w:pStyle w:val="Lijstalinea"/>
        <w:numPr>
          <w:ilvl w:val="0"/>
          <w:numId w:val="46"/>
        </w:numPr>
        <w:spacing w:line="360" w:lineRule="auto"/>
        <w:contextualSpacing/>
        <w:rPr>
          <w:szCs w:val="18"/>
          <w:lang w:val="nl"/>
        </w:rPr>
      </w:pPr>
      <w:r w:rsidRPr="00E038CA">
        <w:rPr>
          <w:szCs w:val="18"/>
          <w:lang w:val="nl"/>
        </w:rPr>
        <w:t xml:space="preserve">Grotere wijzigingen in de wetgeving waardoor </w:t>
      </w:r>
      <w:r w:rsidR="4EFE52D0" w:rsidRPr="00E038CA">
        <w:rPr>
          <w:szCs w:val="18"/>
          <w:lang w:val="nl"/>
        </w:rPr>
        <w:t xml:space="preserve">de frequentie van auditing van sites opgevoerd moet worden en </w:t>
      </w:r>
      <w:r w:rsidR="55F03025" w:rsidRPr="00E038CA">
        <w:rPr>
          <w:szCs w:val="18"/>
          <w:lang w:val="nl"/>
        </w:rPr>
        <w:t xml:space="preserve">de </w:t>
      </w:r>
      <w:r w:rsidR="001D67ED" w:rsidRPr="007774AA">
        <w:rPr>
          <w:szCs w:val="18"/>
          <w:lang w:val="nl"/>
        </w:rPr>
        <w:t>training</w:t>
      </w:r>
      <w:r w:rsidR="55F03025" w:rsidRPr="00E038CA">
        <w:rPr>
          <w:szCs w:val="18"/>
          <w:lang w:val="nl"/>
        </w:rPr>
        <w:t xml:space="preserve"> van mensen</w:t>
      </w:r>
      <w:r w:rsidR="2B54BF89" w:rsidRPr="00E038CA">
        <w:rPr>
          <w:szCs w:val="18"/>
          <w:lang w:val="nl"/>
        </w:rPr>
        <w:t xml:space="preserve"> </w:t>
      </w:r>
      <w:r w:rsidR="649393FE" w:rsidRPr="00E038CA">
        <w:rPr>
          <w:szCs w:val="18"/>
          <w:lang w:val="nl"/>
        </w:rPr>
        <w:t>bijtijds aangevuld moet worden</w:t>
      </w:r>
      <w:r w:rsidR="00FF034C">
        <w:rPr>
          <w:szCs w:val="18"/>
          <w:lang w:val="nl"/>
        </w:rPr>
        <w:t>;</w:t>
      </w:r>
    </w:p>
    <w:p w14:paraId="71F4AF46" w14:textId="0B883018" w:rsidR="00055B6A" w:rsidRPr="00903453" w:rsidRDefault="00055B6A" w:rsidP="7DC169E1">
      <w:pPr>
        <w:pStyle w:val="Lijstalinea"/>
        <w:numPr>
          <w:ilvl w:val="0"/>
          <w:numId w:val="46"/>
        </w:numPr>
        <w:spacing w:line="276" w:lineRule="auto"/>
        <w:contextualSpacing/>
        <w:rPr>
          <w:lang w:val="nl"/>
        </w:rPr>
      </w:pPr>
      <w:r w:rsidRPr="00903453">
        <w:rPr>
          <w:lang w:val="nl"/>
        </w:rPr>
        <w:t xml:space="preserve"> </w:t>
      </w:r>
      <w:r w:rsidR="005111B2" w:rsidRPr="00903453">
        <w:rPr>
          <w:lang w:val="nl"/>
        </w:rPr>
        <w:t xml:space="preserve">Doordat de snelheid van het </w:t>
      </w:r>
      <w:r w:rsidR="000361B5" w:rsidRPr="00903453">
        <w:rPr>
          <w:lang w:val="nl"/>
        </w:rPr>
        <w:t xml:space="preserve">laten uitvoeren van auditing </w:t>
      </w:r>
      <w:r w:rsidR="00F04DA6" w:rsidRPr="00903453">
        <w:rPr>
          <w:lang w:val="nl"/>
        </w:rPr>
        <w:t>op een lager tempo gaat dan oorspronkelijk gedacht.</w:t>
      </w:r>
    </w:p>
    <w:p w14:paraId="7C18F848" w14:textId="77777777" w:rsidR="00D55022" w:rsidRDefault="00D55022" w:rsidP="00BB14F1">
      <w:pPr>
        <w:spacing w:line="360" w:lineRule="auto"/>
        <w:jc w:val="both"/>
      </w:pPr>
    </w:p>
    <w:p w14:paraId="018BF117" w14:textId="2FDF98A0" w:rsidR="00E0127F" w:rsidRDefault="00E0127F" w:rsidP="00C72D92">
      <w:pPr>
        <w:pStyle w:val="INKParagraaf"/>
      </w:pPr>
      <w:bookmarkStart w:id="69" w:name="_Toc153811104"/>
      <w:r>
        <w:t>Geheimhouding</w:t>
      </w:r>
      <w:bookmarkEnd w:id="69"/>
    </w:p>
    <w:p w14:paraId="2FEF02F9" w14:textId="560E3257" w:rsidR="00E0127F" w:rsidRDefault="0012242F" w:rsidP="00551962">
      <w:pPr>
        <w:spacing w:line="360" w:lineRule="auto"/>
      </w:pPr>
      <w:r>
        <w:t>Geheimhouding  offerte: a</w:t>
      </w:r>
      <w:r w:rsidR="00786A7A">
        <w:t xml:space="preserve">lle inschrijvingen worden na ontvangst eigendom van </w:t>
      </w:r>
      <w:r w:rsidR="00341B24">
        <w:t>het Kadaster</w:t>
      </w:r>
      <w:r w:rsidR="00786A7A">
        <w:t xml:space="preserve"> en zullen vertrouwelijk </w:t>
      </w:r>
      <w:r w:rsidR="00341B24">
        <w:t xml:space="preserve">behandeld worden. </w:t>
      </w:r>
    </w:p>
    <w:p w14:paraId="27D3E300" w14:textId="3B0A5F2D" w:rsidR="0061609C" w:rsidRDefault="00AE012F" w:rsidP="00551962">
      <w:pPr>
        <w:spacing w:line="360" w:lineRule="auto"/>
      </w:pPr>
      <w:r>
        <w:t>Geheimhouding Audits</w:t>
      </w:r>
      <w:r w:rsidR="004C7936">
        <w:t>: h</w:t>
      </w:r>
      <w:r w:rsidR="77C6A292">
        <w:t xml:space="preserve">et Kadaster en </w:t>
      </w:r>
      <w:r w:rsidR="238A0ED4">
        <w:t>Opdrachtnemer</w:t>
      </w:r>
      <w:r w:rsidR="77C6A292">
        <w:t xml:space="preserve"> zullen alle geregistreerde (persoons-) gegevens die voor en gedurende de opdracht kenbaar worden, vertrouwelijk behandelen en</w:t>
      </w:r>
      <w:r w:rsidR="54D2393A">
        <w:t xml:space="preserve"> </w:t>
      </w:r>
      <w:r w:rsidR="77C6A292">
        <w:t xml:space="preserve">in overeenstemming met de Algemene verordening gegevensbescherming (AVG) verwerken. In dat kader maakt het Kadaster met </w:t>
      </w:r>
      <w:r w:rsidR="5C3A0518">
        <w:t>Opdrachtnemer</w:t>
      </w:r>
      <w:r w:rsidR="77C6A292">
        <w:t xml:space="preserve"> nadere afspraken</w:t>
      </w:r>
      <w:r w:rsidR="009802E6">
        <w:t xml:space="preserve">. </w:t>
      </w:r>
      <w:r w:rsidR="77C6A292">
        <w:t xml:space="preserve">Partijen sluiten daartoe een </w:t>
      </w:r>
      <w:r w:rsidR="00114934">
        <w:t>Geheimhoudingsverklaring</w:t>
      </w:r>
      <w:r w:rsidR="77C6A292">
        <w:t xml:space="preserve"> die als </w:t>
      </w:r>
      <w:r w:rsidR="53DFEE07" w:rsidRPr="5E4A1813">
        <w:rPr>
          <w:b/>
          <w:bCs/>
        </w:rPr>
        <w:t xml:space="preserve">Bijlage </w:t>
      </w:r>
      <w:r w:rsidR="007E2852" w:rsidRPr="5E4A1813">
        <w:rPr>
          <w:b/>
          <w:bCs/>
        </w:rPr>
        <w:t>1</w:t>
      </w:r>
      <w:r w:rsidR="006C38C3" w:rsidRPr="5E4A1813">
        <w:rPr>
          <w:b/>
          <w:bCs/>
        </w:rPr>
        <w:t>0</w:t>
      </w:r>
      <w:r w:rsidR="77C6A292">
        <w:t xml:space="preserve"> onlosmakelijk onderdeel uitmaakt van dit </w:t>
      </w:r>
      <w:r w:rsidR="2A5746D1">
        <w:t>Beschrijvend Document</w:t>
      </w:r>
      <w:r w:rsidR="77C6A292">
        <w:t>.</w:t>
      </w:r>
      <w:r w:rsidR="00837A20">
        <w:t xml:space="preserve"> </w:t>
      </w:r>
    </w:p>
    <w:p w14:paraId="6E0C9642" w14:textId="17E1DB20" w:rsidR="004976DA" w:rsidRPr="00B76659" w:rsidRDefault="0028143F" w:rsidP="00C72D92">
      <w:pPr>
        <w:pStyle w:val="INKParagraaf"/>
      </w:pPr>
      <w:bookmarkStart w:id="70" w:name="_Toc516486336"/>
      <w:bookmarkStart w:id="71" w:name="_Toc153811105"/>
      <w:r>
        <w:t>Duurzaam i</w:t>
      </w:r>
      <w:r w:rsidR="3E4A6D97">
        <w:t>nkopen</w:t>
      </w:r>
      <w:bookmarkEnd w:id="70"/>
      <w:bookmarkEnd w:id="71"/>
    </w:p>
    <w:p w14:paraId="73ED41E2" w14:textId="77777777" w:rsidR="004976DA" w:rsidRPr="0010462B" w:rsidRDefault="004976DA" w:rsidP="0010462B">
      <w:pPr>
        <w:spacing w:line="360" w:lineRule="auto"/>
      </w:pPr>
      <w:r w:rsidRPr="0010462B">
        <w:t>De Nederlandse overheid heeft zich op basis van gemaakte internationale afspraken gecommitteerd om duurzame ontwikkeling een natuurlijk onderdeel van economische ontwikkeling te laten zijn. Ook het Kadaster als onderdeel van de overheid vindt duurzame ontwikkeling belangrijk</w:t>
      </w:r>
      <w:r w:rsidR="007D2CE9" w:rsidRPr="0010462B">
        <w:t>.</w:t>
      </w:r>
      <w:r w:rsidRPr="0010462B">
        <w:t xml:space="preserve"> </w:t>
      </w:r>
    </w:p>
    <w:p w14:paraId="7005681F" w14:textId="77777777" w:rsidR="004976DA" w:rsidRPr="0010462B" w:rsidRDefault="004976DA" w:rsidP="0010462B">
      <w:pPr>
        <w:spacing w:line="360" w:lineRule="auto"/>
      </w:pPr>
    </w:p>
    <w:p w14:paraId="1A785231" w14:textId="189DD788" w:rsidR="004976DA" w:rsidRPr="0010462B" w:rsidRDefault="004976DA" w:rsidP="0010462B">
      <w:pPr>
        <w:spacing w:line="360" w:lineRule="auto"/>
      </w:pPr>
      <w:r w:rsidRPr="0010462B">
        <w:t xml:space="preserve">De inkoop van producten en diensten biedt een kans om </w:t>
      </w:r>
      <w:r w:rsidR="00FC015A">
        <w:t>meer duurzaamheid te bewerkstelligen</w:t>
      </w:r>
      <w:r w:rsidR="008877D9">
        <w:t>.</w:t>
      </w:r>
    </w:p>
    <w:p w14:paraId="39E0A9FA" w14:textId="68E77607" w:rsidR="004976DA" w:rsidRPr="0010462B" w:rsidRDefault="004976DA" w:rsidP="0010462B">
      <w:pPr>
        <w:spacing w:line="360" w:lineRule="auto"/>
      </w:pPr>
      <w:r w:rsidRPr="0010462B">
        <w:t>Naast milieuaspecten</w:t>
      </w:r>
      <w:r w:rsidR="007D2CE9" w:rsidRPr="0010462B">
        <w:t xml:space="preserve"> worden</w:t>
      </w:r>
      <w:r w:rsidR="008877D9">
        <w:t>, waar mogelijk,</w:t>
      </w:r>
      <w:r w:rsidRPr="0010462B">
        <w:t xml:space="preserve"> ook sociale aspecten betrokken. </w:t>
      </w:r>
    </w:p>
    <w:p w14:paraId="7AE5B701" w14:textId="77777777" w:rsidR="004976DA" w:rsidRPr="0010462B" w:rsidRDefault="004976DA" w:rsidP="0010462B">
      <w:pPr>
        <w:spacing w:line="360" w:lineRule="auto"/>
      </w:pPr>
    </w:p>
    <w:p w14:paraId="59AAA3BD" w14:textId="374A9B43" w:rsidR="004976DA" w:rsidRPr="00996435" w:rsidRDefault="004976DA" w:rsidP="0010462B">
      <w:pPr>
        <w:spacing w:line="360" w:lineRule="auto"/>
        <w:rPr>
          <w:color w:val="000000"/>
        </w:rPr>
      </w:pPr>
      <w:r w:rsidRPr="006A5168">
        <w:t xml:space="preserve">Dit betekent voor de </w:t>
      </w:r>
      <w:r w:rsidR="00B93F47" w:rsidRPr="006A5168">
        <w:t>Inschrijver</w:t>
      </w:r>
      <w:r w:rsidRPr="006A5168">
        <w:t xml:space="preserve"> dat hij zich gedurende de uitvoering van de</w:t>
      </w:r>
      <w:r w:rsidR="006A5168" w:rsidRPr="006A5168">
        <w:t xml:space="preserve"> </w:t>
      </w:r>
      <w:r w:rsidR="00950AC1" w:rsidRPr="006A5168">
        <w:t>daar waar mogelijk</w:t>
      </w:r>
      <w:r w:rsidR="00D55771" w:rsidRPr="006A5168">
        <w:t xml:space="preserve"> </w:t>
      </w:r>
      <w:r w:rsidRPr="006A5168">
        <w:t>actief inzet om mede uitvoering te geven aan duurzaamheid.</w:t>
      </w:r>
      <w:r w:rsidRPr="0010462B">
        <w:t xml:space="preserve"> </w:t>
      </w:r>
    </w:p>
    <w:p w14:paraId="314B5880" w14:textId="7E15370E" w:rsidR="00942B42" w:rsidRPr="0029609C" w:rsidRDefault="00942B42" w:rsidP="5C05C766">
      <w:pPr>
        <w:spacing w:line="360" w:lineRule="auto"/>
        <w:rPr>
          <w:color w:val="000000" w:themeColor="text1"/>
        </w:rPr>
      </w:pPr>
      <w:r w:rsidRPr="3B0DF504">
        <w:rPr>
          <w:color w:val="000000" w:themeColor="text1"/>
        </w:rPr>
        <w:t xml:space="preserve">De aard van de gevraagde </w:t>
      </w:r>
      <w:r w:rsidR="00494B34" w:rsidRPr="3B0DF504">
        <w:rPr>
          <w:color w:val="000000" w:themeColor="text1"/>
        </w:rPr>
        <w:t xml:space="preserve">WCAG </w:t>
      </w:r>
      <w:r w:rsidR="26B20839" w:rsidRPr="51E664EA">
        <w:rPr>
          <w:color w:val="000000" w:themeColor="text1"/>
        </w:rPr>
        <w:t>audit</w:t>
      </w:r>
      <w:r w:rsidR="00494B34" w:rsidRPr="716E02AC">
        <w:rPr>
          <w:color w:val="000000" w:themeColor="text1"/>
        </w:rPr>
        <w:t xml:space="preserve"> </w:t>
      </w:r>
      <w:r w:rsidR="00494B34" w:rsidRPr="3B0DF504">
        <w:rPr>
          <w:color w:val="000000" w:themeColor="text1"/>
        </w:rPr>
        <w:t>dienstverlening</w:t>
      </w:r>
      <w:r w:rsidRPr="3B0DF504">
        <w:rPr>
          <w:color w:val="000000" w:themeColor="text1"/>
        </w:rPr>
        <w:t xml:space="preserve"> is </w:t>
      </w:r>
      <w:r w:rsidRPr="0029609C">
        <w:rPr>
          <w:color w:val="000000" w:themeColor="text1"/>
        </w:rPr>
        <w:t xml:space="preserve">beschreven in CPV-code: </w:t>
      </w:r>
      <w:r w:rsidR="00CF3A85" w:rsidRPr="0029609C">
        <w:rPr>
          <w:color w:val="000000" w:themeColor="text1"/>
        </w:rPr>
        <w:t>79212000-3</w:t>
      </w:r>
      <w:r w:rsidR="005C6748" w:rsidRPr="0029609C">
        <w:rPr>
          <w:color w:val="000000" w:themeColor="text1"/>
        </w:rPr>
        <w:t>, auditdiensten</w:t>
      </w:r>
      <w:r w:rsidR="0029609C" w:rsidRPr="0029609C">
        <w:rPr>
          <w:color w:val="000000" w:themeColor="text1"/>
        </w:rPr>
        <w:t>, met als secund</w:t>
      </w:r>
      <w:r w:rsidR="00E43612">
        <w:rPr>
          <w:color w:val="000000" w:themeColor="text1"/>
        </w:rPr>
        <w:t>ai</w:t>
      </w:r>
      <w:r w:rsidR="0029609C" w:rsidRPr="0029609C">
        <w:rPr>
          <w:color w:val="000000" w:themeColor="text1"/>
        </w:rPr>
        <w:t>re CPV-code 72800000-8 Computeraudit- en testdiensten</w:t>
      </w:r>
      <w:r w:rsidR="0029609C">
        <w:rPr>
          <w:color w:val="000000" w:themeColor="text1"/>
        </w:rPr>
        <w:t>.</w:t>
      </w:r>
    </w:p>
    <w:p w14:paraId="33015BCC" w14:textId="4E949313" w:rsidR="00942B42" w:rsidRPr="00236552" w:rsidRDefault="00942B42" w:rsidP="5C05C766">
      <w:pPr>
        <w:spacing w:line="360" w:lineRule="auto"/>
        <w:rPr>
          <w:color w:val="000000"/>
        </w:rPr>
      </w:pPr>
      <w:r w:rsidRPr="3B0DF504">
        <w:rPr>
          <w:color w:val="000000" w:themeColor="text1"/>
        </w:rPr>
        <w:t xml:space="preserve">Voor deze productgroep zijn </w:t>
      </w:r>
      <w:r w:rsidR="00C55FD1" w:rsidRPr="3B0DF504">
        <w:rPr>
          <w:color w:val="000000" w:themeColor="text1"/>
        </w:rPr>
        <w:t xml:space="preserve">nog </w:t>
      </w:r>
      <w:r w:rsidRPr="3B0DF504">
        <w:rPr>
          <w:color w:val="000000" w:themeColor="text1"/>
        </w:rPr>
        <w:t>geen milieucriteria vastgesteld volgens de MVI-criteriatool</w:t>
      </w:r>
      <w:r w:rsidR="002D37E9" w:rsidRPr="3B0DF504">
        <w:rPr>
          <w:color w:val="000000" w:themeColor="text1"/>
        </w:rPr>
        <w:t xml:space="preserve"> (deze tool is </w:t>
      </w:r>
      <w:r w:rsidRPr="3B0DF504">
        <w:rPr>
          <w:color w:val="000000" w:themeColor="text1"/>
        </w:rPr>
        <w:t>beschikbaar op http://www.pianoo.nl/duurzaaminkopen/productgroepen</w:t>
      </w:r>
      <w:r w:rsidR="002D37E9" w:rsidRPr="3B0DF504">
        <w:rPr>
          <w:color w:val="000000" w:themeColor="text1"/>
        </w:rPr>
        <w:t>)</w:t>
      </w:r>
      <w:r w:rsidRPr="3B0DF504">
        <w:rPr>
          <w:color w:val="000000" w:themeColor="text1"/>
        </w:rPr>
        <w:t>.</w:t>
      </w:r>
    </w:p>
    <w:p w14:paraId="4B680440" w14:textId="67795E36" w:rsidR="00324881" w:rsidRPr="00694A3C" w:rsidRDefault="00324881" w:rsidP="0010462B">
      <w:pPr>
        <w:spacing w:line="360" w:lineRule="auto"/>
        <w:rPr>
          <w:highlight w:val="cyan"/>
        </w:rPr>
      </w:pPr>
    </w:p>
    <w:p w14:paraId="176AAC89" w14:textId="0BC9350C" w:rsidR="00DA293F" w:rsidRPr="0081345C" w:rsidRDefault="59186CEE" w:rsidP="5C05C766">
      <w:pPr>
        <w:pStyle w:val="INKHoofdstuk"/>
        <w:spacing w:line="360" w:lineRule="auto"/>
      </w:pPr>
      <w:bookmarkStart w:id="72" w:name="_Toc500331818"/>
      <w:bookmarkStart w:id="73" w:name="_Toc153811106"/>
      <w:bookmarkStart w:id="74" w:name="_Ref108930975"/>
      <w:bookmarkStart w:id="75" w:name="_Toc109622472"/>
      <w:bookmarkStart w:id="76" w:name="_Toc110765929"/>
      <w:bookmarkStart w:id="77" w:name="_Toc133311749"/>
      <w:bookmarkStart w:id="78" w:name="_Toc215369046"/>
      <w:bookmarkEnd w:id="8"/>
      <w:bookmarkEnd w:id="9"/>
      <w:bookmarkEnd w:id="27"/>
      <w:bookmarkEnd w:id="39"/>
      <w:r>
        <w:lastRenderedPageBreak/>
        <w:t>Aanbestedingspro</w:t>
      </w:r>
      <w:r w:rsidR="562D01FD">
        <w:t>cedure</w:t>
      </w:r>
      <w:bookmarkEnd w:id="72"/>
      <w:bookmarkEnd w:id="73"/>
    </w:p>
    <w:p w14:paraId="44EFB0EB" w14:textId="29B46BA9" w:rsidR="00E535B1" w:rsidRPr="00EF2AE6" w:rsidRDefault="00DA293F" w:rsidP="5C05C766">
      <w:pPr>
        <w:spacing w:line="360" w:lineRule="auto"/>
      </w:pPr>
      <w:r w:rsidRPr="000309F1">
        <w:t xml:space="preserve">Op deze aanbestedingsprocedure is de </w:t>
      </w:r>
      <w:r w:rsidR="00367225">
        <w:t>A</w:t>
      </w:r>
      <w:r>
        <w:t>anbested</w:t>
      </w:r>
      <w:r w:rsidRPr="000309F1">
        <w:t>ingswet 2012</w:t>
      </w:r>
      <w:r w:rsidR="00367225">
        <w:t xml:space="preserve">, </w:t>
      </w:r>
      <w:r w:rsidR="0065670D">
        <w:t>22 juni 2016, Staatsblad 2016</w:t>
      </w:r>
      <w:r w:rsidR="002D2CD4">
        <w:t xml:space="preserve"> </w:t>
      </w:r>
      <w:r w:rsidRPr="000309F1">
        <w:t xml:space="preserve">(hierna: </w:t>
      </w:r>
      <w:proofErr w:type="spellStart"/>
      <w:r w:rsidRPr="000309F1">
        <w:t>Aw</w:t>
      </w:r>
      <w:proofErr w:type="spellEnd"/>
      <w:r w:rsidRPr="000309F1">
        <w:t xml:space="preserve"> 2012) van toepassing. </w:t>
      </w:r>
      <w:r w:rsidR="006133F3">
        <w:t>Deze wet ziet toe op een implementatie van de Europese Richtlijnen 2014/23/EU</w:t>
      </w:r>
      <w:r w:rsidR="00052EA8">
        <w:t xml:space="preserve">, 2014/24/EU en 2014/25/EU alsmede </w:t>
      </w:r>
      <w:r w:rsidR="00432AE2">
        <w:t>de Rechtsbeschermingsrichtlijnen (2007/66/EG), ter bevordering</w:t>
      </w:r>
      <w:r w:rsidR="00D520D7">
        <w:t xml:space="preserve"> van de uitvoerbaarheid, handhaafbaarheid en naleving </w:t>
      </w:r>
      <w:r w:rsidR="00B81286">
        <w:t xml:space="preserve">van het aanbestedingsrecht. </w:t>
      </w:r>
      <w:r w:rsidR="00E535B1">
        <w:t xml:space="preserve">Het Kadaster </w:t>
      </w:r>
      <w:r w:rsidR="00E535B1" w:rsidRPr="00EF2AE6">
        <w:t xml:space="preserve">voert deze aanbesteding uit </w:t>
      </w:r>
      <w:r w:rsidR="00E535B1" w:rsidRPr="002334B2">
        <w:t>in overeenstemming met de voorschriften zoals opgenomen in de Gids Proportionaliteit</w:t>
      </w:r>
      <w:r w:rsidR="00825864" w:rsidRPr="002334B2">
        <w:t>, 3</w:t>
      </w:r>
      <w:r w:rsidR="00825864" w:rsidRPr="002334B2">
        <w:rPr>
          <w:vertAlign w:val="superscript"/>
        </w:rPr>
        <w:t>e</w:t>
      </w:r>
      <w:r w:rsidR="00825864" w:rsidRPr="002334B2">
        <w:t xml:space="preserve"> herziening januari 2022.</w:t>
      </w:r>
    </w:p>
    <w:p w14:paraId="0AAFEC6A" w14:textId="77777777" w:rsidR="00F13CBB" w:rsidRDefault="00F13CBB" w:rsidP="5C05C766">
      <w:pPr>
        <w:spacing w:line="360" w:lineRule="auto"/>
      </w:pPr>
    </w:p>
    <w:p w14:paraId="5C219AFB" w14:textId="0970404C" w:rsidR="00705573" w:rsidRPr="00705573" w:rsidRDefault="00DA293F" w:rsidP="5C05C766">
      <w:pPr>
        <w:spacing w:line="360" w:lineRule="auto"/>
      </w:pPr>
      <w:r w:rsidRPr="00705573">
        <w:t xml:space="preserve">Er is gekozen voor de ‘openbare procedure’. </w:t>
      </w:r>
      <w:r w:rsidR="00BF1CF2" w:rsidRPr="00705573">
        <w:t xml:space="preserve"> </w:t>
      </w:r>
      <w:r w:rsidR="00705573" w:rsidRPr="00705573">
        <w:t xml:space="preserve">In deze procedure vinden zowel de beoordeling van de geschiktheid van de </w:t>
      </w:r>
      <w:r w:rsidR="00B93F47">
        <w:t>Inschrijver</w:t>
      </w:r>
      <w:r w:rsidR="00705573" w:rsidRPr="00705573">
        <w:t xml:space="preserve"> als de beoordeling van de Inschrijving in één ronde plaats. </w:t>
      </w:r>
    </w:p>
    <w:p w14:paraId="7269C8C7" w14:textId="1043862C" w:rsidR="00DA293F" w:rsidRDefault="00DA293F" w:rsidP="5C05C766">
      <w:pPr>
        <w:spacing w:line="360" w:lineRule="auto"/>
      </w:pPr>
    </w:p>
    <w:p w14:paraId="6A524A71" w14:textId="794BAEBD" w:rsidR="00252328" w:rsidRDefault="00E63F04" w:rsidP="00252328">
      <w:pPr>
        <w:spacing w:line="360" w:lineRule="auto"/>
      </w:pPr>
      <w:r w:rsidRPr="00E63F04">
        <w:t xml:space="preserve">De aard van de gevraagde overheidsopdracht is beschreven in CPV-code </w:t>
      </w:r>
      <w:r w:rsidR="00F25DBB" w:rsidRPr="00F25DBB">
        <w:t>79212000-3 Auditdiensten</w:t>
      </w:r>
      <w:r w:rsidR="00F25DBB">
        <w:t xml:space="preserve">. </w:t>
      </w:r>
      <w:r w:rsidRPr="00EB3559">
        <w:t xml:space="preserve">Deze valt onder Bijlage II-A van richtlijn nr. 2004/18/EG. </w:t>
      </w:r>
      <w:r w:rsidR="00252328">
        <w:t>Dit zijn diensten waarop de volledige procedure van</w:t>
      </w:r>
    </w:p>
    <w:p w14:paraId="2A41C119" w14:textId="36756B6D" w:rsidR="00E63F04" w:rsidRPr="00E84DBF" w:rsidRDefault="00252328" w:rsidP="00252328">
      <w:pPr>
        <w:spacing w:line="360" w:lineRule="auto"/>
        <w:rPr>
          <w:strike/>
        </w:rPr>
      </w:pPr>
      <w:r>
        <w:t xml:space="preserve">toepassing is. </w:t>
      </w:r>
      <w:r w:rsidR="00E63F04" w:rsidRPr="00EB3559">
        <w:t>De aanbesteding wordt derhalve als een zogenaamde II-A dienst aanbesteed.</w:t>
      </w:r>
    </w:p>
    <w:p w14:paraId="670B5469" w14:textId="38B23209" w:rsidR="00DE3EDB" w:rsidRDefault="00DE3EDB" w:rsidP="12B44D1B">
      <w:pPr>
        <w:tabs>
          <w:tab w:val="left" w:pos="5670"/>
        </w:tabs>
        <w:spacing w:line="360" w:lineRule="auto"/>
        <w:jc w:val="both"/>
      </w:pPr>
    </w:p>
    <w:p w14:paraId="767CBAC0" w14:textId="1AEB05D0" w:rsidR="00DA293F" w:rsidRDefault="00BF1CF2" w:rsidP="12B44D1B">
      <w:pPr>
        <w:tabs>
          <w:tab w:val="left" w:pos="5670"/>
        </w:tabs>
        <w:spacing w:line="360" w:lineRule="auto"/>
        <w:jc w:val="both"/>
      </w:pPr>
      <w:r>
        <w:t xml:space="preserve">In deze aanbestedingsprocedure worden alle documenten digitaal </w:t>
      </w:r>
      <w:r w:rsidR="0003173A">
        <w:t xml:space="preserve">via </w:t>
      </w:r>
      <w:proofErr w:type="spellStart"/>
      <w:r w:rsidR="0003173A">
        <w:t>Tender</w:t>
      </w:r>
      <w:r w:rsidR="00A73B82">
        <w:t>N</w:t>
      </w:r>
      <w:r w:rsidR="0003173A">
        <w:t>ed</w:t>
      </w:r>
      <w:proofErr w:type="spellEnd"/>
      <w:r w:rsidR="0003173A">
        <w:t xml:space="preserve"> ter beschikking gesteld. Wanneer er wordt </w:t>
      </w:r>
      <w:r w:rsidR="0096366D">
        <w:t xml:space="preserve">gevraagd </w:t>
      </w:r>
      <w:r w:rsidR="001E6A04">
        <w:t xml:space="preserve">een digitale bijlage in te vullen </w:t>
      </w:r>
      <w:r w:rsidR="008753F1">
        <w:t xml:space="preserve">dan </w:t>
      </w:r>
      <w:r w:rsidR="001E6A04">
        <w:t xml:space="preserve">wordt het betreffende </w:t>
      </w:r>
      <w:r w:rsidR="00B90770">
        <w:t xml:space="preserve">document </w:t>
      </w:r>
      <w:r w:rsidR="00051EFB">
        <w:t xml:space="preserve">door het Kadaster </w:t>
      </w:r>
      <w:r w:rsidR="002624BC">
        <w:t xml:space="preserve">in Word of Excel aangeleverd. De </w:t>
      </w:r>
      <w:r w:rsidR="00B93F47">
        <w:t>Inschrijver</w:t>
      </w:r>
      <w:r w:rsidR="002624BC">
        <w:t xml:space="preserve">s zijn verplicht deze </w:t>
      </w:r>
      <w:r w:rsidR="00A6593A">
        <w:t xml:space="preserve">documenten te gebruiken. Het is niet toegestaan om zonder </w:t>
      </w:r>
      <w:r w:rsidR="002B4E6F">
        <w:t xml:space="preserve">toestemming van </w:t>
      </w:r>
      <w:r w:rsidR="0046538E">
        <w:t xml:space="preserve">het Kadaster </w:t>
      </w:r>
      <w:r w:rsidR="003C466D">
        <w:t xml:space="preserve">inhoudelijke </w:t>
      </w:r>
      <w:r w:rsidR="002B4E6F">
        <w:t>wijzigingen in deze bijlagen aan te brengen</w:t>
      </w:r>
      <w:r w:rsidR="0046538E">
        <w:t xml:space="preserve">. </w:t>
      </w:r>
    </w:p>
    <w:p w14:paraId="251DC62E" w14:textId="5EA55079" w:rsidR="00DA293F" w:rsidRDefault="562D01FD" w:rsidP="12B44D1B">
      <w:pPr>
        <w:pStyle w:val="INKParagraaf"/>
        <w:spacing w:line="360" w:lineRule="auto"/>
      </w:pPr>
      <w:bookmarkStart w:id="79" w:name="_Toc500331819"/>
      <w:bookmarkStart w:id="80" w:name="_Toc153811107"/>
      <w:r>
        <w:t xml:space="preserve">Algemene </w:t>
      </w:r>
      <w:r w:rsidR="7EFEAD95">
        <w:t>inschrijvingsvoorwaarden</w:t>
      </w:r>
      <w:bookmarkEnd w:id="79"/>
      <w:bookmarkEnd w:id="80"/>
    </w:p>
    <w:p w14:paraId="412F5457" w14:textId="2FABDA7F" w:rsidR="0041342A" w:rsidRDefault="0041342A" w:rsidP="12B44D1B">
      <w:pPr>
        <w:pStyle w:val="bullet"/>
        <w:keepNext/>
        <w:tabs>
          <w:tab w:val="clear" w:pos="227"/>
          <w:tab w:val="clear" w:pos="454"/>
        </w:tabs>
        <w:suppressAutoHyphens/>
        <w:spacing w:line="360" w:lineRule="auto"/>
        <w:rPr>
          <w:bCs w:val="0"/>
        </w:rPr>
      </w:pPr>
      <w:r>
        <w:rPr>
          <w:bCs w:val="0"/>
        </w:rPr>
        <w:t>De inschrijving moet volledig zijn en voldoen aan wat door het Kadaster wordt gevraagd.</w:t>
      </w:r>
    </w:p>
    <w:p w14:paraId="6EE9F7CD" w14:textId="2AF22A78" w:rsidR="00865EA5" w:rsidRPr="00865EA5" w:rsidRDefault="00865EA5" w:rsidP="12B44D1B">
      <w:pPr>
        <w:spacing w:line="360" w:lineRule="auto"/>
        <w:rPr>
          <w:rStyle w:val="Intensievebenadrukking"/>
        </w:rPr>
      </w:pPr>
      <w:r>
        <w:t>De voorwaarden en eisen van toepassing in deze aanbesteding zijn derhalve</w:t>
      </w:r>
      <w:r w:rsidR="00C2080C">
        <w:t xml:space="preserve"> </w:t>
      </w:r>
      <w:r w:rsidR="00742AB3" w:rsidRPr="00742AB3">
        <w:t>hieronder in</w:t>
      </w:r>
      <w:r w:rsidR="008D4BAF">
        <w:t xml:space="preserve"> </w:t>
      </w:r>
      <w:r w:rsidRPr="00742AB3">
        <w:rPr>
          <w:rStyle w:val="Intensievebenadrukking"/>
          <w:color w:val="auto"/>
        </w:rPr>
        <w:t xml:space="preserve"> </w:t>
      </w:r>
      <w:r w:rsidRPr="008D4BAF">
        <w:rPr>
          <w:rStyle w:val="Intensievebenadrukking"/>
          <w:b/>
          <w:bCs/>
          <w:color w:val="auto"/>
        </w:rPr>
        <w:t>cursief</w:t>
      </w:r>
      <w:r w:rsidR="008D4BAF">
        <w:rPr>
          <w:rStyle w:val="Intensievebenadrukking"/>
          <w:b/>
          <w:bCs/>
          <w:color w:val="auto"/>
        </w:rPr>
        <w:t xml:space="preserve"> </w:t>
      </w:r>
      <w:r w:rsidR="00742AB3" w:rsidRPr="00742AB3">
        <w:rPr>
          <w:rStyle w:val="Intensievebenadrukking"/>
          <w:color w:val="auto"/>
        </w:rPr>
        <w:t xml:space="preserve"> </w:t>
      </w:r>
      <w:r w:rsidR="00742AB3" w:rsidRPr="00742AB3">
        <w:rPr>
          <w:rStyle w:val="Intensievebenadrukking"/>
          <w:i w:val="0"/>
          <w:iCs w:val="0"/>
          <w:color w:val="auto"/>
        </w:rPr>
        <w:t>vermeld</w:t>
      </w:r>
      <w:r w:rsidR="00742AB3" w:rsidRPr="00742AB3">
        <w:rPr>
          <w:rStyle w:val="Intensievebenadrukking"/>
          <w:color w:val="auto"/>
        </w:rPr>
        <w:t>.</w:t>
      </w:r>
    </w:p>
    <w:p w14:paraId="56B8AB68" w14:textId="6D281477" w:rsidR="0041342A" w:rsidRDefault="0041342A" w:rsidP="12B44D1B">
      <w:pPr>
        <w:pStyle w:val="IntroText"/>
        <w:tabs>
          <w:tab w:val="left" w:pos="1134"/>
        </w:tabs>
        <w:spacing w:line="360" w:lineRule="auto"/>
        <w:rPr>
          <w:b w:val="0"/>
          <w:sz w:val="18"/>
          <w:szCs w:val="18"/>
        </w:rPr>
      </w:pPr>
      <w:r>
        <w:rPr>
          <w:b w:val="0"/>
          <w:sz w:val="18"/>
          <w:szCs w:val="18"/>
        </w:rPr>
        <w:t>Door het indienen van een inschrijving</w:t>
      </w:r>
      <w:r w:rsidRPr="00BC5118">
        <w:rPr>
          <w:b w:val="0"/>
          <w:sz w:val="18"/>
          <w:szCs w:val="18"/>
        </w:rPr>
        <w:t xml:space="preserve"> gaat de </w:t>
      </w:r>
      <w:r w:rsidR="00B93F47">
        <w:rPr>
          <w:b w:val="0"/>
          <w:sz w:val="18"/>
          <w:szCs w:val="18"/>
        </w:rPr>
        <w:t>Inschrijver</w:t>
      </w:r>
      <w:r w:rsidRPr="00BC5118">
        <w:rPr>
          <w:b w:val="0"/>
          <w:sz w:val="18"/>
          <w:szCs w:val="18"/>
        </w:rPr>
        <w:t xml:space="preserve"> akkoord met de volgende </w:t>
      </w:r>
      <w:r>
        <w:rPr>
          <w:b w:val="0"/>
          <w:sz w:val="18"/>
          <w:szCs w:val="18"/>
        </w:rPr>
        <w:t>voorwaarden</w:t>
      </w:r>
      <w:r w:rsidRPr="00BC5118">
        <w:rPr>
          <w:b w:val="0"/>
          <w:sz w:val="18"/>
          <w:szCs w:val="18"/>
        </w:rPr>
        <w:t>:</w:t>
      </w:r>
    </w:p>
    <w:p w14:paraId="6BA814E4" w14:textId="2BAAA04E" w:rsidR="001A0556" w:rsidRDefault="001A0556" w:rsidP="12B44D1B">
      <w:pPr>
        <w:pStyle w:val="IntroText"/>
        <w:tabs>
          <w:tab w:val="left" w:pos="1134"/>
        </w:tabs>
        <w:spacing w:line="360" w:lineRule="auto"/>
        <w:rPr>
          <w:b w:val="0"/>
          <w:sz w:val="18"/>
          <w:szCs w:val="18"/>
        </w:rPr>
      </w:pPr>
    </w:p>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601"/>
        <w:gridCol w:w="8499"/>
      </w:tblGrid>
      <w:tr w:rsidR="001A0556" w:rsidRPr="00E64805" w14:paraId="53FE0272" w14:textId="77777777" w:rsidTr="7E8D628B">
        <w:tc>
          <w:tcPr>
            <w:tcW w:w="601" w:type="dxa"/>
            <w:tcBorders>
              <w:top w:val="single" w:sz="2" w:space="0" w:color="00387D"/>
              <w:bottom w:val="single" w:sz="2" w:space="0" w:color="00387D"/>
            </w:tcBorders>
          </w:tcPr>
          <w:p w14:paraId="36AE67BF" w14:textId="77777777" w:rsidR="001A0556" w:rsidRPr="00C2080C" w:rsidRDefault="001A0556" w:rsidP="12B44D1B">
            <w:pPr>
              <w:pStyle w:val="Lijstalinea"/>
              <w:numPr>
                <w:ilvl w:val="0"/>
                <w:numId w:val="27"/>
              </w:numPr>
              <w:spacing w:line="360" w:lineRule="auto"/>
              <w:ind w:right="317"/>
              <w:rPr>
                <w:sz w:val="16"/>
                <w:szCs w:val="16"/>
              </w:rPr>
            </w:pPr>
          </w:p>
        </w:tc>
        <w:tc>
          <w:tcPr>
            <w:tcW w:w="8499" w:type="dxa"/>
            <w:tcBorders>
              <w:top w:val="single" w:sz="2" w:space="0" w:color="00387D"/>
              <w:bottom w:val="single" w:sz="2" w:space="0" w:color="00387D"/>
            </w:tcBorders>
          </w:tcPr>
          <w:p w14:paraId="2B4A146A" w14:textId="324C2E8E" w:rsidR="001A0556" w:rsidRPr="00742AB3" w:rsidRDefault="001A0556" w:rsidP="12B44D1B">
            <w:pPr>
              <w:pStyle w:val="bullet"/>
              <w:keepNext/>
              <w:tabs>
                <w:tab w:val="clear" w:pos="227"/>
                <w:tab w:val="clear" w:pos="454"/>
              </w:tabs>
              <w:suppressAutoHyphens/>
              <w:spacing w:line="360" w:lineRule="auto"/>
              <w:ind w:left="360"/>
              <w:rPr>
                <w:rStyle w:val="Intensievebenadrukking"/>
                <w:i w:val="0"/>
                <w:iCs w:val="0"/>
                <w:color w:val="auto"/>
              </w:rPr>
            </w:pPr>
            <w:r w:rsidRPr="00902DB1">
              <w:rPr>
                <w:rStyle w:val="Intensievebenadrukking"/>
                <w:color w:val="auto"/>
              </w:rPr>
              <w:t xml:space="preserve">Op deze Europese aanbesteding is de </w:t>
            </w:r>
            <w:r w:rsidRPr="00742AB3">
              <w:rPr>
                <w:rStyle w:val="Intensievebenadrukking"/>
                <w:color w:val="auto"/>
              </w:rPr>
              <w:t>ARVODI</w:t>
            </w:r>
            <w:r w:rsidR="00565439">
              <w:rPr>
                <w:rStyle w:val="Intensievebenadrukking"/>
                <w:color w:val="auto"/>
              </w:rPr>
              <w:t xml:space="preserve"> 2018</w:t>
            </w:r>
            <w:r w:rsidRPr="00902DB1">
              <w:rPr>
                <w:rStyle w:val="Intensievebenadrukking"/>
                <w:color w:val="auto"/>
              </w:rPr>
              <w:t xml:space="preserve"> van toepassing.</w:t>
            </w:r>
          </w:p>
        </w:tc>
      </w:tr>
      <w:tr w:rsidR="000C7FE8" w:rsidRPr="00E64805" w14:paraId="4C616CEA" w14:textId="77777777" w:rsidTr="7E8D628B">
        <w:tc>
          <w:tcPr>
            <w:tcW w:w="601" w:type="dxa"/>
            <w:tcBorders>
              <w:top w:val="single" w:sz="2" w:space="0" w:color="00387D"/>
              <w:bottom w:val="single" w:sz="2" w:space="0" w:color="00387D"/>
            </w:tcBorders>
          </w:tcPr>
          <w:p w14:paraId="57A8E225" w14:textId="77777777" w:rsidR="000C7FE8" w:rsidRPr="00C2080C" w:rsidRDefault="000C7FE8" w:rsidP="12B44D1B">
            <w:pPr>
              <w:pStyle w:val="Lijstalinea"/>
              <w:numPr>
                <w:ilvl w:val="0"/>
                <w:numId w:val="27"/>
              </w:numPr>
              <w:spacing w:line="360" w:lineRule="auto"/>
              <w:ind w:right="317"/>
              <w:rPr>
                <w:sz w:val="16"/>
                <w:szCs w:val="16"/>
              </w:rPr>
            </w:pPr>
          </w:p>
        </w:tc>
        <w:tc>
          <w:tcPr>
            <w:tcW w:w="8499" w:type="dxa"/>
            <w:tcBorders>
              <w:top w:val="single" w:sz="2" w:space="0" w:color="00387D"/>
              <w:bottom w:val="single" w:sz="2" w:space="0" w:color="00387D"/>
            </w:tcBorders>
          </w:tcPr>
          <w:p w14:paraId="04F8805F" w14:textId="46C432B6" w:rsidR="000C7FE8" w:rsidRPr="00902DB1" w:rsidRDefault="00B93F47" w:rsidP="12B44D1B">
            <w:pPr>
              <w:pStyle w:val="bullet"/>
              <w:keepNext/>
              <w:tabs>
                <w:tab w:val="clear" w:pos="227"/>
                <w:tab w:val="clear" w:pos="454"/>
              </w:tabs>
              <w:suppressAutoHyphens/>
              <w:spacing w:line="360" w:lineRule="auto"/>
              <w:ind w:left="360"/>
              <w:rPr>
                <w:rStyle w:val="Intensievebenadrukking"/>
                <w:color w:val="auto"/>
              </w:rPr>
            </w:pPr>
            <w:r w:rsidRPr="00902DB1">
              <w:rPr>
                <w:rStyle w:val="Intensievebenadrukking"/>
                <w:color w:val="auto"/>
              </w:rPr>
              <w:t>Inschrijver</w:t>
            </w:r>
            <w:r w:rsidR="000C7FE8" w:rsidRPr="00902DB1">
              <w:rPr>
                <w:rStyle w:val="Intensievebenadrukking"/>
                <w:color w:val="auto"/>
              </w:rPr>
              <w:t xml:space="preserve"> gaat met het indienen van een inschrijving onvoorwaardelijk akkoord met de inhoud van dit Beschrijvend Document en de bijlagen. </w:t>
            </w:r>
          </w:p>
        </w:tc>
      </w:tr>
      <w:tr w:rsidR="000C7FE8" w:rsidRPr="00E64805" w14:paraId="79C9BC36" w14:textId="77777777" w:rsidTr="7E8D628B">
        <w:tc>
          <w:tcPr>
            <w:tcW w:w="601" w:type="dxa"/>
            <w:tcBorders>
              <w:top w:val="single" w:sz="2" w:space="0" w:color="00387D"/>
              <w:bottom w:val="single" w:sz="2" w:space="0" w:color="00387D"/>
            </w:tcBorders>
          </w:tcPr>
          <w:p w14:paraId="0224D81C" w14:textId="77777777" w:rsidR="000C7FE8" w:rsidRPr="00C2080C" w:rsidRDefault="000C7FE8" w:rsidP="12B44D1B">
            <w:pPr>
              <w:pStyle w:val="Lijstalinea"/>
              <w:numPr>
                <w:ilvl w:val="0"/>
                <w:numId w:val="27"/>
              </w:numPr>
              <w:spacing w:line="360" w:lineRule="auto"/>
              <w:ind w:right="317"/>
              <w:rPr>
                <w:sz w:val="16"/>
                <w:szCs w:val="16"/>
              </w:rPr>
            </w:pPr>
          </w:p>
        </w:tc>
        <w:tc>
          <w:tcPr>
            <w:tcW w:w="8499" w:type="dxa"/>
            <w:tcBorders>
              <w:top w:val="single" w:sz="2" w:space="0" w:color="00387D"/>
              <w:bottom w:val="single" w:sz="2" w:space="0" w:color="00387D"/>
            </w:tcBorders>
          </w:tcPr>
          <w:p w14:paraId="5A834A64" w14:textId="16D3845E" w:rsidR="000C7FE8" w:rsidRPr="00902DB1" w:rsidRDefault="00B93F47" w:rsidP="12B44D1B">
            <w:pPr>
              <w:keepNext/>
              <w:spacing w:line="360" w:lineRule="auto"/>
              <w:ind w:left="360"/>
              <w:rPr>
                <w:rStyle w:val="Intensievebenadrukking"/>
                <w:color w:val="auto"/>
              </w:rPr>
            </w:pPr>
            <w:r w:rsidRPr="00902DB1">
              <w:rPr>
                <w:rStyle w:val="Intensievebenadrukking"/>
                <w:color w:val="auto"/>
              </w:rPr>
              <w:t>Inschrijver</w:t>
            </w:r>
            <w:r w:rsidR="000C7FE8" w:rsidRPr="00902DB1">
              <w:rPr>
                <w:rStyle w:val="Intensievebenadrukking"/>
                <w:color w:val="auto"/>
              </w:rPr>
              <w:t xml:space="preserve"> doet zijn inschrijving in ieder geval 90 kalenderdagen gestand, gerekend vanaf de uiterste termijn voor indiening van de inschrijvingen. Het Kadaster kan verzoeken de termijn van gestanddoening te verlengen. Aan een zodanig verzoek kan door de </w:t>
            </w:r>
            <w:r w:rsidRPr="00902DB1">
              <w:rPr>
                <w:rStyle w:val="Intensievebenadrukking"/>
                <w:color w:val="auto"/>
              </w:rPr>
              <w:t>Inschrijver</w:t>
            </w:r>
            <w:r w:rsidR="000C7FE8" w:rsidRPr="00902DB1">
              <w:rPr>
                <w:rStyle w:val="Intensievebenadrukking"/>
                <w:color w:val="auto"/>
              </w:rPr>
              <w:t xml:space="preserve"> geen aanspraak op de opdracht worden ontleend. </w:t>
            </w:r>
          </w:p>
        </w:tc>
      </w:tr>
      <w:tr w:rsidR="0000663F" w:rsidRPr="00E64805" w14:paraId="7502255D" w14:textId="77777777" w:rsidTr="7E8D628B">
        <w:tc>
          <w:tcPr>
            <w:tcW w:w="601" w:type="dxa"/>
            <w:tcBorders>
              <w:top w:val="single" w:sz="2" w:space="0" w:color="00387D"/>
              <w:bottom w:val="single" w:sz="2" w:space="0" w:color="00387D"/>
            </w:tcBorders>
          </w:tcPr>
          <w:p w14:paraId="13A6CBB7" w14:textId="77777777" w:rsidR="0000663F" w:rsidRPr="00C2080C" w:rsidRDefault="0000663F" w:rsidP="12B44D1B">
            <w:pPr>
              <w:pStyle w:val="Lijstalinea"/>
              <w:numPr>
                <w:ilvl w:val="0"/>
                <w:numId w:val="27"/>
              </w:numPr>
              <w:spacing w:line="360" w:lineRule="auto"/>
              <w:ind w:right="317"/>
              <w:rPr>
                <w:sz w:val="16"/>
                <w:szCs w:val="16"/>
              </w:rPr>
            </w:pPr>
          </w:p>
        </w:tc>
        <w:tc>
          <w:tcPr>
            <w:tcW w:w="8499" w:type="dxa"/>
            <w:tcBorders>
              <w:top w:val="single" w:sz="2" w:space="0" w:color="00387D"/>
              <w:bottom w:val="single" w:sz="2" w:space="0" w:color="00387D"/>
            </w:tcBorders>
          </w:tcPr>
          <w:p w14:paraId="00E1E45B" w14:textId="76BCC018" w:rsidR="0000663F" w:rsidRPr="00902DB1" w:rsidRDefault="14792001" w:rsidP="12B44D1B">
            <w:pPr>
              <w:keepNext/>
              <w:spacing w:line="360" w:lineRule="auto"/>
              <w:ind w:left="360"/>
              <w:rPr>
                <w:rStyle w:val="Intensievebenadrukking"/>
                <w:color w:val="auto"/>
              </w:rPr>
            </w:pPr>
            <w:r w:rsidRPr="7E8D628B">
              <w:rPr>
                <w:rStyle w:val="Intensievebenadrukking"/>
                <w:color w:val="auto"/>
              </w:rPr>
              <w:t>In het geval een kort geding als bedoeld in paragraaf</w:t>
            </w:r>
            <w:r w:rsidR="3CCC82CD" w:rsidRPr="7E8D628B">
              <w:rPr>
                <w:rStyle w:val="Intensievebenadrukking"/>
                <w:color w:val="auto"/>
              </w:rPr>
              <w:t xml:space="preserve"> 9.2.1 </w:t>
            </w:r>
            <w:r w:rsidRPr="7E8D628B">
              <w:rPr>
                <w:rStyle w:val="Intensievebenadrukking"/>
                <w:color w:val="auto"/>
              </w:rPr>
              <w:t xml:space="preserve">aanhangig is gemaakt, dient de </w:t>
            </w:r>
            <w:r w:rsidR="6D71CC36" w:rsidRPr="7E8D628B">
              <w:rPr>
                <w:rStyle w:val="Intensievebenadrukking"/>
                <w:color w:val="auto"/>
              </w:rPr>
              <w:t>Inschrijver</w:t>
            </w:r>
            <w:r w:rsidRPr="7E8D628B">
              <w:rPr>
                <w:rStyle w:val="Intensievebenadrukking"/>
                <w:color w:val="auto"/>
              </w:rPr>
              <w:t xml:space="preserve"> zijn inschrijving gestand te doen tot 45 dagen na de dag waarop in eerste aanleg is beslist.</w:t>
            </w:r>
          </w:p>
        </w:tc>
      </w:tr>
      <w:tr w:rsidR="0000663F" w:rsidRPr="00E64805" w14:paraId="7F76A2A7" w14:textId="77777777" w:rsidTr="7E8D628B">
        <w:tc>
          <w:tcPr>
            <w:tcW w:w="601" w:type="dxa"/>
            <w:tcBorders>
              <w:top w:val="single" w:sz="2" w:space="0" w:color="00387D"/>
              <w:bottom w:val="single" w:sz="2" w:space="0" w:color="00387D"/>
            </w:tcBorders>
          </w:tcPr>
          <w:p w14:paraId="319C5E75" w14:textId="77777777" w:rsidR="0000663F" w:rsidRPr="00C2080C" w:rsidRDefault="0000663F" w:rsidP="12B44D1B">
            <w:pPr>
              <w:pStyle w:val="Lijstalinea"/>
              <w:numPr>
                <w:ilvl w:val="0"/>
                <w:numId w:val="27"/>
              </w:numPr>
              <w:spacing w:line="360" w:lineRule="auto"/>
              <w:ind w:right="317"/>
              <w:rPr>
                <w:sz w:val="16"/>
                <w:szCs w:val="16"/>
              </w:rPr>
            </w:pPr>
          </w:p>
        </w:tc>
        <w:tc>
          <w:tcPr>
            <w:tcW w:w="8499" w:type="dxa"/>
            <w:tcBorders>
              <w:top w:val="single" w:sz="2" w:space="0" w:color="00387D"/>
              <w:bottom w:val="single" w:sz="2" w:space="0" w:color="00387D"/>
            </w:tcBorders>
          </w:tcPr>
          <w:p w14:paraId="56E08C63" w14:textId="218D84E1" w:rsidR="0000663F" w:rsidRPr="00902DB1" w:rsidRDefault="0038564C" w:rsidP="12B44D1B">
            <w:pPr>
              <w:pStyle w:val="bullet"/>
              <w:keepNext/>
              <w:tabs>
                <w:tab w:val="clear" w:pos="227"/>
                <w:tab w:val="clear" w:pos="454"/>
              </w:tabs>
              <w:suppressAutoHyphens/>
              <w:spacing w:line="360" w:lineRule="auto"/>
              <w:ind w:left="360"/>
              <w:rPr>
                <w:rStyle w:val="Intensievebenadrukking"/>
                <w:color w:val="auto"/>
              </w:rPr>
            </w:pPr>
            <w:r w:rsidRPr="00902DB1">
              <w:rPr>
                <w:rStyle w:val="Intensievebenadrukking"/>
                <w:color w:val="auto"/>
              </w:rPr>
              <w:t>Het weglaten van gegevens en/of bijlagen leidt tot uitsluiting van de aanbesteding – tenzij dit na het oordeel van het Kadaster een voor herstel vatbare omissie betreft.</w:t>
            </w:r>
          </w:p>
        </w:tc>
      </w:tr>
      <w:tr w:rsidR="0000663F" w:rsidRPr="00E64805" w14:paraId="05ECB163" w14:textId="77777777" w:rsidTr="7E8D628B">
        <w:tc>
          <w:tcPr>
            <w:tcW w:w="601" w:type="dxa"/>
            <w:tcBorders>
              <w:top w:val="single" w:sz="2" w:space="0" w:color="00387D"/>
              <w:bottom w:val="single" w:sz="2" w:space="0" w:color="00387D"/>
            </w:tcBorders>
          </w:tcPr>
          <w:p w14:paraId="416F5457" w14:textId="77777777" w:rsidR="0000663F" w:rsidRPr="00C2080C" w:rsidRDefault="0000663F" w:rsidP="00494A41">
            <w:pPr>
              <w:pStyle w:val="Lijstalinea"/>
              <w:numPr>
                <w:ilvl w:val="0"/>
                <w:numId w:val="27"/>
              </w:numPr>
              <w:ind w:right="317"/>
              <w:rPr>
                <w:sz w:val="16"/>
                <w:szCs w:val="16"/>
              </w:rPr>
            </w:pPr>
          </w:p>
        </w:tc>
        <w:tc>
          <w:tcPr>
            <w:tcW w:w="8499" w:type="dxa"/>
            <w:tcBorders>
              <w:top w:val="single" w:sz="2" w:space="0" w:color="00387D"/>
              <w:bottom w:val="single" w:sz="2" w:space="0" w:color="00387D"/>
            </w:tcBorders>
          </w:tcPr>
          <w:p w14:paraId="6703554F" w14:textId="65CAC576" w:rsidR="0000663F" w:rsidRPr="00902DB1" w:rsidRDefault="0038564C" w:rsidP="00EA2A08">
            <w:pPr>
              <w:tabs>
                <w:tab w:val="left" w:pos="426"/>
                <w:tab w:val="left" w:pos="567"/>
              </w:tabs>
              <w:ind w:left="360"/>
              <w:rPr>
                <w:rStyle w:val="Intensievebenadrukking"/>
                <w:color w:val="auto"/>
              </w:rPr>
            </w:pPr>
            <w:r w:rsidRPr="00902DB1">
              <w:rPr>
                <w:rStyle w:val="Intensievebenadrukking"/>
                <w:color w:val="auto"/>
              </w:rPr>
              <w:t>Inschrijvingen onder voorwaarden of voorbehoud worden uitgesloten.</w:t>
            </w:r>
          </w:p>
        </w:tc>
      </w:tr>
      <w:tr w:rsidR="0000663F" w:rsidRPr="00E64805" w14:paraId="3BD3FCDF" w14:textId="77777777" w:rsidTr="7E8D628B">
        <w:tc>
          <w:tcPr>
            <w:tcW w:w="601" w:type="dxa"/>
            <w:tcBorders>
              <w:top w:val="single" w:sz="2" w:space="0" w:color="00387D"/>
              <w:bottom w:val="single" w:sz="2" w:space="0" w:color="00387D"/>
            </w:tcBorders>
          </w:tcPr>
          <w:p w14:paraId="2BEF0979" w14:textId="77777777" w:rsidR="0000663F" w:rsidRPr="00C2080C" w:rsidRDefault="0000663F" w:rsidP="00494A41">
            <w:pPr>
              <w:pStyle w:val="Lijstalinea"/>
              <w:numPr>
                <w:ilvl w:val="0"/>
                <w:numId w:val="27"/>
              </w:numPr>
              <w:ind w:right="317"/>
              <w:rPr>
                <w:sz w:val="16"/>
                <w:szCs w:val="16"/>
              </w:rPr>
            </w:pPr>
          </w:p>
        </w:tc>
        <w:tc>
          <w:tcPr>
            <w:tcW w:w="8499" w:type="dxa"/>
            <w:tcBorders>
              <w:top w:val="single" w:sz="2" w:space="0" w:color="00387D"/>
              <w:bottom w:val="single" w:sz="2" w:space="0" w:color="00387D"/>
            </w:tcBorders>
          </w:tcPr>
          <w:p w14:paraId="0C4B3243" w14:textId="61A9801E" w:rsidR="0000663F" w:rsidRPr="00902DB1" w:rsidRDefault="0038564C" w:rsidP="00EA2A08">
            <w:pPr>
              <w:tabs>
                <w:tab w:val="left" w:pos="426"/>
                <w:tab w:val="left" w:pos="567"/>
              </w:tabs>
              <w:ind w:left="360"/>
              <w:rPr>
                <w:rStyle w:val="Intensievebenadrukking"/>
                <w:color w:val="auto"/>
              </w:rPr>
            </w:pPr>
            <w:r w:rsidRPr="00902DB1">
              <w:rPr>
                <w:rStyle w:val="Intensievebenadrukking"/>
                <w:color w:val="auto"/>
              </w:rPr>
              <w:t>Gegevens en documentatie waar in dit Beschrijvend Document niet uitdrukkelijk om wordt gevraagd, worden niet in de beoordeling betrokken en niet op prijs gesteld.</w:t>
            </w:r>
          </w:p>
        </w:tc>
      </w:tr>
      <w:tr w:rsidR="0038564C" w:rsidRPr="00E64805" w14:paraId="26DC44C3" w14:textId="77777777" w:rsidTr="7E8D628B">
        <w:tc>
          <w:tcPr>
            <w:tcW w:w="601" w:type="dxa"/>
            <w:tcBorders>
              <w:top w:val="single" w:sz="2" w:space="0" w:color="00387D"/>
              <w:bottom w:val="single" w:sz="2" w:space="0" w:color="00387D"/>
            </w:tcBorders>
          </w:tcPr>
          <w:p w14:paraId="67B92772" w14:textId="77777777" w:rsidR="0038564C" w:rsidRPr="00C2080C" w:rsidRDefault="0038564C" w:rsidP="00494A41">
            <w:pPr>
              <w:pStyle w:val="Lijstalinea"/>
              <w:numPr>
                <w:ilvl w:val="0"/>
                <w:numId w:val="27"/>
              </w:numPr>
              <w:ind w:right="317"/>
              <w:rPr>
                <w:sz w:val="16"/>
                <w:szCs w:val="16"/>
              </w:rPr>
            </w:pPr>
          </w:p>
        </w:tc>
        <w:tc>
          <w:tcPr>
            <w:tcW w:w="8499" w:type="dxa"/>
            <w:tcBorders>
              <w:top w:val="single" w:sz="2" w:space="0" w:color="00387D"/>
              <w:bottom w:val="single" w:sz="2" w:space="0" w:color="00387D"/>
            </w:tcBorders>
          </w:tcPr>
          <w:p w14:paraId="452B3D52" w14:textId="54A813A1" w:rsidR="0038564C" w:rsidRPr="00902DB1" w:rsidRDefault="00B93F47" w:rsidP="00EA2A08">
            <w:pPr>
              <w:ind w:left="360"/>
              <w:rPr>
                <w:rStyle w:val="Intensievebenadrukking"/>
                <w:color w:val="auto"/>
              </w:rPr>
            </w:pPr>
            <w:bookmarkStart w:id="81" w:name="_Ref135033613"/>
            <w:bookmarkStart w:id="82" w:name="_Toc215369053"/>
            <w:r w:rsidRPr="00902DB1">
              <w:rPr>
                <w:rStyle w:val="Intensievebenadrukking"/>
                <w:color w:val="auto"/>
              </w:rPr>
              <w:t>Inschrijver</w:t>
            </w:r>
            <w:r w:rsidR="0038564C" w:rsidRPr="00902DB1">
              <w:rPr>
                <w:rStyle w:val="Intensievebenadrukking"/>
                <w:color w:val="auto"/>
              </w:rPr>
              <w:t>s hebben geen recht op vergoeding van enigerlei kosten in het kader van deze aanbesteding, noch voor het vervaardigen en overleggen van de gevraagde documenten en bewijsmiddelen.</w:t>
            </w:r>
            <w:bookmarkEnd w:id="81"/>
            <w:bookmarkEnd w:id="82"/>
          </w:p>
        </w:tc>
      </w:tr>
      <w:tr w:rsidR="0038564C" w:rsidRPr="0038564C" w14:paraId="75DFB908" w14:textId="77777777" w:rsidTr="7E8D628B">
        <w:tc>
          <w:tcPr>
            <w:tcW w:w="601" w:type="dxa"/>
            <w:tcBorders>
              <w:top w:val="single" w:sz="2" w:space="0" w:color="00387D"/>
              <w:bottom w:val="single" w:sz="2" w:space="0" w:color="00387D"/>
            </w:tcBorders>
          </w:tcPr>
          <w:p w14:paraId="778C9487" w14:textId="77777777" w:rsidR="0038564C" w:rsidRPr="00C2080C" w:rsidRDefault="0038564C" w:rsidP="00494A41">
            <w:pPr>
              <w:pStyle w:val="Lijstalinea"/>
              <w:numPr>
                <w:ilvl w:val="0"/>
                <w:numId w:val="27"/>
              </w:numPr>
              <w:ind w:right="317"/>
              <w:rPr>
                <w:sz w:val="16"/>
                <w:szCs w:val="16"/>
              </w:rPr>
            </w:pPr>
          </w:p>
        </w:tc>
        <w:tc>
          <w:tcPr>
            <w:tcW w:w="8499" w:type="dxa"/>
            <w:tcBorders>
              <w:top w:val="single" w:sz="2" w:space="0" w:color="00387D"/>
              <w:bottom w:val="single" w:sz="2" w:space="0" w:color="00387D"/>
            </w:tcBorders>
          </w:tcPr>
          <w:p w14:paraId="672AF401" w14:textId="4DF1C91F" w:rsidR="0038564C" w:rsidRPr="00902DB1" w:rsidRDefault="0038564C" w:rsidP="00EA2A08">
            <w:pPr>
              <w:tabs>
                <w:tab w:val="left" w:pos="426"/>
                <w:tab w:val="left" w:pos="567"/>
              </w:tabs>
              <w:ind w:left="360"/>
              <w:rPr>
                <w:sz w:val="16"/>
                <w:szCs w:val="16"/>
              </w:rPr>
            </w:pPr>
            <w:r w:rsidRPr="00902DB1">
              <w:rPr>
                <w:rStyle w:val="Intensievebenadrukking"/>
                <w:color w:val="auto"/>
              </w:rPr>
              <w:t xml:space="preserve">Daar waar gevraagd dienen de documenten rechtsgeldig ondertekend te zijn in de inschrijving. </w:t>
            </w:r>
            <w:r w:rsidR="008F6A3A">
              <w:rPr>
                <w:rStyle w:val="Intensievebenadrukking"/>
                <w:color w:val="auto"/>
              </w:rPr>
              <w:t xml:space="preserve">Deze rechtsgeldige ondertekening dient ook te blijken uit </w:t>
            </w:r>
            <w:r w:rsidR="000A1717">
              <w:rPr>
                <w:rStyle w:val="Intensievebenadrukking"/>
                <w:color w:val="auto"/>
              </w:rPr>
              <w:t>de KvK gegevens.</w:t>
            </w:r>
          </w:p>
        </w:tc>
      </w:tr>
      <w:tr w:rsidR="0038564C" w:rsidRPr="00E64805" w14:paraId="2861D123" w14:textId="77777777" w:rsidTr="7E8D628B">
        <w:tc>
          <w:tcPr>
            <w:tcW w:w="601" w:type="dxa"/>
            <w:tcBorders>
              <w:top w:val="single" w:sz="2" w:space="0" w:color="00387D"/>
              <w:bottom w:val="single" w:sz="2" w:space="0" w:color="00387D"/>
            </w:tcBorders>
          </w:tcPr>
          <w:p w14:paraId="378F28FC" w14:textId="77777777" w:rsidR="0038564C" w:rsidRPr="00C2080C" w:rsidRDefault="0038564C" w:rsidP="00494A41">
            <w:pPr>
              <w:pStyle w:val="Lijstalinea"/>
              <w:numPr>
                <w:ilvl w:val="0"/>
                <w:numId w:val="27"/>
              </w:numPr>
              <w:ind w:right="317"/>
              <w:rPr>
                <w:sz w:val="16"/>
                <w:szCs w:val="16"/>
              </w:rPr>
            </w:pPr>
          </w:p>
        </w:tc>
        <w:tc>
          <w:tcPr>
            <w:tcW w:w="8499" w:type="dxa"/>
            <w:tcBorders>
              <w:top w:val="single" w:sz="2" w:space="0" w:color="00387D"/>
              <w:bottom w:val="single" w:sz="2" w:space="0" w:color="00387D"/>
            </w:tcBorders>
          </w:tcPr>
          <w:p w14:paraId="0A2429BC" w14:textId="37B9E225" w:rsidR="0038564C" w:rsidRPr="00902DB1" w:rsidRDefault="0038564C" w:rsidP="00EA2A08">
            <w:pPr>
              <w:ind w:left="360"/>
              <w:rPr>
                <w:rStyle w:val="Intensievebenadrukking"/>
                <w:color w:val="auto"/>
              </w:rPr>
            </w:pPr>
            <w:r w:rsidRPr="00902DB1">
              <w:rPr>
                <w:rStyle w:val="Intensievebenadrukking"/>
                <w:color w:val="auto"/>
              </w:rPr>
              <w:t xml:space="preserve">Het Kadaster zal de door de </w:t>
            </w:r>
            <w:r w:rsidR="00B93F47" w:rsidRPr="00902DB1">
              <w:rPr>
                <w:rStyle w:val="Intensievebenadrukking"/>
                <w:color w:val="auto"/>
              </w:rPr>
              <w:t>Inschrijver</w:t>
            </w:r>
            <w:r w:rsidRPr="00902DB1">
              <w:rPr>
                <w:rStyle w:val="Intensievebenadrukking"/>
                <w:color w:val="auto"/>
              </w:rPr>
              <w:t xml:space="preserve">s ingediende documenten met vertrouwelijkheid behandelen. Indien enig wettelijk voorschrift of uitspraak van de rechter het Kadaster tot bekendmaking daarvan verplicht of indien om informatie is verzocht door een toezichthouder, die bij of krachtens wettelijk voorschrift is ingesteld, zal het Kadaster daaraan gevolg geven. De winnende </w:t>
            </w:r>
            <w:r w:rsidR="00B93F47" w:rsidRPr="00902DB1">
              <w:rPr>
                <w:rStyle w:val="Intensievebenadrukking"/>
                <w:color w:val="auto"/>
              </w:rPr>
              <w:t>Inschrijver</w:t>
            </w:r>
            <w:r w:rsidRPr="00902DB1">
              <w:rPr>
                <w:rStyle w:val="Intensievebenadrukking"/>
                <w:color w:val="auto"/>
              </w:rPr>
              <w:t xml:space="preserve"> gaat er tevens mee akkoord dat zijn recht op hoor en wederhoor op dit punt komt te vervallen.</w:t>
            </w:r>
          </w:p>
        </w:tc>
      </w:tr>
    </w:tbl>
    <w:p w14:paraId="625B94B2" w14:textId="77777777" w:rsidR="00DA293F" w:rsidRPr="00A56096" w:rsidRDefault="562D01FD" w:rsidP="00FC25C5">
      <w:pPr>
        <w:pStyle w:val="INKParagraaf"/>
      </w:pPr>
      <w:bookmarkStart w:id="83" w:name="_Toc182128926"/>
      <w:bookmarkStart w:id="84" w:name="_Toc182129035"/>
      <w:bookmarkStart w:id="85" w:name="_Toc182128927"/>
      <w:bookmarkStart w:id="86" w:name="_Toc182129036"/>
      <w:bookmarkStart w:id="87" w:name="_Toc182128929"/>
      <w:bookmarkStart w:id="88" w:name="_Toc182129038"/>
      <w:bookmarkStart w:id="89" w:name="_Toc182128931"/>
      <w:bookmarkStart w:id="90" w:name="_Toc182129040"/>
      <w:bookmarkStart w:id="91" w:name="_Toc18154924"/>
      <w:bookmarkStart w:id="92" w:name="_Toc18156493"/>
      <w:bookmarkStart w:id="93" w:name="_Toc18811754"/>
      <w:bookmarkStart w:id="94" w:name="_Toc18811901"/>
      <w:bookmarkStart w:id="95" w:name="_Toc19609494"/>
      <w:bookmarkStart w:id="96" w:name="_Toc19928549"/>
      <w:bookmarkStart w:id="97" w:name="_Toc500331820"/>
      <w:bookmarkStart w:id="98" w:name="_Toc153811108"/>
      <w:bookmarkStart w:id="99" w:name="_Toc109622478"/>
      <w:bookmarkStart w:id="100" w:name="_Toc110765935"/>
      <w:bookmarkStart w:id="101" w:name="_Ref127328496"/>
      <w:bookmarkStart w:id="102" w:name="_Ref127333022"/>
      <w:bookmarkStart w:id="103" w:name="_Toc133311756"/>
      <w:bookmarkEnd w:id="83"/>
      <w:bookmarkEnd w:id="84"/>
      <w:bookmarkEnd w:id="85"/>
      <w:bookmarkEnd w:id="86"/>
      <w:bookmarkEnd w:id="87"/>
      <w:bookmarkEnd w:id="88"/>
      <w:bookmarkEnd w:id="89"/>
      <w:bookmarkEnd w:id="90"/>
      <w:bookmarkEnd w:id="91"/>
      <w:bookmarkEnd w:id="92"/>
      <w:bookmarkEnd w:id="93"/>
      <w:bookmarkEnd w:id="94"/>
      <w:bookmarkEnd w:id="95"/>
      <w:bookmarkEnd w:id="96"/>
      <w:r>
        <w:t>Communicatie</w:t>
      </w:r>
      <w:bookmarkEnd w:id="97"/>
      <w:bookmarkEnd w:id="98"/>
    </w:p>
    <w:p w14:paraId="4BA97EC4" w14:textId="63508898" w:rsidR="00B4496D" w:rsidRPr="000649EE" w:rsidRDefault="00B4496D" w:rsidP="00B4496D">
      <w:r w:rsidRPr="000649EE">
        <w:t xml:space="preserve">De aanbestedingsprocedure </w:t>
      </w:r>
      <w:r w:rsidR="002A4306">
        <w:t xml:space="preserve">en communicatie </w:t>
      </w:r>
      <w:r w:rsidR="00C1750F" w:rsidRPr="000649EE">
        <w:t xml:space="preserve">tot inhoudelijke aspecten en aspecten rond de aanbestedingsprocedure </w:t>
      </w:r>
      <w:r w:rsidRPr="000649EE">
        <w:t xml:space="preserve">verloopt </w:t>
      </w:r>
      <w:r w:rsidR="00C1750F" w:rsidRPr="000649EE">
        <w:t xml:space="preserve">via de vraag &amp; antwoordmodule van </w:t>
      </w:r>
      <w:proofErr w:type="spellStart"/>
      <w:r w:rsidR="00C1750F" w:rsidRPr="000649EE">
        <w:t>TenderNed</w:t>
      </w:r>
      <w:proofErr w:type="spellEnd"/>
      <w:r w:rsidR="00C1750F" w:rsidRPr="000649EE">
        <w:t>.</w:t>
      </w:r>
      <w:r w:rsidR="00C1750F">
        <w:t xml:space="preserve"> </w:t>
      </w:r>
      <w:r w:rsidRPr="000649EE">
        <w:t xml:space="preserve">In het geval van verschillen tussen de informatie uit het systeem van </w:t>
      </w:r>
      <w:proofErr w:type="spellStart"/>
      <w:r w:rsidRPr="000649EE">
        <w:t>TenderNed</w:t>
      </w:r>
      <w:proofErr w:type="spellEnd"/>
      <w:r w:rsidRPr="000649EE">
        <w:t xml:space="preserve"> en d</w:t>
      </w:r>
      <w:r>
        <w:t>it</w:t>
      </w:r>
      <w:r w:rsidRPr="000649EE">
        <w:t xml:space="preserve"> </w:t>
      </w:r>
      <w:r>
        <w:t>Beschrijvend Document</w:t>
      </w:r>
      <w:r w:rsidRPr="000649EE">
        <w:t>, gaat de tekst in d</w:t>
      </w:r>
      <w:r>
        <w:t>it</w:t>
      </w:r>
      <w:r w:rsidRPr="000649EE">
        <w:t xml:space="preserve"> </w:t>
      </w:r>
      <w:r>
        <w:t>Beschrijvend Document</w:t>
      </w:r>
      <w:r w:rsidRPr="000649EE">
        <w:t xml:space="preserve"> voor.</w:t>
      </w:r>
    </w:p>
    <w:p w14:paraId="4070FF1E" w14:textId="77777777" w:rsidR="00B4496D" w:rsidRDefault="00B4496D" w:rsidP="00B4496D"/>
    <w:p w14:paraId="37815B42" w14:textId="77777777" w:rsidR="00FE60B9" w:rsidRPr="00D71C3C" w:rsidRDefault="00FE60B9" w:rsidP="00FE60B9">
      <w:pPr>
        <w:rPr>
          <w:b/>
          <w:bCs/>
        </w:rPr>
      </w:pPr>
      <w:r w:rsidRPr="00D71C3C">
        <w:rPr>
          <w:b/>
          <w:bCs/>
        </w:rPr>
        <w:t>Contactpersoon</w:t>
      </w:r>
    </w:p>
    <w:p w14:paraId="7896B489" w14:textId="0EB7D64C" w:rsidR="00FE60B9" w:rsidRPr="00E54366" w:rsidRDefault="00FE60B9" w:rsidP="00FE60B9">
      <w:r w:rsidRPr="00E54366">
        <w:t xml:space="preserve">Naam: </w:t>
      </w:r>
      <w:r w:rsidRPr="00E54366">
        <w:tab/>
      </w:r>
      <w:r w:rsidR="00420527">
        <w:t>Wabe K. Fokkens</w:t>
      </w:r>
    </w:p>
    <w:p w14:paraId="4898E980" w14:textId="299E0710" w:rsidR="00FE60B9" w:rsidRPr="000649EE" w:rsidRDefault="00FE60B9" w:rsidP="00FE60B9">
      <w:r w:rsidRPr="00E54366">
        <w:t>Functie:</w:t>
      </w:r>
      <w:r w:rsidRPr="00E54366">
        <w:tab/>
      </w:r>
      <w:r w:rsidR="00420527">
        <w:t>Inkoper</w:t>
      </w:r>
    </w:p>
    <w:p w14:paraId="70B6FFD4" w14:textId="77777777" w:rsidR="00FE60B9" w:rsidRDefault="00FE60B9" w:rsidP="0047629D"/>
    <w:p w14:paraId="201C88A5" w14:textId="681073AE" w:rsidR="007A742A" w:rsidRDefault="00E0194B" w:rsidP="00DA293F">
      <w:r w:rsidRPr="000649EE">
        <w:t>Het is niet toegestaan om andere dan bovengenoemde functionaris over deze aanbestedingsprocedure direct dan wel indirect te benaderen zonder toestemming van bovengenoemde contactpersoon, op straffe van uitsluiting</w:t>
      </w:r>
      <w:r w:rsidR="00D745DF">
        <w:t xml:space="preserve">. </w:t>
      </w:r>
    </w:p>
    <w:p w14:paraId="7E92FE4D" w14:textId="77777777" w:rsidR="00E0194B" w:rsidRDefault="00E0194B" w:rsidP="00DA293F"/>
    <w:p w14:paraId="770EBC83" w14:textId="3A89B6C7" w:rsidR="00DA293F" w:rsidRDefault="00DA293F" w:rsidP="00DA293F">
      <w:r>
        <w:t xml:space="preserve">Gegadigden, </w:t>
      </w:r>
      <w:r w:rsidR="00B93F47">
        <w:t>Inschrijver</w:t>
      </w:r>
      <w:r>
        <w:t>s kunnen geen rechten ontlenen aan mondelinge uitspraken, toezeggingen en/of suggesties van personeel en/of (externe) adviseurs van het Kadaster, gedaan in het kader van de aanbestedingsprocedure</w:t>
      </w:r>
      <w:r w:rsidR="0016773A">
        <w:t xml:space="preserve">. </w:t>
      </w:r>
      <w:r w:rsidR="00E160EE">
        <w:t xml:space="preserve">Alle correspondentie </w:t>
      </w:r>
      <w:r w:rsidR="00A9396E">
        <w:t xml:space="preserve">met betrekking tot deze aanbesteding, </w:t>
      </w:r>
      <w:r w:rsidR="00350592">
        <w:t xml:space="preserve">waaronder vragen over de inhoud </w:t>
      </w:r>
      <w:r w:rsidR="002C5E69">
        <w:t xml:space="preserve">van de </w:t>
      </w:r>
      <w:r w:rsidR="00E979E1">
        <w:t>Beschrijvend Document</w:t>
      </w:r>
      <w:r w:rsidR="002C5E69">
        <w:t xml:space="preserve">en </w:t>
      </w:r>
      <w:r w:rsidR="00A9396E">
        <w:t xml:space="preserve">wordt uitsluitend via </w:t>
      </w:r>
      <w:proofErr w:type="spellStart"/>
      <w:r w:rsidR="00A9396E">
        <w:t>Tender</w:t>
      </w:r>
      <w:r w:rsidR="009D416B">
        <w:t>N</w:t>
      </w:r>
      <w:r w:rsidR="00A9396E">
        <w:t>ed</w:t>
      </w:r>
      <w:proofErr w:type="spellEnd"/>
      <w:r w:rsidR="00350592">
        <w:t xml:space="preserve"> gevoerd</w:t>
      </w:r>
      <w:r w:rsidR="00E64467">
        <w:t xml:space="preserve">. </w:t>
      </w:r>
    </w:p>
    <w:p w14:paraId="2324DB99" w14:textId="77777777" w:rsidR="00684035" w:rsidRDefault="00684035" w:rsidP="00DA293F"/>
    <w:p w14:paraId="73D03DC1" w14:textId="77777777" w:rsidR="00684035" w:rsidRDefault="00684035" w:rsidP="00DA293F"/>
    <w:p w14:paraId="5F03AC59" w14:textId="77777777" w:rsidR="00684035" w:rsidRDefault="00684035" w:rsidP="00DA293F"/>
    <w:p w14:paraId="317038AB" w14:textId="77777777" w:rsidR="00684035" w:rsidRDefault="00684035" w:rsidP="00DA293F"/>
    <w:p w14:paraId="6E93E7B1" w14:textId="77777777" w:rsidR="00DA293F" w:rsidRDefault="562D01FD" w:rsidP="00FC25C5">
      <w:pPr>
        <w:pStyle w:val="INKParagraaf"/>
      </w:pPr>
      <w:bookmarkStart w:id="104" w:name="_Toc500331821"/>
      <w:bookmarkStart w:id="105" w:name="_Toc153811109"/>
      <w:r>
        <w:lastRenderedPageBreak/>
        <w:t>Planning aanbestedingsprocedure</w:t>
      </w:r>
      <w:bookmarkEnd w:id="104"/>
      <w:bookmarkEnd w:id="105"/>
    </w:p>
    <w:p w14:paraId="7EF04EDA" w14:textId="34C946E9" w:rsidR="003B4D45" w:rsidRPr="00D920B3" w:rsidRDefault="00D86EB9" w:rsidP="003B4D45">
      <w:pPr>
        <w:pStyle w:val="INKStandaard"/>
        <w:rPr>
          <w:sz w:val="24"/>
          <w:szCs w:val="24"/>
        </w:rPr>
      </w:pPr>
      <w:r>
        <w:t>De beoogde planning met</w:t>
      </w:r>
      <w:r w:rsidRPr="00D920B3">
        <w:rPr>
          <w:sz w:val="24"/>
          <w:szCs w:val="24"/>
        </w:rPr>
        <w:t xml:space="preserve"> </w:t>
      </w:r>
      <w:r w:rsidRPr="00960B71">
        <w:t>streefdat</w:t>
      </w:r>
      <w:r w:rsidR="00976823" w:rsidRPr="00960B71">
        <w:t>a</w:t>
      </w:r>
      <w:r w:rsidRPr="00960B71">
        <w:t xml:space="preserve"> is als volgt</w:t>
      </w:r>
      <w:r w:rsidR="00976823" w:rsidRPr="00960B71">
        <w:t>:</w:t>
      </w:r>
    </w:p>
    <w:tbl>
      <w:tblPr>
        <w:tblW w:w="8770" w:type="dxa"/>
        <w:tblCellMar>
          <w:left w:w="70" w:type="dxa"/>
          <w:right w:w="70" w:type="dxa"/>
        </w:tblCellMar>
        <w:tblLook w:val="0000" w:firstRow="0" w:lastRow="0" w:firstColumn="0" w:lastColumn="0" w:noHBand="0" w:noVBand="0"/>
      </w:tblPr>
      <w:tblGrid>
        <w:gridCol w:w="4465"/>
        <w:gridCol w:w="4305"/>
      </w:tblGrid>
      <w:tr w:rsidR="004A02DB" w:rsidRPr="003D1B8C" w14:paraId="61843E02" w14:textId="77777777" w:rsidTr="001A7F5D">
        <w:tc>
          <w:tcPr>
            <w:tcW w:w="4465" w:type="dxa"/>
            <w:tcBorders>
              <w:top w:val="single" w:sz="12" w:space="0" w:color="auto"/>
              <w:bottom w:val="single" w:sz="8" w:space="0" w:color="00387D"/>
            </w:tcBorders>
            <w:shd w:val="clear" w:color="auto" w:fill="9CC2E5" w:themeFill="accent1" w:themeFillTint="99"/>
          </w:tcPr>
          <w:p w14:paraId="3B2C716E" w14:textId="77777777" w:rsidR="004A02DB" w:rsidRPr="00D920B3" w:rsidRDefault="004A02DB" w:rsidP="007B5823">
            <w:pPr>
              <w:rPr>
                <w:b/>
                <w:sz w:val="24"/>
                <w:szCs w:val="24"/>
              </w:rPr>
            </w:pPr>
            <w:bookmarkStart w:id="106" w:name="_Toc19928555"/>
            <w:bookmarkStart w:id="107" w:name="_Ref84038092"/>
            <w:bookmarkStart w:id="108" w:name="_Toc109622482"/>
            <w:bookmarkStart w:id="109" w:name="_Toc110765939"/>
            <w:bookmarkStart w:id="110" w:name="_Ref129765695"/>
            <w:bookmarkStart w:id="111" w:name="_Toc133311760"/>
            <w:bookmarkStart w:id="112" w:name="_Ref134520060"/>
            <w:bookmarkStart w:id="113" w:name="_Ref145387249"/>
            <w:bookmarkStart w:id="114" w:name="_Toc215369058"/>
            <w:r w:rsidRPr="00D920B3">
              <w:rPr>
                <w:b/>
                <w:sz w:val="24"/>
                <w:szCs w:val="24"/>
              </w:rPr>
              <w:t>Activiteit</w:t>
            </w:r>
          </w:p>
        </w:tc>
        <w:tc>
          <w:tcPr>
            <w:tcW w:w="4305" w:type="dxa"/>
            <w:tcBorders>
              <w:top w:val="single" w:sz="12" w:space="0" w:color="auto"/>
              <w:bottom w:val="single" w:sz="8" w:space="0" w:color="00387D"/>
            </w:tcBorders>
            <w:shd w:val="clear" w:color="auto" w:fill="9CC2E5" w:themeFill="accent1" w:themeFillTint="99"/>
          </w:tcPr>
          <w:p w14:paraId="330853D1" w14:textId="77777777" w:rsidR="004A02DB" w:rsidRPr="00D920B3" w:rsidRDefault="004A02DB" w:rsidP="007B5823">
            <w:pPr>
              <w:rPr>
                <w:b/>
                <w:sz w:val="24"/>
                <w:szCs w:val="24"/>
              </w:rPr>
            </w:pPr>
            <w:r w:rsidRPr="00D920B3">
              <w:rPr>
                <w:b/>
                <w:sz w:val="24"/>
                <w:szCs w:val="24"/>
              </w:rPr>
              <w:t>Datum</w:t>
            </w:r>
          </w:p>
        </w:tc>
      </w:tr>
      <w:tr w:rsidR="004A02DB" w:rsidRPr="003D1B8C" w14:paraId="74653142" w14:textId="77777777" w:rsidTr="007B5823">
        <w:tc>
          <w:tcPr>
            <w:tcW w:w="4465" w:type="dxa"/>
          </w:tcPr>
          <w:p w14:paraId="294BBEB3" w14:textId="368C4648" w:rsidR="004A02DB" w:rsidRPr="00011206" w:rsidRDefault="004A02DB" w:rsidP="007B5823">
            <w:r w:rsidRPr="00011206">
              <w:t>Publicatie</w:t>
            </w:r>
            <w:r w:rsidR="00C70D2B">
              <w:t xml:space="preserve"> aankondiging opdracht</w:t>
            </w:r>
          </w:p>
        </w:tc>
        <w:tc>
          <w:tcPr>
            <w:tcW w:w="4305" w:type="dxa"/>
          </w:tcPr>
          <w:p w14:paraId="59DFA90D" w14:textId="287190A6" w:rsidR="004A02DB" w:rsidRDefault="00657847" w:rsidP="007B5823">
            <w:r>
              <w:t>2</w:t>
            </w:r>
            <w:r w:rsidR="009B64DB">
              <w:t>1</w:t>
            </w:r>
            <w:r w:rsidR="0057474A">
              <w:t xml:space="preserve"> </w:t>
            </w:r>
            <w:r>
              <w:t>dec</w:t>
            </w:r>
            <w:r w:rsidR="0057474A">
              <w:t>ember</w:t>
            </w:r>
            <w:r w:rsidR="007C2928">
              <w:t xml:space="preserve"> 2023</w:t>
            </w:r>
          </w:p>
        </w:tc>
      </w:tr>
      <w:tr w:rsidR="004A02DB" w:rsidRPr="003D1B8C" w14:paraId="37643258" w14:textId="77777777" w:rsidTr="007B5823">
        <w:tc>
          <w:tcPr>
            <w:tcW w:w="4465" w:type="dxa"/>
          </w:tcPr>
          <w:p w14:paraId="691FB380" w14:textId="53F8C7B1" w:rsidR="00A1540D" w:rsidRPr="00352EBE" w:rsidRDefault="00921B9F" w:rsidP="00A1540D">
            <w:pPr>
              <w:rPr>
                <w:b/>
                <w:bCs/>
              </w:rPr>
            </w:pPr>
            <w:r w:rsidRPr="005709E4">
              <w:rPr>
                <w:b/>
                <w:bCs/>
              </w:rPr>
              <w:t xml:space="preserve">Nadere inlichtingen/stellen van vragen </w:t>
            </w:r>
          </w:p>
        </w:tc>
        <w:tc>
          <w:tcPr>
            <w:tcW w:w="4305" w:type="dxa"/>
          </w:tcPr>
          <w:p w14:paraId="00361F87" w14:textId="05C711AE" w:rsidR="00A1540D" w:rsidRDefault="00A513F8" w:rsidP="007B5823">
            <w:r>
              <w:t>09</w:t>
            </w:r>
            <w:r w:rsidR="00AD351C">
              <w:t xml:space="preserve"> </w:t>
            </w:r>
            <w:r>
              <w:t>januari</w:t>
            </w:r>
            <w:r w:rsidR="00AD351C">
              <w:t xml:space="preserve"> 2023 </w:t>
            </w:r>
            <w:r w:rsidR="00004696">
              <w:t>voor</w:t>
            </w:r>
            <w:r w:rsidR="004A02DB">
              <w:t xml:space="preserve"> 10:00 </w:t>
            </w:r>
            <w:r w:rsidR="00004696">
              <w:t>uur</w:t>
            </w:r>
          </w:p>
        </w:tc>
      </w:tr>
      <w:tr w:rsidR="004A02DB" w:rsidRPr="003D1B8C" w14:paraId="64E07499" w14:textId="77777777" w:rsidTr="007B5823">
        <w:tc>
          <w:tcPr>
            <w:tcW w:w="4465" w:type="dxa"/>
          </w:tcPr>
          <w:p w14:paraId="19EC2B92" w14:textId="5B3336B3" w:rsidR="00CA2789" w:rsidRPr="00FF3176" w:rsidRDefault="001706DE" w:rsidP="007B5823">
            <w:r w:rsidRPr="005709E4">
              <w:t>Publicatie Nota van Inlichtingen</w:t>
            </w:r>
          </w:p>
        </w:tc>
        <w:tc>
          <w:tcPr>
            <w:tcW w:w="4305" w:type="dxa"/>
          </w:tcPr>
          <w:p w14:paraId="58781CA4" w14:textId="345A46B9" w:rsidR="004A02DB" w:rsidRDefault="00CC3BD6" w:rsidP="007B5823">
            <w:r>
              <w:t>15</w:t>
            </w:r>
            <w:r w:rsidR="00FF3176">
              <w:t xml:space="preserve"> </w:t>
            </w:r>
            <w:r>
              <w:t>januari</w:t>
            </w:r>
            <w:r w:rsidR="00FF3176">
              <w:t xml:space="preserve"> 2023</w:t>
            </w:r>
          </w:p>
          <w:p w14:paraId="14503A7C" w14:textId="76FBF90D" w:rsidR="00C823C9" w:rsidRPr="00FF3176" w:rsidRDefault="00C823C9" w:rsidP="007B5823"/>
        </w:tc>
      </w:tr>
      <w:tr w:rsidR="004A02DB" w:rsidRPr="003D1B8C" w14:paraId="7576B6C7" w14:textId="77777777" w:rsidTr="007B5823">
        <w:tc>
          <w:tcPr>
            <w:tcW w:w="4465" w:type="dxa"/>
          </w:tcPr>
          <w:p w14:paraId="11E5EB59" w14:textId="77777777" w:rsidR="004A02DB" w:rsidRPr="00CA6FD4" w:rsidRDefault="004A02DB" w:rsidP="007B5823">
            <w:pPr>
              <w:rPr>
                <w:b/>
                <w:bCs/>
              </w:rPr>
            </w:pPr>
            <w:r w:rsidRPr="00CA6FD4">
              <w:rPr>
                <w:b/>
                <w:bCs/>
              </w:rPr>
              <w:t xml:space="preserve">Uiterste tijdstip indienen inschrijvingen </w:t>
            </w:r>
          </w:p>
        </w:tc>
        <w:tc>
          <w:tcPr>
            <w:tcW w:w="4305" w:type="dxa"/>
          </w:tcPr>
          <w:p w14:paraId="3C828009" w14:textId="1DEA7D22" w:rsidR="004A02DB" w:rsidRPr="00011206" w:rsidRDefault="00A8635A" w:rsidP="007B5823">
            <w:pPr>
              <w:rPr>
                <w:lang w:val="nl"/>
              </w:rPr>
            </w:pPr>
            <w:r>
              <w:t>01 febr</w:t>
            </w:r>
            <w:r w:rsidR="00FA23EF">
              <w:t>uari</w:t>
            </w:r>
            <w:r w:rsidR="00715AB1">
              <w:t xml:space="preserve"> 202</w:t>
            </w:r>
            <w:r w:rsidR="00867D4D">
              <w:t>4</w:t>
            </w:r>
            <w:r w:rsidR="004A02DB">
              <w:t xml:space="preserve"> </w:t>
            </w:r>
            <w:r w:rsidR="00004696">
              <w:t>voor</w:t>
            </w:r>
            <w:r w:rsidR="004A02DB">
              <w:t xml:space="preserve"> 10:00 </w:t>
            </w:r>
            <w:r w:rsidR="00004696">
              <w:t>uur</w:t>
            </w:r>
          </w:p>
        </w:tc>
      </w:tr>
      <w:tr w:rsidR="004A02DB" w:rsidRPr="003D1B8C" w14:paraId="6F1ED4F3" w14:textId="77777777" w:rsidTr="007B5823">
        <w:tc>
          <w:tcPr>
            <w:tcW w:w="4465" w:type="dxa"/>
          </w:tcPr>
          <w:p w14:paraId="1AE1A2BD" w14:textId="5AC6E487" w:rsidR="004A02DB" w:rsidRDefault="004A02DB" w:rsidP="007B5823">
            <w:r w:rsidRPr="00011206">
              <w:t xml:space="preserve">Beoordelen </w:t>
            </w:r>
            <w:r>
              <w:t>inschrijving</w:t>
            </w:r>
            <w:r w:rsidRPr="00011206">
              <w:t>en</w:t>
            </w:r>
            <w:r w:rsidR="00400496">
              <w:t xml:space="preserve"> gereed per</w:t>
            </w:r>
          </w:p>
          <w:p w14:paraId="664EE481" w14:textId="6783FE72" w:rsidR="008D667C" w:rsidRPr="00011206" w:rsidRDefault="008D667C" w:rsidP="007B5823"/>
        </w:tc>
        <w:tc>
          <w:tcPr>
            <w:tcW w:w="4305" w:type="dxa"/>
          </w:tcPr>
          <w:p w14:paraId="010226F5" w14:textId="68FDA506" w:rsidR="004A02DB" w:rsidRDefault="0024559B" w:rsidP="007B5823">
            <w:r>
              <w:t>0</w:t>
            </w:r>
            <w:r w:rsidR="00BC3F98">
              <w:t>8</w:t>
            </w:r>
            <w:r w:rsidR="00280BCF">
              <w:t xml:space="preserve"> </w:t>
            </w:r>
            <w:r>
              <w:t>februari</w:t>
            </w:r>
            <w:r w:rsidR="00400496">
              <w:t xml:space="preserve"> 202</w:t>
            </w:r>
            <w:r w:rsidR="00867D4D">
              <w:t>4</w:t>
            </w:r>
          </w:p>
          <w:p w14:paraId="7BA11E93" w14:textId="0F6AD625" w:rsidR="00C823C9" w:rsidRPr="00011206" w:rsidRDefault="00C823C9" w:rsidP="007B5823">
            <w:pPr>
              <w:rPr>
                <w:lang w:val="nl"/>
              </w:rPr>
            </w:pPr>
          </w:p>
        </w:tc>
      </w:tr>
      <w:tr w:rsidR="004A02DB" w:rsidRPr="003D1B8C" w14:paraId="65A69891" w14:textId="77777777" w:rsidTr="007B5823">
        <w:tc>
          <w:tcPr>
            <w:tcW w:w="4465" w:type="dxa"/>
          </w:tcPr>
          <w:p w14:paraId="5AC914BF" w14:textId="595D445A" w:rsidR="001A424A" w:rsidRDefault="009031DC" w:rsidP="007B5823">
            <w:pPr>
              <w:rPr>
                <w:szCs w:val="18"/>
              </w:rPr>
            </w:pPr>
            <w:r w:rsidRPr="005709E4">
              <w:rPr>
                <w:szCs w:val="18"/>
              </w:rPr>
              <w:t>Mededeling voornemen tot gunning</w:t>
            </w:r>
          </w:p>
          <w:p w14:paraId="0CDC6FAF" w14:textId="38E5E68B" w:rsidR="004A02DB" w:rsidRPr="00011206" w:rsidRDefault="001A424A" w:rsidP="007B5823">
            <w:r>
              <w:rPr>
                <w:szCs w:val="18"/>
              </w:rPr>
              <w:t>Bezwaar</w:t>
            </w:r>
            <w:r w:rsidR="009031DC" w:rsidRPr="005709E4">
              <w:rPr>
                <w:szCs w:val="18"/>
              </w:rPr>
              <w:t>termijn</w:t>
            </w:r>
            <w:r w:rsidR="00CC7551">
              <w:rPr>
                <w:szCs w:val="18"/>
              </w:rPr>
              <w:t xml:space="preserve"> </w:t>
            </w:r>
            <w:r w:rsidR="00B24471">
              <w:rPr>
                <w:szCs w:val="18"/>
              </w:rPr>
              <w:t>eindigt per</w:t>
            </w:r>
          </w:p>
        </w:tc>
        <w:tc>
          <w:tcPr>
            <w:tcW w:w="4305" w:type="dxa"/>
          </w:tcPr>
          <w:p w14:paraId="07B56087" w14:textId="475E54A9" w:rsidR="004A02DB" w:rsidRDefault="00081EC3" w:rsidP="007B5823">
            <w:r>
              <w:t>0</w:t>
            </w:r>
            <w:r w:rsidR="00BC3F98">
              <w:t>9</w:t>
            </w:r>
            <w:r>
              <w:t xml:space="preserve"> febr</w:t>
            </w:r>
            <w:r w:rsidR="00F80C78">
              <w:t>uari</w:t>
            </w:r>
            <w:r w:rsidR="003A6D36">
              <w:t xml:space="preserve"> 202</w:t>
            </w:r>
            <w:r w:rsidR="00867D4D">
              <w:t>4</w:t>
            </w:r>
          </w:p>
          <w:p w14:paraId="7FB5345C" w14:textId="331A0C0D" w:rsidR="001A424A" w:rsidRPr="00011206" w:rsidRDefault="002E3680" w:rsidP="007B5823">
            <w:r>
              <w:rPr>
                <w:szCs w:val="18"/>
              </w:rPr>
              <w:t>01 maart</w:t>
            </w:r>
            <w:r w:rsidR="001A424A">
              <w:rPr>
                <w:szCs w:val="18"/>
              </w:rPr>
              <w:t xml:space="preserve"> 2024</w:t>
            </w:r>
          </w:p>
        </w:tc>
      </w:tr>
      <w:tr w:rsidR="004A02DB" w:rsidRPr="003D1B8C" w14:paraId="62BC6A87" w14:textId="77777777" w:rsidTr="007B5823">
        <w:tc>
          <w:tcPr>
            <w:tcW w:w="4465" w:type="dxa"/>
          </w:tcPr>
          <w:p w14:paraId="40C70478" w14:textId="2711B556" w:rsidR="005945D7" w:rsidRDefault="005945D7" w:rsidP="007B5823">
            <w:pPr>
              <w:rPr>
                <w:szCs w:val="18"/>
              </w:rPr>
            </w:pPr>
            <w:r>
              <w:rPr>
                <w:szCs w:val="18"/>
              </w:rPr>
              <w:t xml:space="preserve">Verificatiefase: aanleveren van (aanvullende) </w:t>
            </w:r>
            <w:r w:rsidR="006E1B96">
              <w:rPr>
                <w:szCs w:val="18"/>
              </w:rPr>
              <w:t>B</w:t>
            </w:r>
            <w:r>
              <w:rPr>
                <w:szCs w:val="18"/>
              </w:rPr>
              <w:t>ewijsstukken</w:t>
            </w:r>
            <w:r w:rsidR="00A3575C">
              <w:rPr>
                <w:szCs w:val="18"/>
              </w:rPr>
              <w:t>, zoals GVA</w:t>
            </w:r>
            <w:r w:rsidR="006F3F67">
              <w:rPr>
                <w:szCs w:val="18"/>
              </w:rPr>
              <w:t xml:space="preserve"> </w:t>
            </w:r>
            <w:r>
              <w:rPr>
                <w:szCs w:val="18"/>
              </w:rPr>
              <w:t>(10 ka</w:t>
            </w:r>
            <w:r w:rsidR="007411A0">
              <w:rPr>
                <w:szCs w:val="18"/>
              </w:rPr>
              <w:t>lenderdagen)</w:t>
            </w:r>
          </w:p>
          <w:p w14:paraId="4337E94A" w14:textId="2EA0B7B6" w:rsidR="007411A0" w:rsidRPr="00011206" w:rsidRDefault="00A7163B" w:rsidP="007B5823">
            <w:pPr>
              <w:rPr>
                <w:szCs w:val="18"/>
              </w:rPr>
            </w:pPr>
            <w:r w:rsidRPr="00011206">
              <w:t>Publicatiedatum definitieve gunning</w:t>
            </w:r>
          </w:p>
        </w:tc>
        <w:tc>
          <w:tcPr>
            <w:tcW w:w="4305" w:type="dxa"/>
          </w:tcPr>
          <w:p w14:paraId="127E6E73" w14:textId="00CEDCDA" w:rsidR="004A02DB" w:rsidRDefault="00A107DA" w:rsidP="007B5823">
            <w:r>
              <w:t>15</w:t>
            </w:r>
            <w:r w:rsidR="00E25D0D">
              <w:t xml:space="preserve"> </w:t>
            </w:r>
            <w:r>
              <w:t>maart</w:t>
            </w:r>
            <w:r w:rsidR="006E1758">
              <w:t xml:space="preserve"> 202</w:t>
            </w:r>
            <w:r w:rsidR="00AF2116">
              <w:t>4</w:t>
            </w:r>
          </w:p>
          <w:p w14:paraId="21929339" w14:textId="57C8DD7C" w:rsidR="00C823C9" w:rsidRDefault="00C823C9" w:rsidP="007B5823"/>
          <w:p w14:paraId="52FD83F7" w14:textId="1E40A77A" w:rsidR="00C823C9" w:rsidRPr="00011206" w:rsidRDefault="00E60A7A" w:rsidP="007B5823">
            <w:r>
              <w:t>26</w:t>
            </w:r>
            <w:r w:rsidR="000863D8">
              <w:t xml:space="preserve"> </w:t>
            </w:r>
            <w:r w:rsidR="00EC6ADE">
              <w:t>maart</w:t>
            </w:r>
            <w:r w:rsidR="000863D8">
              <w:t xml:space="preserve"> 202</w:t>
            </w:r>
            <w:r w:rsidR="00EC6ADE">
              <w:t>4</w:t>
            </w:r>
          </w:p>
        </w:tc>
      </w:tr>
      <w:tr w:rsidR="004A02DB" w:rsidRPr="003D1B8C" w14:paraId="3151975B" w14:textId="77777777" w:rsidTr="007B5823">
        <w:tc>
          <w:tcPr>
            <w:tcW w:w="4465" w:type="dxa"/>
          </w:tcPr>
          <w:p w14:paraId="714FA80A" w14:textId="53F27927" w:rsidR="004A02DB" w:rsidRPr="00011206" w:rsidRDefault="00A7163B" w:rsidP="007B5823">
            <w:r w:rsidRPr="00011206">
              <w:t xml:space="preserve">Ingangsdatum </w:t>
            </w:r>
            <w:r>
              <w:t>o</w:t>
            </w:r>
            <w:r w:rsidRPr="00011206">
              <w:t>vereenkomst</w:t>
            </w:r>
          </w:p>
        </w:tc>
        <w:tc>
          <w:tcPr>
            <w:tcW w:w="4305" w:type="dxa"/>
          </w:tcPr>
          <w:p w14:paraId="17EE7029" w14:textId="561253F0" w:rsidR="004A02DB" w:rsidRPr="00011206" w:rsidRDefault="00177746" w:rsidP="007B5823">
            <w:r>
              <w:t xml:space="preserve">1 </w:t>
            </w:r>
            <w:r w:rsidR="00CA6FD4">
              <w:t>april</w:t>
            </w:r>
            <w:r>
              <w:t xml:space="preserve"> 202</w:t>
            </w:r>
            <w:r w:rsidR="00EC6ADE">
              <w:t>4</w:t>
            </w:r>
          </w:p>
        </w:tc>
      </w:tr>
      <w:tr w:rsidR="004A02DB" w:rsidRPr="003D1B8C" w14:paraId="6D3AC602" w14:textId="77777777" w:rsidTr="007B5823">
        <w:tc>
          <w:tcPr>
            <w:tcW w:w="4465" w:type="dxa"/>
            <w:tcBorders>
              <w:bottom w:val="single" w:sz="12" w:space="0" w:color="auto"/>
            </w:tcBorders>
          </w:tcPr>
          <w:p w14:paraId="22285C52" w14:textId="3F705826" w:rsidR="004A02DB" w:rsidRPr="00011206" w:rsidRDefault="004A02DB" w:rsidP="007B5823"/>
        </w:tc>
        <w:tc>
          <w:tcPr>
            <w:tcW w:w="4305" w:type="dxa"/>
            <w:tcBorders>
              <w:bottom w:val="single" w:sz="12" w:space="0" w:color="auto"/>
            </w:tcBorders>
          </w:tcPr>
          <w:p w14:paraId="016A7C9A" w14:textId="20567E43" w:rsidR="004A02DB" w:rsidRPr="00011206" w:rsidRDefault="004A02DB" w:rsidP="007B5823"/>
        </w:tc>
      </w:tr>
    </w:tbl>
    <w:p w14:paraId="02CB1F10" w14:textId="77777777" w:rsidR="00DA293F" w:rsidRPr="00625D03" w:rsidRDefault="00DA293F" w:rsidP="00DA293F">
      <w:pPr>
        <w:rPr>
          <w:lang w:val="nl"/>
        </w:rPr>
      </w:pPr>
    </w:p>
    <w:p w14:paraId="457349DB" w14:textId="334AFC7E" w:rsidR="00DA293F" w:rsidRDefault="00CA30B6" w:rsidP="009445F7">
      <w:pPr>
        <w:autoSpaceDE w:val="0"/>
        <w:autoSpaceDN w:val="0"/>
        <w:adjustRightInd w:val="0"/>
        <w:spacing w:line="360" w:lineRule="auto"/>
      </w:pPr>
      <w:r w:rsidRPr="000649EE">
        <w:t>Het Kadaster behoudt zich het recht voor de</w:t>
      </w:r>
      <w:r>
        <w:t>ze</w:t>
      </w:r>
      <w:r w:rsidRPr="000649EE">
        <w:t xml:space="preserve"> beoogde tijdsplanning</w:t>
      </w:r>
      <w:r>
        <w:t xml:space="preserve"> in Nederlandse tijd</w:t>
      </w:r>
      <w:r w:rsidRPr="000649EE">
        <w:t xml:space="preserve"> te wijzigen. In geval het Kadaster overgaat tot wijziging van de beoogde planning wordt dit naar alle betrokkenen gecommuniceerd</w:t>
      </w:r>
      <w:r w:rsidR="006003DC">
        <w:t xml:space="preserve"> via </w:t>
      </w:r>
      <w:proofErr w:type="spellStart"/>
      <w:r w:rsidR="006003DC">
        <w:t>TenderNed</w:t>
      </w:r>
      <w:proofErr w:type="spellEnd"/>
      <w:r w:rsidRPr="000649EE">
        <w:t xml:space="preserve">. </w:t>
      </w:r>
      <w:r w:rsidR="00B93F47">
        <w:t>Inschrijver</w:t>
      </w:r>
      <w:r w:rsidRPr="000649EE">
        <w:t xml:space="preserve">s kunnen geen rechten ontlenen aan deze beoogde planning. De in dit (of het gewijzigde) tijdschema genoemde data </w:t>
      </w:r>
      <w:r w:rsidR="002F7355">
        <w:t>voor</w:t>
      </w:r>
      <w:r w:rsidRPr="000649EE">
        <w:t xml:space="preserve"> het </w:t>
      </w:r>
      <w:r w:rsidRPr="00275EBB">
        <w:rPr>
          <w:b/>
          <w:bCs/>
        </w:rPr>
        <w:t>indienen van vragen</w:t>
      </w:r>
      <w:r w:rsidRPr="000649EE">
        <w:t xml:space="preserve"> en het </w:t>
      </w:r>
      <w:r w:rsidRPr="00275EBB">
        <w:rPr>
          <w:b/>
          <w:bCs/>
        </w:rPr>
        <w:t>indienen van Inschrijvingen</w:t>
      </w:r>
      <w:r w:rsidRPr="000649EE">
        <w:t xml:space="preserve"> gelden als fatale termijnen</w:t>
      </w:r>
      <w:r w:rsidR="00DA293F" w:rsidRPr="000D4781">
        <w:t>.</w:t>
      </w:r>
    </w:p>
    <w:p w14:paraId="72E5345E" w14:textId="77777777" w:rsidR="00DA293F" w:rsidRDefault="562D01FD" w:rsidP="00FC25C5">
      <w:pPr>
        <w:pStyle w:val="INKParagraaf"/>
      </w:pPr>
      <w:bookmarkStart w:id="115" w:name="_Toc500331822"/>
      <w:bookmarkStart w:id="116" w:name="_Toc153811110"/>
      <w:bookmarkEnd w:id="106"/>
      <w:bookmarkEnd w:id="107"/>
      <w:bookmarkEnd w:id="108"/>
      <w:bookmarkEnd w:id="109"/>
      <w:bookmarkEnd w:id="110"/>
      <w:bookmarkEnd w:id="111"/>
      <w:bookmarkEnd w:id="112"/>
      <w:bookmarkEnd w:id="113"/>
      <w:bookmarkEnd w:id="114"/>
      <w:r>
        <w:t xml:space="preserve">Digitaal inschrijven via </w:t>
      </w:r>
      <w:proofErr w:type="spellStart"/>
      <w:r>
        <w:t>TenderNed</w:t>
      </w:r>
      <w:bookmarkEnd w:id="115"/>
      <w:bookmarkEnd w:id="116"/>
      <w:proofErr w:type="spellEnd"/>
    </w:p>
    <w:p w14:paraId="209EB9D6" w14:textId="1BE42FF6" w:rsidR="00462B8A" w:rsidRDefault="00462B8A" w:rsidP="00462B8A">
      <w:pPr>
        <w:autoSpaceDE w:val="0"/>
        <w:autoSpaceDN w:val="0"/>
        <w:adjustRightInd w:val="0"/>
        <w:spacing w:line="360" w:lineRule="auto"/>
      </w:pPr>
      <w:r w:rsidRPr="005521C9">
        <w:t xml:space="preserve">Voor vragen over het gebruik van </w:t>
      </w:r>
      <w:proofErr w:type="spellStart"/>
      <w:r w:rsidRPr="005521C9">
        <w:t>TenderNed</w:t>
      </w:r>
      <w:proofErr w:type="spellEnd"/>
      <w:r w:rsidRPr="005521C9">
        <w:t xml:space="preserve"> dient de </w:t>
      </w:r>
      <w:r w:rsidR="00B93F47">
        <w:t>Inschrijver</w:t>
      </w:r>
      <w:r w:rsidRPr="005521C9">
        <w:t xml:space="preserve"> zich rechtstreeks tot de servicedesk van </w:t>
      </w:r>
      <w:proofErr w:type="spellStart"/>
      <w:r w:rsidRPr="005521C9">
        <w:t>TenderNed</w:t>
      </w:r>
      <w:proofErr w:type="spellEnd"/>
      <w:r w:rsidRPr="005521C9">
        <w:t xml:space="preserve"> te wenden.</w:t>
      </w:r>
    </w:p>
    <w:p w14:paraId="4599AACB" w14:textId="4675BB1D" w:rsidR="00462B8A" w:rsidRDefault="00462B8A" w:rsidP="00462B8A">
      <w:r>
        <w:t>H</w:t>
      </w:r>
      <w:r w:rsidRPr="005B6EDD">
        <w:t xml:space="preserve">et verdient aanbeveling om tijdig uw inschrijving in te dienen en niet tot vlak voor sluitingstijd te wachten. Dit om te voorkomen dat eventuele onvoorziene (technische) omstandigheden resulteren in de situatie dat de kluis al gesloten is voordat uw inschrijving ingediend is. Een mogelijk relevant gegeven hierbij voor </w:t>
      </w:r>
      <w:r w:rsidR="00B93F47">
        <w:t>Inschrijver</w:t>
      </w:r>
      <w:r w:rsidRPr="005B6EDD">
        <w:t xml:space="preserve"> is dat ingediende inschrijvingen door </w:t>
      </w:r>
      <w:r>
        <w:t>het Kadaster</w:t>
      </w:r>
      <w:r w:rsidRPr="005B6EDD">
        <w:t xml:space="preserve"> niet eerder geopend kunnen worden dan de benoemde sluitingsdatum - en tijd.</w:t>
      </w:r>
    </w:p>
    <w:p w14:paraId="43898D79" w14:textId="1F5D766A" w:rsidR="00720904" w:rsidRDefault="6B8DD724" w:rsidP="000F7558">
      <w:pPr>
        <w:pStyle w:val="INKParagraaf"/>
      </w:pPr>
      <w:bookmarkStart w:id="117" w:name="_Toc153811111"/>
      <w:r>
        <w:t>Onregelmatigheden</w:t>
      </w:r>
      <w:bookmarkEnd w:id="117"/>
    </w:p>
    <w:p w14:paraId="48B946FA" w14:textId="28C4CDD4" w:rsidR="000F7558" w:rsidRPr="000F7558" w:rsidRDefault="000F7558" w:rsidP="000F7558">
      <w:r w:rsidRPr="000F7558">
        <w:t xml:space="preserve">Dit </w:t>
      </w:r>
      <w:r w:rsidR="00E979E1">
        <w:t>Beschrijvend Document</w:t>
      </w:r>
      <w:r>
        <w:t xml:space="preserve"> </w:t>
      </w:r>
      <w:r w:rsidRPr="000F7558">
        <w:t xml:space="preserve">is met zorg samengesteld. Mocht u desondanks menen dat de informatie en/of een bepaling in het </w:t>
      </w:r>
      <w:r w:rsidR="00E979E1">
        <w:t>Beschrijvend Document</w:t>
      </w:r>
      <w:r w:rsidRPr="000F7558">
        <w:t xml:space="preserve"> en/of andere </w:t>
      </w:r>
      <w:r w:rsidR="00E979E1">
        <w:t>Beschrijvend Document</w:t>
      </w:r>
      <w:r w:rsidRPr="000F7558">
        <w:t xml:space="preserve">en (waaronder ten minste de </w:t>
      </w:r>
      <w:r w:rsidR="0029202A" w:rsidRPr="0029202A">
        <w:t>Nota van Inlichtingen</w:t>
      </w:r>
      <w:r w:rsidRPr="000F7558">
        <w:t xml:space="preserve"> wordt verstaan) onjuist, onrechtmatig of op een andere wijze onregelmatig is, dan dient u zo spoedig mogelijk na ontvangst van het desbetreffende aanbestedingsstuk, doch uiterlijk tien (10) kalenderdagen vóór de sluitingsdatum voor het indienen van de inschrijving, </w:t>
      </w:r>
      <w:r w:rsidR="00AF23DB">
        <w:t>het Kadaster</w:t>
      </w:r>
      <w:r w:rsidRPr="000F7558">
        <w:t xml:space="preserve"> schriftelijk hierop te attenderen. </w:t>
      </w:r>
    </w:p>
    <w:p w14:paraId="06E4CF13" w14:textId="77777777" w:rsidR="000F7558" w:rsidRPr="000F7558" w:rsidRDefault="000F7558" w:rsidP="000F7558"/>
    <w:p w14:paraId="0145CB6B" w14:textId="1F5F2E7F" w:rsidR="00720904" w:rsidRDefault="000F7558" w:rsidP="00462B8A">
      <w:r w:rsidRPr="000F7558">
        <w:t xml:space="preserve">Als u niet tijdig op de voorgeschreven wijze </w:t>
      </w:r>
      <w:r>
        <w:t>het Kadaster</w:t>
      </w:r>
      <w:r w:rsidRPr="000F7558">
        <w:t xml:space="preserve"> aldus hebt geattendeerd, hebt u daarmee ieder recht jegens </w:t>
      </w:r>
      <w:r>
        <w:t>het Kadaster</w:t>
      </w:r>
      <w:r w:rsidRPr="000F7558">
        <w:t xml:space="preserve"> verwerkt voor zover verband houdende met de vermeende onjuistheid, onrechtmatigheid of onregelmatigheid.</w:t>
      </w:r>
    </w:p>
    <w:p w14:paraId="5EA8A660" w14:textId="77777777" w:rsidR="00A32A83" w:rsidRDefault="00A32A83" w:rsidP="00462B8A"/>
    <w:p w14:paraId="707BE815" w14:textId="25A61E6B" w:rsidR="00A32A83" w:rsidRDefault="00A32A83" w:rsidP="00A32A83">
      <w:r>
        <w:t xml:space="preserve">De Inschrijver is gehouden zich proactief op te stellen. Dat betekent dat Inschrijvers eventuele onduidelijkheden, onregelmatigheden, tegenstrijdigheden en/of onvolkomenheden in de Beschrijvend Documentatie, uiterlijk tot en met de laatste dag van de gelegenheid tot het stellen van vragen c.q. verzoeken om inlichtingen aan het Kadaster dienen te melden, zie paragraaf </w:t>
      </w:r>
      <w:r w:rsidR="00017930">
        <w:t>3</w:t>
      </w:r>
      <w:r>
        <w:t>.3. Indien naderhand blijkt dat de Beschrijvend Documentatie onduidelijkheden, onregelmatigheden, tegenstrijdigheden en/of onvolkomenheden bevat en deze niet door Inschrijvers zijn opgemerkt en/of tijdig aan het Kadaster in een vorm van een klacht kenbaar zijn gemaakt, hebben Inschrijvers hun recht verwerkt later alsnog hierover te klagen en zijn deze voor risico van de Inschrijvers</w:t>
      </w:r>
      <w:r w:rsidR="002C3057">
        <w:t xml:space="preserve"> tenzij het Kadaster de vraag of de klacht van dermate groot belang acht dat zij deze alsnog zal </w:t>
      </w:r>
      <w:r w:rsidR="00250E36">
        <w:t>beantwoorden en</w:t>
      </w:r>
      <w:r w:rsidR="002C3057">
        <w:t xml:space="preserve"> eventueel de termijn tot het indienen van een inschrijving </w:t>
      </w:r>
      <w:r w:rsidR="00250E36">
        <w:t>zal verlengen (afhankelijk van de aard van de vraag en het gegeven antwoord).</w:t>
      </w:r>
      <w:r>
        <w:t xml:space="preserve">. </w:t>
      </w:r>
    </w:p>
    <w:p w14:paraId="2F4370C4" w14:textId="5C835A0C" w:rsidR="00A32A83" w:rsidRDefault="00A32A83" w:rsidP="00A32A83">
      <w:r>
        <w:t>Indien een Inschrijver zich niet kan vinden in de door het Kadaster gegeven antwoorden, is de Inschrijver gehouden nadere vragen te stellen.</w:t>
      </w:r>
    </w:p>
    <w:p w14:paraId="43ABB78F" w14:textId="77777777" w:rsidR="00DA293F" w:rsidRPr="00EB2F78" w:rsidRDefault="562D01FD" w:rsidP="00FC25C5">
      <w:pPr>
        <w:pStyle w:val="INKParagraaf"/>
      </w:pPr>
      <w:bookmarkStart w:id="118" w:name="_Toc500331824"/>
      <w:bookmarkStart w:id="119" w:name="_Toc153811112"/>
      <w:r>
        <w:t>Nota van Inlichtingen</w:t>
      </w:r>
      <w:bookmarkEnd w:id="118"/>
      <w:bookmarkEnd w:id="119"/>
    </w:p>
    <w:p w14:paraId="2DADC975" w14:textId="07CB4B7B" w:rsidR="00DA293F" w:rsidRPr="00EB2F78" w:rsidRDefault="004E1807" w:rsidP="00DA293F">
      <w:bookmarkStart w:id="120" w:name="_Toc388271471"/>
      <w:bookmarkStart w:id="121" w:name="_Toc388271472"/>
      <w:bookmarkStart w:id="122" w:name="_Ref18155114"/>
      <w:bookmarkStart w:id="123" w:name="_Toc19928552"/>
      <w:bookmarkStart w:id="124" w:name="_Toc109622481"/>
      <w:bookmarkStart w:id="125" w:name="_Toc110765938"/>
      <w:bookmarkStart w:id="126" w:name="_Toc133311759"/>
      <w:bookmarkStart w:id="127" w:name="_Toc215369057"/>
      <w:bookmarkEnd w:id="120"/>
      <w:bookmarkEnd w:id="121"/>
      <w:r>
        <w:t xml:space="preserve">Op basis van vragen die Inschrijvers stellen </w:t>
      </w:r>
      <w:r w:rsidR="002817F8">
        <w:t xml:space="preserve">zal de aanbestedende dienst een </w:t>
      </w:r>
      <w:bookmarkStart w:id="128" w:name="_Hlk153798888"/>
      <w:r w:rsidR="002817F8">
        <w:t>Nota van Inlichtingen</w:t>
      </w:r>
      <w:r w:rsidR="008643EC">
        <w:t xml:space="preserve"> </w:t>
      </w:r>
      <w:bookmarkEnd w:id="128"/>
      <w:r w:rsidR="002817F8">
        <w:t xml:space="preserve">opstellen. </w:t>
      </w:r>
      <w:r w:rsidR="00DA293F">
        <w:t>De</w:t>
      </w:r>
      <w:r w:rsidR="002817F8">
        <w:t>ze</w:t>
      </w:r>
      <w:r w:rsidR="00DA293F">
        <w:t xml:space="preserve"> </w:t>
      </w:r>
      <w:r w:rsidR="00A414F1" w:rsidRPr="00A414F1">
        <w:t>Nota van Inlichtingen</w:t>
      </w:r>
      <w:r w:rsidR="00DA293F">
        <w:t xml:space="preserve"> maakt integraal onderdeel uit van het </w:t>
      </w:r>
      <w:r w:rsidR="00E979E1">
        <w:t>Beschrijvend Document</w:t>
      </w:r>
      <w:r w:rsidR="00DA293F">
        <w:t xml:space="preserve"> (en de </w:t>
      </w:r>
      <w:r w:rsidR="00444D60">
        <w:t>O</w:t>
      </w:r>
      <w:r w:rsidR="00F47B7C">
        <w:t>vereenkomst</w:t>
      </w:r>
      <w:r w:rsidR="00DA293F">
        <w:t xml:space="preserve">). De uitkomst van de vragenronde kan bijstellingen van en toevoegingen op het </w:t>
      </w:r>
      <w:r w:rsidR="00E979E1">
        <w:t>Beschrijvend Document</w:t>
      </w:r>
      <w:r w:rsidR="00DA293F">
        <w:t xml:space="preserve"> tot gevolg hebben. </w:t>
      </w:r>
      <w:r w:rsidR="006267FC">
        <w:t>De</w:t>
      </w:r>
      <w:r w:rsidR="00781B30">
        <w:t xml:space="preserve"> </w:t>
      </w:r>
      <w:r w:rsidR="00AC63AA" w:rsidRPr="00AC63AA">
        <w:t xml:space="preserve">Nota van Inlichtingen </w:t>
      </w:r>
      <w:r w:rsidR="005B2651">
        <w:t>heeft</w:t>
      </w:r>
      <w:r w:rsidR="00DA293F">
        <w:t xml:space="preserve"> ingeval van strijdigheid met het </w:t>
      </w:r>
      <w:r w:rsidR="00E979E1">
        <w:t>Beschrijvend Document</w:t>
      </w:r>
      <w:r w:rsidR="00DA293F">
        <w:t xml:space="preserve"> voorrang.</w:t>
      </w:r>
    </w:p>
    <w:p w14:paraId="7F16658B" w14:textId="77777777" w:rsidR="00DA293F" w:rsidRPr="0044691D" w:rsidRDefault="00DA293F" w:rsidP="00DA293F">
      <w:pPr>
        <w:rPr>
          <w:rFonts w:cs="Arial"/>
          <w:color w:val="000000"/>
          <w:spacing w:val="5"/>
        </w:rPr>
      </w:pPr>
    </w:p>
    <w:p w14:paraId="05B18173" w14:textId="5D242604" w:rsidR="00080D83" w:rsidRDefault="00577209" w:rsidP="00E3525D">
      <w:r w:rsidRPr="00335ADE">
        <w:t xml:space="preserve">Eventuele vragen en of opmerkingen naar aanleiding van dit </w:t>
      </w:r>
      <w:r w:rsidR="00E979E1" w:rsidRPr="00335ADE">
        <w:t>Beschrijvend Document</w:t>
      </w:r>
      <w:r w:rsidRPr="00335ADE">
        <w:t xml:space="preserve"> inclusief vragen en opmerkingen over juridische voorwaarden dienen </w:t>
      </w:r>
      <w:r w:rsidR="00D31B1B" w:rsidRPr="00335ADE">
        <w:t xml:space="preserve">gesteld te </w:t>
      </w:r>
      <w:r w:rsidR="00E209AA">
        <w:t>worden</w:t>
      </w:r>
      <w:r w:rsidR="00D31B1B" w:rsidRPr="00335ADE">
        <w:t xml:space="preserve"> via </w:t>
      </w:r>
      <w:proofErr w:type="spellStart"/>
      <w:r w:rsidR="00C268B6" w:rsidRPr="00335ADE">
        <w:t>TenderNed</w:t>
      </w:r>
      <w:proofErr w:type="spellEnd"/>
      <w:r w:rsidR="004F3DA6" w:rsidRPr="00335ADE">
        <w:t xml:space="preserve"> (zie planning paragraaf </w:t>
      </w:r>
      <w:r w:rsidR="005E497F">
        <w:t>3</w:t>
      </w:r>
      <w:r w:rsidR="00C268B6">
        <w:t>.3</w:t>
      </w:r>
      <w:r w:rsidR="004F3DA6" w:rsidRPr="00335ADE">
        <w:t>)</w:t>
      </w:r>
      <w:r w:rsidR="00D31B1B" w:rsidRPr="00335ADE">
        <w:t xml:space="preserve">. Het indienen van vragen door gegadigden over </w:t>
      </w:r>
      <w:r w:rsidR="004F3DA6" w:rsidRPr="00335ADE">
        <w:t xml:space="preserve">de </w:t>
      </w:r>
      <w:r w:rsidR="00D31B1B" w:rsidRPr="00335ADE">
        <w:t>ver</w:t>
      </w:r>
      <w:r w:rsidR="00D35C64" w:rsidRPr="00335ADE">
        <w:t>s</w:t>
      </w:r>
      <w:r w:rsidR="00D31B1B" w:rsidRPr="00335ADE">
        <w:t>trekt</w:t>
      </w:r>
      <w:r w:rsidR="004F3DA6" w:rsidRPr="00335ADE">
        <w:t>e</w:t>
      </w:r>
      <w:r w:rsidR="00D31B1B" w:rsidRPr="00335ADE">
        <w:t xml:space="preserve"> antwoorden</w:t>
      </w:r>
      <w:r w:rsidR="00C16AFE">
        <w:t xml:space="preserve"> </w:t>
      </w:r>
      <w:r w:rsidR="003C6DA8" w:rsidRPr="00335ADE">
        <w:t xml:space="preserve">dient via de berichtenmodule van </w:t>
      </w:r>
      <w:proofErr w:type="spellStart"/>
      <w:r w:rsidR="00C268B6" w:rsidRPr="00335ADE">
        <w:t>TenderNed</w:t>
      </w:r>
      <w:proofErr w:type="spellEnd"/>
      <w:r w:rsidR="003C6DA8" w:rsidRPr="00335ADE">
        <w:t xml:space="preserve"> te gebeuren. Alle vragen en antwoorden worden uiterlijk tien </w:t>
      </w:r>
      <w:r w:rsidR="009822AB">
        <w:t>kalender</w:t>
      </w:r>
      <w:r w:rsidR="003C6DA8" w:rsidRPr="00335ADE">
        <w:t xml:space="preserve">dagen voor sluiting op </w:t>
      </w:r>
      <w:proofErr w:type="spellStart"/>
      <w:r w:rsidR="00C268B6" w:rsidRPr="00335ADE">
        <w:t>TenderNed</w:t>
      </w:r>
      <w:proofErr w:type="spellEnd"/>
      <w:r w:rsidR="003C6DA8" w:rsidRPr="00335ADE">
        <w:t xml:space="preserve"> gepubliceerd. </w:t>
      </w:r>
    </w:p>
    <w:p w14:paraId="1326B983" w14:textId="4FA78A11" w:rsidR="00662D5B" w:rsidRDefault="00662D5B" w:rsidP="00E3525D"/>
    <w:p w14:paraId="68FD8138" w14:textId="50F53CE2" w:rsidR="00662D5B" w:rsidRPr="00335ADE" w:rsidRDefault="00662D5B" w:rsidP="00662D5B">
      <w:r w:rsidRPr="00444624">
        <w:t xml:space="preserve">De vragen </w:t>
      </w:r>
      <w:r w:rsidR="00836F33">
        <w:t>van gegadigden</w:t>
      </w:r>
      <w:r w:rsidR="00403F5B">
        <w:t xml:space="preserve"> </w:t>
      </w:r>
      <w:r w:rsidRPr="00444624">
        <w:t xml:space="preserve">dienen uiterlijk op het in </w:t>
      </w:r>
      <w:r w:rsidRPr="003F6ABD">
        <w:t xml:space="preserve">paragraaf </w:t>
      </w:r>
      <w:r w:rsidR="00017930">
        <w:t>3</w:t>
      </w:r>
      <w:r w:rsidRPr="00415D5D">
        <w:t>.3</w:t>
      </w:r>
      <w:r w:rsidRPr="003F6ABD">
        <w:t xml:space="preserve"> opgenomen</w:t>
      </w:r>
      <w:r w:rsidRPr="00444624">
        <w:t xml:space="preserve"> tijdstip via </w:t>
      </w:r>
      <w:proofErr w:type="spellStart"/>
      <w:r w:rsidRPr="00444624">
        <w:t>TenderNed</w:t>
      </w:r>
      <w:proofErr w:type="spellEnd"/>
      <w:r w:rsidRPr="00444624">
        <w:t xml:space="preserve"> ingediend te zijn.</w:t>
      </w:r>
      <w:r w:rsidRPr="00335ADE">
        <w:t xml:space="preserve"> </w:t>
      </w:r>
    </w:p>
    <w:p w14:paraId="4E737263" w14:textId="77777777" w:rsidR="008D35A7" w:rsidRDefault="008D35A7" w:rsidP="00335ADE"/>
    <w:p w14:paraId="664A4683" w14:textId="4EE5DC19" w:rsidR="0059313D" w:rsidRPr="00335ADE" w:rsidRDefault="0059313D" w:rsidP="00335ADE">
      <w:r>
        <w:t xml:space="preserve">U kunt </w:t>
      </w:r>
      <w:r w:rsidR="00AF23DB">
        <w:t>het Kadaster</w:t>
      </w:r>
      <w:r>
        <w:t xml:space="preserve"> verzoeken om bepaalde informatie niet in de </w:t>
      </w:r>
      <w:r w:rsidR="00AC63AA" w:rsidRPr="00AC63AA">
        <w:t xml:space="preserve">Nota van Inlichtingen </w:t>
      </w:r>
      <w:r>
        <w:t xml:space="preserve">op te nemen indien openbaarmaking van deze </w:t>
      </w:r>
      <w:bookmarkStart w:id="129" w:name="_Int_IwmAPbRd"/>
      <w:r>
        <w:t>informatie schade</w:t>
      </w:r>
      <w:bookmarkEnd w:id="129"/>
      <w:r>
        <w:t xml:space="preserve"> zou toebrengen aan de</w:t>
      </w:r>
      <w:r w:rsidR="000A5D0B">
        <w:t xml:space="preserve"> </w:t>
      </w:r>
      <w:r>
        <w:t xml:space="preserve">gerechtvaardigde economische belangen van uw onderneming. </w:t>
      </w:r>
      <w:r w:rsidR="00AF23DB">
        <w:t>Het Kadaster</w:t>
      </w:r>
      <w:r>
        <w:t xml:space="preserve"> verzoekt u om hier terughoudend mee om te gaan. In geval van twijfel zal </w:t>
      </w:r>
      <w:r w:rsidR="00AF23DB">
        <w:t>het Kadaster</w:t>
      </w:r>
      <w:r>
        <w:t xml:space="preserve"> uw verzoek toetsen. Indien </w:t>
      </w:r>
      <w:r w:rsidR="00AF23DB">
        <w:t>het Kadaster</w:t>
      </w:r>
      <w:r>
        <w:t xml:space="preserve"> van mening is dat er geen sprake is van het schaden van commerciële vertrouwelijkheid, dan wordt aan u de keuze voorgelegd; ofwel de vraag zal in de algemeen ter beschikking te stellen </w:t>
      </w:r>
      <w:r w:rsidR="00AC63AA" w:rsidRPr="00AC63AA">
        <w:t xml:space="preserve">Nota van Inlichtingen </w:t>
      </w:r>
      <w:r>
        <w:t xml:space="preserve">worden opgenomen, ofwel de vraag zal niet worden beantwoord. </w:t>
      </w:r>
    </w:p>
    <w:p w14:paraId="08AC217F" w14:textId="77777777" w:rsidR="0059313D" w:rsidRPr="00B76659" w:rsidRDefault="0059313D" w:rsidP="0059313D">
      <w:pPr>
        <w:pStyle w:val="INKStandaard"/>
        <w:spacing w:line="240" w:lineRule="auto"/>
        <w:rPr>
          <w:rFonts w:cs="Arial"/>
        </w:rPr>
      </w:pPr>
    </w:p>
    <w:p w14:paraId="4E8DCAF8" w14:textId="186E7BBF" w:rsidR="0059313D" w:rsidRPr="004405D8" w:rsidRDefault="0059313D" w:rsidP="004405D8">
      <w:pPr>
        <w:autoSpaceDE w:val="0"/>
        <w:autoSpaceDN w:val="0"/>
        <w:adjustRightInd w:val="0"/>
        <w:rPr>
          <w:rFonts w:cs="Arial"/>
          <w:color w:val="000000"/>
          <w:spacing w:val="5"/>
        </w:rPr>
      </w:pPr>
      <w:r w:rsidRPr="004405D8">
        <w:rPr>
          <w:rFonts w:cs="Arial"/>
          <w:color w:val="000000"/>
          <w:spacing w:val="5"/>
        </w:rPr>
        <w:lastRenderedPageBreak/>
        <w:t xml:space="preserve">Ten aanzien van vragen die niet voldoen aan de vooropgestelde wijze van indienen of niet tijdig in het bezit van </w:t>
      </w:r>
      <w:r w:rsidR="00AF23DB">
        <w:rPr>
          <w:rFonts w:cs="Arial"/>
          <w:color w:val="000000"/>
          <w:spacing w:val="5"/>
        </w:rPr>
        <w:t>het Kadaster</w:t>
      </w:r>
      <w:r w:rsidRPr="004405D8">
        <w:rPr>
          <w:rFonts w:cs="Arial"/>
          <w:color w:val="000000"/>
          <w:spacing w:val="5"/>
        </w:rPr>
        <w:t xml:space="preserve"> zijn, kan niet worden gegarandeerd dat de antwoorden (overeenkomstig artikel 2.54 lid 1 AW 2012) uiterlijk tien (10) kalenderdagen voor de uiterste datum van ontvangst van de inschrijvingen aan </w:t>
      </w:r>
      <w:r w:rsidR="00867337">
        <w:rPr>
          <w:rFonts w:cs="Arial"/>
          <w:color w:val="000000"/>
          <w:spacing w:val="5"/>
        </w:rPr>
        <w:t>Inschrijver</w:t>
      </w:r>
      <w:r w:rsidR="00570A7D">
        <w:rPr>
          <w:rFonts w:cs="Arial"/>
          <w:color w:val="000000"/>
          <w:spacing w:val="5"/>
        </w:rPr>
        <w:t>s</w:t>
      </w:r>
      <w:r w:rsidRPr="004405D8">
        <w:rPr>
          <w:rFonts w:cs="Arial"/>
          <w:color w:val="000000"/>
          <w:spacing w:val="5"/>
        </w:rPr>
        <w:t xml:space="preserve"> worden verstrekt.</w:t>
      </w:r>
    </w:p>
    <w:p w14:paraId="7271F8E3" w14:textId="77777777" w:rsidR="0059313D" w:rsidRPr="00B61E77" w:rsidRDefault="0059313D" w:rsidP="0059313D">
      <w:pPr>
        <w:autoSpaceDE w:val="0"/>
        <w:autoSpaceDN w:val="0"/>
        <w:adjustRightInd w:val="0"/>
        <w:rPr>
          <w:rFonts w:cs="Arial"/>
          <w:color w:val="000000"/>
          <w:spacing w:val="5"/>
        </w:rPr>
      </w:pPr>
    </w:p>
    <w:p w14:paraId="196618B3" w14:textId="5D3DE9A2" w:rsidR="0059313D" w:rsidRPr="00B61E77" w:rsidRDefault="0059313D" w:rsidP="0059313D">
      <w:pPr>
        <w:autoSpaceDE w:val="0"/>
        <w:autoSpaceDN w:val="0"/>
        <w:adjustRightInd w:val="0"/>
        <w:rPr>
          <w:rFonts w:cs="Arial"/>
          <w:color w:val="000000"/>
          <w:spacing w:val="5"/>
        </w:rPr>
      </w:pPr>
      <w:r w:rsidRPr="00B61E77">
        <w:rPr>
          <w:rFonts w:cs="Arial"/>
          <w:color w:val="000000"/>
          <w:spacing w:val="5"/>
        </w:rPr>
        <w:t xml:space="preserve">Het aantal en de aard van de vragen heeft in beginsel geen invloed op de in </w:t>
      </w:r>
      <w:r w:rsidR="008C690D">
        <w:rPr>
          <w:rFonts w:cs="Arial"/>
          <w:color w:val="000000"/>
          <w:spacing w:val="5"/>
        </w:rPr>
        <w:t xml:space="preserve">de planning </w:t>
      </w:r>
      <w:r w:rsidRPr="00B61E77">
        <w:rPr>
          <w:rFonts w:cs="Arial"/>
          <w:color w:val="000000"/>
          <w:spacing w:val="5"/>
        </w:rPr>
        <w:t xml:space="preserve">aangegeven uiterste datum voor indiening van de inschrijving. </w:t>
      </w:r>
    </w:p>
    <w:p w14:paraId="7CCE44CB" w14:textId="77777777" w:rsidR="0059313D" w:rsidRPr="00B76659" w:rsidRDefault="0059313D" w:rsidP="0059313D">
      <w:pPr>
        <w:pStyle w:val="INKStandaard"/>
        <w:spacing w:line="240" w:lineRule="auto"/>
        <w:rPr>
          <w:rFonts w:cs="Arial"/>
        </w:rPr>
      </w:pPr>
    </w:p>
    <w:p w14:paraId="7BFF1F48" w14:textId="77777777" w:rsidR="00DA293F" w:rsidRDefault="562D01FD" w:rsidP="00FC25C5">
      <w:pPr>
        <w:pStyle w:val="INKParagraaf"/>
      </w:pPr>
      <w:bookmarkStart w:id="130" w:name="_Toc500331825"/>
      <w:bookmarkStart w:id="131" w:name="_Toc153811113"/>
      <w:bookmarkEnd w:id="122"/>
      <w:bookmarkEnd w:id="123"/>
      <w:bookmarkEnd w:id="124"/>
      <w:bookmarkEnd w:id="125"/>
      <w:bookmarkEnd w:id="126"/>
      <w:bookmarkEnd w:id="127"/>
      <w:r>
        <w:t>Uiterste tijdstip van inschrijving</w:t>
      </w:r>
      <w:bookmarkEnd w:id="130"/>
      <w:bookmarkEnd w:id="131"/>
      <w:r>
        <w:t xml:space="preserve"> </w:t>
      </w:r>
      <w:bookmarkStart w:id="132" w:name="_Toc265572727"/>
      <w:bookmarkStart w:id="133" w:name="_Toc296693084"/>
      <w:bookmarkStart w:id="134" w:name="_Toc323194332"/>
      <w:bookmarkStart w:id="135" w:name="_Toc325708787"/>
    </w:p>
    <w:p w14:paraId="1C4A9424" w14:textId="6AB10620" w:rsidR="00A221A7" w:rsidRDefault="00A221A7" w:rsidP="00D35C64">
      <w:r>
        <w:t xml:space="preserve">Met inachtneming van de minimaal voorgeschreven termijn, moet de inschrijving </w:t>
      </w:r>
      <w:r w:rsidRPr="009729C4">
        <w:t xml:space="preserve">uiterlijk op de in paragraaf </w:t>
      </w:r>
      <w:r w:rsidR="00681D7A">
        <w:t>3</w:t>
      </w:r>
      <w:r w:rsidR="007534D3" w:rsidRPr="009729C4">
        <w:t>.3</w:t>
      </w:r>
      <w:r>
        <w:t xml:space="preserve"> opgenomen datum en tijd door het Kadaster zijn ontvangen in de digitale kluis van </w:t>
      </w:r>
      <w:proofErr w:type="spellStart"/>
      <w:r>
        <w:t>TenderNed</w:t>
      </w:r>
      <w:proofErr w:type="spellEnd"/>
      <w:r>
        <w:t>.</w:t>
      </w:r>
    </w:p>
    <w:p w14:paraId="09188941" w14:textId="77777777" w:rsidR="00F97E6B" w:rsidRPr="00B76659" w:rsidRDefault="45A6D485" w:rsidP="00FC25C5">
      <w:pPr>
        <w:pStyle w:val="INKParagraaf"/>
      </w:pPr>
      <w:bookmarkStart w:id="136" w:name="_Toc327916488"/>
      <w:bookmarkStart w:id="137" w:name="_Toc396903884"/>
      <w:bookmarkStart w:id="138" w:name="_Toc516486351"/>
      <w:bookmarkStart w:id="139" w:name="_Toc153811114"/>
      <w:r>
        <w:t>Recht om niet te gunnen</w:t>
      </w:r>
      <w:bookmarkEnd w:id="136"/>
      <w:bookmarkEnd w:id="137"/>
      <w:bookmarkEnd w:id="138"/>
      <w:bookmarkEnd w:id="139"/>
    </w:p>
    <w:p w14:paraId="56F41823" w14:textId="5CA16B66" w:rsidR="00F65133" w:rsidRPr="006B5191" w:rsidRDefault="00F65133" w:rsidP="006B5191">
      <w:r w:rsidRPr="006B5191">
        <w:t xml:space="preserve">Het Kadaster heeft het recht de opdracht niet te gunnen en onderhavige aanbesteding in te trekken. </w:t>
      </w:r>
      <w:r w:rsidR="00AF23DB">
        <w:t>Het Kadaster</w:t>
      </w:r>
      <w:r w:rsidRPr="006B5191">
        <w:t xml:space="preserve"> informeert u gemotiveerd over deze beslissing. Ingeval een beslissing tot intrekking wordt genomen, worden de aanbestedingsstukken niet als verzonden beschouwd en komen deze van rechtswege te vervallen. </w:t>
      </w:r>
      <w:r w:rsidR="00B25E34">
        <w:t>E</w:t>
      </w:r>
      <w:r w:rsidRPr="006B5191">
        <w:t xml:space="preserve">lke vorm van schadevergoeding </w:t>
      </w:r>
      <w:r w:rsidR="00B25E34">
        <w:t xml:space="preserve">is </w:t>
      </w:r>
      <w:r w:rsidRPr="006B5191">
        <w:t xml:space="preserve">uitgesloten. </w:t>
      </w:r>
    </w:p>
    <w:p w14:paraId="219C2B7D" w14:textId="54B08444" w:rsidR="00F65133" w:rsidRPr="006B5191" w:rsidRDefault="00F65133" w:rsidP="006B5191"/>
    <w:p w14:paraId="7601FB4D" w14:textId="4E4CB106" w:rsidR="00F97E6B" w:rsidRDefault="00F97E6B" w:rsidP="006B5191">
      <w:r w:rsidRPr="006B5191">
        <w:t>Indien u bezwaar wenst aan te tekenen tegen de intrekking van de aanbesteding, dient u dit te doen binnen twintig (20) kalenderdagen na het bericht van intrekking. Deze termijn is een vervaltermijn.</w:t>
      </w:r>
    </w:p>
    <w:p w14:paraId="2F4EFB16" w14:textId="1092C180" w:rsidR="00AD091F" w:rsidRDefault="60A61B7D" w:rsidP="00E10461">
      <w:pPr>
        <w:pStyle w:val="INKParagraaf"/>
      </w:pPr>
      <w:bookmarkStart w:id="140" w:name="_Toc153811115"/>
      <w:r>
        <w:t>Klachtenafhandeling</w:t>
      </w:r>
      <w:bookmarkEnd w:id="140"/>
    </w:p>
    <w:p w14:paraId="23D91701" w14:textId="536E3ACC" w:rsidR="000536DD" w:rsidRDefault="00E10461" w:rsidP="00B50473">
      <w:pPr>
        <w:rPr>
          <w:rFonts w:cs="Arial"/>
        </w:rPr>
      </w:pPr>
      <w:r>
        <w:t>Voor het indienen van een k</w:t>
      </w:r>
      <w:r w:rsidRPr="000D360E">
        <w:t>lacht over deze aanbestedingsprocedure kan de gegadigd</w:t>
      </w:r>
      <w:r>
        <w:t xml:space="preserve">e een </w:t>
      </w:r>
      <w:r w:rsidR="00871562">
        <w:t xml:space="preserve">schriftelijke </w:t>
      </w:r>
      <w:r>
        <w:t>k</w:t>
      </w:r>
      <w:r w:rsidRPr="000D360E">
        <w:t xml:space="preserve">lacht indienen conform de procedure klachtenafhandeling bij aanbesteden, die is te vinden op de website </w:t>
      </w:r>
      <w:hyperlink r:id="rId16" w:history="1">
        <w:r w:rsidR="00E5227A" w:rsidRPr="00864977">
          <w:rPr>
            <w:rStyle w:val="Hyperlink"/>
          </w:rPr>
          <w:t>https://www.kadaster.nl/over-ons/beleid/aanbestedingen</w:t>
        </w:r>
      </w:hyperlink>
      <w:r w:rsidR="00CB6A88">
        <w:t>.</w:t>
      </w:r>
      <w:r w:rsidR="00E61CC7">
        <w:t xml:space="preserve"> onder aan de pagina: Klachtenprocedure bij aanbestedingen.</w:t>
      </w:r>
      <w:r w:rsidR="00C546E4">
        <w:t xml:space="preserve"> </w:t>
      </w:r>
      <w:r w:rsidR="00B50473" w:rsidRPr="00B76659">
        <w:rPr>
          <w:rFonts w:cs="Arial"/>
        </w:rPr>
        <w:t>Klachten hebben betrekking op aspecten van de aanbesteding die binnen de werking</w:t>
      </w:r>
      <w:r w:rsidR="00B50473">
        <w:rPr>
          <w:rFonts w:cs="Arial"/>
        </w:rPr>
        <w:t>ssfeer</w:t>
      </w:r>
      <w:r w:rsidR="00B50473" w:rsidRPr="00B76659">
        <w:rPr>
          <w:rFonts w:cs="Arial"/>
        </w:rPr>
        <w:t xml:space="preserve"> van de Aanbestedingswet 2012 vallen.</w:t>
      </w:r>
      <w:r w:rsidR="000536DD">
        <w:rPr>
          <w:rFonts w:cs="Arial"/>
        </w:rPr>
        <w:t xml:space="preserve"> </w:t>
      </w:r>
    </w:p>
    <w:p w14:paraId="6D44F936" w14:textId="77777777" w:rsidR="000536DD" w:rsidRDefault="000536DD" w:rsidP="00B50473">
      <w:pPr>
        <w:rPr>
          <w:rFonts w:cs="Arial"/>
        </w:rPr>
      </w:pPr>
    </w:p>
    <w:p w14:paraId="0C833D98" w14:textId="5A5440C0" w:rsidR="00B50473" w:rsidRPr="00B76659" w:rsidRDefault="00B50473" w:rsidP="00B50473">
      <w:pPr>
        <w:rPr>
          <w:rFonts w:cs="Arial"/>
        </w:rPr>
      </w:pPr>
      <w:r w:rsidRPr="00B76659">
        <w:rPr>
          <w:rFonts w:cs="Arial"/>
        </w:rPr>
        <w:t xml:space="preserve">Klachten kunnen niet gaan over het aanbestedingsbeleid van </w:t>
      </w:r>
      <w:r w:rsidR="00AF23DB">
        <w:rPr>
          <w:rFonts w:cs="Arial"/>
        </w:rPr>
        <w:t>het Kadaster</w:t>
      </w:r>
      <w:r>
        <w:rPr>
          <w:rFonts w:cs="Arial"/>
        </w:rPr>
        <w:t xml:space="preserve"> </w:t>
      </w:r>
      <w:r w:rsidRPr="00B76659">
        <w:rPr>
          <w:rFonts w:cs="Arial"/>
        </w:rPr>
        <w:t>in het algemeen.</w:t>
      </w:r>
    </w:p>
    <w:p w14:paraId="78823A19" w14:textId="7DBB1AEC" w:rsidR="00DA293F" w:rsidRPr="00AD626A" w:rsidRDefault="562D01FD" w:rsidP="004303C1">
      <w:pPr>
        <w:pStyle w:val="INKHoofdstuk"/>
      </w:pPr>
      <w:bookmarkStart w:id="141" w:name="_Toc388271474"/>
      <w:bookmarkStart w:id="142" w:name="_Toc500331826"/>
      <w:bookmarkStart w:id="143" w:name="_Toc153811116"/>
      <w:bookmarkStart w:id="144" w:name="_Ref440614333"/>
      <w:bookmarkEnd w:id="141"/>
      <w:r>
        <w:lastRenderedPageBreak/>
        <w:t>De beoordeling</w:t>
      </w:r>
      <w:bookmarkEnd w:id="142"/>
      <w:r w:rsidR="3698FECB">
        <w:t>sprocedure</w:t>
      </w:r>
      <w:bookmarkEnd w:id="143"/>
    </w:p>
    <w:p w14:paraId="7856DA8C" w14:textId="33A21955" w:rsidR="00ED1135" w:rsidRPr="006C1F08" w:rsidRDefault="36FA1022" w:rsidP="00FC25C5">
      <w:pPr>
        <w:pStyle w:val="INKParagraaf"/>
      </w:pPr>
      <w:bookmarkStart w:id="145" w:name="_Toc153811117"/>
      <w:r>
        <w:t>Beoordelingsprocedure</w:t>
      </w:r>
      <w:bookmarkEnd w:id="145"/>
    </w:p>
    <w:p w14:paraId="50769D6F" w14:textId="53765E61" w:rsidR="00DB547F" w:rsidRPr="006C1F08" w:rsidRDefault="005F5114" w:rsidP="00CC2E4A">
      <w:r w:rsidRPr="006C1F08">
        <w:t>Voor de beoordeling van de inschrijvingen is een onafhankelijke multidisciplinaire beoordelingscommissie samengesteld bestaande uit medewerkers van</w:t>
      </w:r>
      <w:r w:rsidR="00647BD1" w:rsidRPr="006C1F08">
        <w:t xml:space="preserve"> </w:t>
      </w:r>
      <w:r w:rsidR="004044D9" w:rsidRPr="006C1F08">
        <w:t>het Kadaster</w:t>
      </w:r>
      <w:r w:rsidRPr="006C1F08">
        <w:t xml:space="preserve">, waarin </w:t>
      </w:r>
      <w:r w:rsidR="00EE46B6">
        <w:t>zoveel mogelijk</w:t>
      </w:r>
      <w:r w:rsidRPr="006C1F08">
        <w:t xml:space="preserve"> deskundigheid </w:t>
      </w:r>
      <w:r w:rsidR="00183907">
        <w:t xml:space="preserve">over toegankelijkheid </w:t>
      </w:r>
      <w:r w:rsidRPr="006C1F08">
        <w:t>is vertegenwoordigd</w:t>
      </w:r>
      <w:r w:rsidR="00183907">
        <w:t>.</w:t>
      </w:r>
    </w:p>
    <w:p w14:paraId="3663D7A1" w14:textId="77777777" w:rsidR="00DB547F" w:rsidRPr="00C56EC0" w:rsidRDefault="00DB547F" w:rsidP="00CC2E4A"/>
    <w:p w14:paraId="37A66A82" w14:textId="4BA0BAB4" w:rsidR="00DB547F" w:rsidRPr="00A34950" w:rsidRDefault="00DB547F" w:rsidP="00DB547F">
      <w:r w:rsidRPr="00A34950">
        <w:t>De beoordelingsaspecten waar een waardeoordeel over gegeven dien</w:t>
      </w:r>
      <w:r w:rsidR="00183907">
        <w:t>en</w:t>
      </w:r>
      <w:r w:rsidRPr="00A34950">
        <w:t xml:space="preserve"> te worden</w:t>
      </w:r>
      <w:r w:rsidR="00145D07">
        <w:t>,</w:t>
      </w:r>
      <w:r w:rsidRPr="00A34950">
        <w:t xml:space="preserve"> zullen door meerdere beoordelaars worden beoordeeld teneinde de objectiviteit </w:t>
      </w:r>
      <w:r w:rsidR="00145D07">
        <w:t xml:space="preserve">zoveel mogelijk </w:t>
      </w:r>
      <w:r w:rsidRPr="00A34950">
        <w:t>te waarborgen. De beoordelaars beoordelen in eerste instantie individueel. Na de individuele beoordelingsronde wordt een gezamenlijke beoordelingssessie gehouden waarbij op basis van consensus de definitieve beoordeling en bijbehorende motivatie worden vastgesteld</w:t>
      </w:r>
      <w:r w:rsidR="00145D07">
        <w:t xml:space="preserve"> van de kwalitatieve sub-gunningscriteria</w:t>
      </w:r>
      <w:r w:rsidRPr="00A34950">
        <w:t xml:space="preserve">. </w:t>
      </w:r>
      <w:r w:rsidR="00604FF1">
        <w:t>Dit</w:t>
      </w:r>
      <w:r w:rsidRPr="00A34950">
        <w:t xml:space="preserve"> houdt in dat er vanuit het gezamenlijke beoordelingsteam één score wordt toegekend</w:t>
      </w:r>
      <w:r w:rsidR="00604FF1">
        <w:t xml:space="preserve"> per sub-gunningscriterium</w:t>
      </w:r>
      <w:r w:rsidRPr="00A34950">
        <w:t xml:space="preserve">. Op basis van de individuele beoordelingen wordt in overleg op basis van verstrekte motiveringen, de score toegekend. </w:t>
      </w:r>
    </w:p>
    <w:p w14:paraId="7733068A" w14:textId="77777777" w:rsidR="00C03607" w:rsidRPr="00294CBC" w:rsidRDefault="00C03607" w:rsidP="005F5114">
      <w:pPr>
        <w:pStyle w:val="INKStandaard"/>
        <w:rPr>
          <w:rFonts w:eastAsia="Times New Roman" w:cs="Times New Roman"/>
          <w:color w:val="auto"/>
          <w:spacing w:val="0"/>
          <w:kern w:val="28"/>
          <w:sz w:val="18"/>
          <w:szCs w:val="20"/>
        </w:rPr>
      </w:pPr>
    </w:p>
    <w:p w14:paraId="72B5F093" w14:textId="7E34D55B" w:rsidR="005F5114" w:rsidRPr="00294CBC" w:rsidRDefault="00AF1778" w:rsidP="00EC5ADD">
      <w:r w:rsidRPr="00294CBC">
        <w:t xml:space="preserve">Op basis van </w:t>
      </w:r>
      <w:r w:rsidR="008E73BE" w:rsidRPr="00294CBC">
        <w:t xml:space="preserve">het door de beoordelingscommissie </w:t>
      </w:r>
      <w:r w:rsidR="005002B4" w:rsidRPr="00294CBC">
        <w:t xml:space="preserve">opgesteld </w:t>
      </w:r>
      <w:r w:rsidR="00114D89" w:rsidRPr="00294CBC">
        <w:t>gunningsadvies neemt het Kadaster een gunningsbesluit</w:t>
      </w:r>
      <w:r w:rsidR="00685F6E" w:rsidRPr="00294CBC">
        <w:t xml:space="preserve">. Het gunningsbesluit zal aan alle </w:t>
      </w:r>
      <w:r w:rsidR="00B93F47">
        <w:t>Inschrijver</w:t>
      </w:r>
      <w:r w:rsidR="00685F6E" w:rsidRPr="00294CBC">
        <w:t xml:space="preserve">s via </w:t>
      </w:r>
      <w:proofErr w:type="spellStart"/>
      <w:r w:rsidR="00685F6E" w:rsidRPr="00294CBC">
        <w:t>Tender</w:t>
      </w:r>
      <w:r w:rsidR="00EF2F32">
        <w:t>N</w:t>
      </w:r>
      <w:r w:rsidR="00685F6E" w:rsidRPr="00294CBC">
        <w:t>ed</w:t>
      </w:r>
      <w:proofErr w:type="spellEnd"/>
      <w:r w:rsidR="00685F6E" w:rsidRPr="00294CBC">
        <w:t xml:space="preserve"> bekend worden gemaakt. </w:t>
      </w:r>
    </w:p>
    <w:p w14:paraId="38869828" w14:textId="7C4CA27E" w:rsidR="003C6F95" w:rsidRDefault="003C6F95" w:rsidP="00DA293F"/>
    <w:p w14:paraId="392EEBF2" w14:textId="77777777" w:rsidR="00E77D0E" w:rsidRDefault="162E1CE0" w:rsidP="00E77D0E">
      <w:pPr>
        <w:pStyle w:val="INKParagraaf"/>
      </w:pPr>
      <w:bookmarkStart w:id="146" w:name="_Toc96674860"/>
      <w:bookmarkStart w:id="147" w:name="_Toc153811118"/>
      <w:r>
        <w:t>Openen van de kluis</w:t>
      </w:r>
      <w:bookmarkEnd w:id="146"/>
      <w:bookmarkEnd w:id="147"/>
    </w:p>
    <w:p w14:paraId="41CB7614" w14:textId="3BB6B79E" w:rsidR="00E25BDA" w:rsidRDefault="00C3389A" w:rsidP="00EF2F32">
      <w:r>
        <w:t xml:space="preserve">Uw inschrijving wordt ontvangen in de digitale kluis van </w:t>
      </w:r>
      <w:proofErr w:type="spellStart"/>
      <w:r>
        <w:t>TenderNed</w:t>
      </w:r>
      <w:proofErr w:type="spellEnd"/>
      <w:r>
        <w:t>.</w:t>
      </w:r>
      <w:bookmarkStart w:id="148" w:name="_Hlk73090916"/>
    </w:p>
    <w:p w14:paraId="4803FA2A" w14:textId="0180B5CF" w:rsidR="00EF2F32" w:rsidRPr="00EF2F32" w:rsidRDefault="00EF2F32" w:rsidP="00EF2F32">
      <w:r w:rsidRPr="00EF2F32">
        <w:t xml:space="preserve">De opening van de digitale kluis is niet openbaar en vindt plaats bij de Aanbestedende dienst na het verstrijken van de uiterste datum van indiening conform de bij ‘Termijnen’ in </w:t>
      </w:r>
      <w:proofErr w:type="spellStart"/>
      <w:r w:rsidRPr="00EF2F32">
        <w:t>TenderNed</w:t>
      </w:r>
      <w:proofErr w:type="spellEnd"/>
      <w:r w:rsidRPr="00EF2F32">
        <w:t xml:space="preserve"> genoteerde datum.</w:t>
      </w:r>
    </w:p>
    <w:p w14:paraId="5BA0F167" w14:textId="77777777" w:rsidR="00EF2F32" w:rsidRPr="00EF2F32" w:rsidRDefault="00EF2F32" w:rsidP="00EF2F32"/>
    <w:p w14:paraId="189B807B" w14:textId="77777777" w:rsidR="00117F77" w:rsidRDefault="00117F77" w:rsidP="00117F77">
      <w:r w:rsidRPr="00EF2F32">
        <w:t xml:space="preserve">Het openen van de Inschrijvingen gebeurt door middel van het vier-ogen principe in </w:t>
      </w:r>
      <w:proofErr w:type="spellStart"/>
      <w:r w:rsidRPr="00EF2F32">
        <w:t>TenderNed</w:t>
      </w:r>
      <w:proofErr w:type="spellEnd"/>
      <w:r w:rsidRPr="00EF2F32">
        <w:t xml:space="preserve">. De digitale kluis wordt geopend door de contactpersoon van deze Europese aanbesteding en een geautoriseerde collega. </w:t>
      </w:r>
    </w:p>
    <w:p w14:paraId="209CB711" w14:textId="77777777" w:rsidR="00117F77" w:rsidRDefault="00117F77" w:rsidP="00117F77">
      <w:r w:rsidRPr="00EF2F32">
        <w:t xml:space="preserve">Na opening van de digitale kluis krijgt u automatisch een e-mail vanuit </w:t>
      </w:r>
      <w:proofErr w:type="spellStart"/>
      <w:r w:rsidRPr="00EF2F32">
        <w:t>TenderNed</w:t>
      </w:r>
      <w:proofErr w:type="spellEnd"/>
      <w:r w:rsidRPr="00EF2F32">
        <w:t xml:space="preserve"> waarin het aantal ingediende Inschrijvingen staat vermeld</w:t>
      </w:r>
      <w:r>
        <w:t xml:space="preserve"> (het proces-verbaal van opening)</w:t>
      </w:r>
      <w:r w:rsidRPr="00EF2F32">
        <w:t xml:space="preserve">. </w:t>
      </w:r>
    </w:p>
    <w:p w14:paraId="3DE858B3" w14:textId="77777777" w:rsidR="004172EF" w:rsidRPr="00EF2F32" w:rsidRDefault="004172EF" w:rsidP="00EF2F32"/>
    <w:p w14:paraId="02092912" w14:textId="77777777" w:rsidR="00EF2F32" w:rsidRPr="000603AB" w:rsidRDefault="00EF2F32" w:rsidP="00EF2F32">
      <w:r w:rsidRPr="000603AB">
        <w:t xml:space="preserve">De </w:t>
      </w:r>
      <w:r>
        <w:t>controle en beoordeling van de I</w:t>
      </w:r>
      <w:r w:rsidRPr="000603AB">
        <w:t>nschrijvingen vindt volgens een vooraf vastgestelde beoordelingsprocedure en onderstaande stappen plaats:</w:t>
      </w:r>
      <w:r>
        <w:br/>
      </w:r>
    </w:p>
    <w:bookmarkEnd w:id="148"/>
    <w:p w14:paraId="34793643" w14:textId="3E25D2C1" w:rsidR="00EF2F32" w:rsidRPr="000603AB" w:rsidRDefault="00613D17" w:rsidP="00494A41">
      <w:pPr>
        <w:pStyle w:val="Lijstalinea"/>
        <w:numPr>
          <w:ilvl w:val="0"/>
          <w:numId w:val="13"/>
        </w:numPr>
      </w:pPr>
      <w:r>
        <w:t>C</w:t>
      </w:r>
      <w:r w:rsidR="00EF2F32">
        <w:t>ontrole op de V</w:t>
      </w:r>
      <w:r w:rsidR="00EF2F32" w:rsidRPr="000603AB">
        <w:t>ormvereisten</w:t>
      </w:r>
      <w:r w:rsidR="00D43CA5">
        <w:t xml:space="preserve"> (paragraaf </w:t>
      </w:r>
      <w:r w:rsidR="00526B93">
        <w:t>4.4</w:t>
      </w:r>
      <w:r w:rsidR="00D43CA5">
        <w:t>)</w:t>
      </w:r>
      <w:r w:rsidR="002A7A98">
        <w:t>;</w:t>
      </w:r>
    </w:p>
    <w:p w14:paraId="29236DF4" w14:textId="3E3130F2" w:rsidR="00EF2F32" w:rsidRPr="000603AB" w:rsidRDefault="00613D17" w:rsidP="00494A41">
      <w:pPr>
        <w:pStyle w:val="Lijstalinea"/>
        <w:numPr>
          <w:ilvl w:val="0"/>
          <w:numId w:val="13"/>
        </w:numPr>
      </w:pPr>
      <w:r>
        <w:t>C</w:t>
      </w:r>
      <w:r w:rsidR="00EF2F32">
        <w:t>ontrole op</w:t>
      </w:r>
      <w:r w:rsidR="00EF2F32" w:rsidRPr="000603AB">
        <w:t xml:space="preserve"> </w:t>
      </w:r>
      <w:r w:rsidR="00EF2F32">
        <w:t>u</w:t>
      </w:r>
      <w:r w:rsidR="00EF2F32" w:rsidRPr="000603AB">
        <w:t>itsluitingsgronden</w:t>
      </w:r>
      <w:r w:rsidR="002A7A98">
        <w:t xml:space="preserve"> (paragraaf </w:t>
      </w:r>
      <w:r w:rsidR="00504E8E">
        <w:t>4.6</w:t>
      </w:r>
      <w:r w:rsidR="0045330C">
        <w:t>);</w:t>
      </w:r>
    </w:p>
    <w:p w14:paraId="4F3DEA4E" w14:textId="0B9968C8" w:rsidR="00EF2F32" w:rsidRPr="000603AB" w:rsidRDefault="007C71B8" w:rsidP="00494A41">
      <w:pPr>
        <w:pStyle w:val="Lijstalinea"/>
        <w:numPr>
          <w:ilvl w:val="0"/>
          <w:numId w:val="13"/>
        </w:numPr>
      </w:pPr>
      <w:r>
        <w:t>C</w:t>
      </w:r>
      <w:r w:rsidR="00EF2F32">
        <w:t>ontrole op G</w:t>
      </w:r>
      <w:r w:rsidR="00EF2F32" w:rsidRPr="000603AB">
        <w:t>eschiktheidseisen</w:t>
      </w:r>
      <w:r w:rsidR="0045330C">
        <w:t xml:space="preserve"> (paragraaf </w:t>
      </w:r>
      <w:r w:rsidR="00504E8E">
        <w:t>4.6</w:t>
      </w:r>
      <w:r w:rsidR="0045330C">
        <w:t>);</w:t>
      </w:r>
    </w:p>
    <w:p w14:paraId="155282D0" w14:textId="1DFABB37" w:rsidR="00EF2F32" w:rsidRPr="00716CD7" w:rsidRDefault="00EF2F32" w:rsidP="00494A41">
      <w:pPr>
        <w:pStyle w:val="Lijstalinea"/>
        <w:numPr>
          <w:ilvl w:val="0"/>
          <w:numId w:val="13"/>
        </w:numPr>
      </w:pPr>
      <w:r w:rsidRPr="000649EE">
        <w:t xml:space="preserve">Beoordelen voldoen aan het Programma van </w:t>
      </w:r>
      <w:r w:rsidRPr="00716CD7">
        <w:t>Eisen</w:t>
      </w:r>
      <w:r w:rsidR="00AB5197" w:rsidRPr="00716CD7">
        <w:t xml:space="preserve"> </w:t>
      </w:r>
      <w:r w:rsidR="0045330C" w:rsidRPr="00716CD7">
        <w:t xml:space="preserve">(hoofdstuk </w:t>
      </w:r>
      <w:r w:rsidR="005D3B4D" w:rsidRPr="00716CD7">
        <w:t>5</w:t>
      </w:r>
      <w:r w:rsidR="0045330C" w:rsidRPr="00716CD7">
        <w:t>);</w:t>
      </w:r>
    </w:p>
    <w:p w14:paraId="19711C30" w14:textId="1B5CBBAC" w:rsidR="00EF2F32" w:rsidRPr="00716CD7" w:rsidRDefault="00EF2F32" w:rsidP="00494A41">
      <w:pPr>
        <w:pStyle w:val="Lijstalinea"/>
        <w:numPr>
          <w:ilvl w:val="0"/>
          <w:numId w:val="13"/>
        </w:numPr>
      </w:pPr>
      <w:r w:rsidRPr="00716CD7">
        <w:t>Beoordeling op het gunningscriterium</w:t>
      </w:r>
      <w:r w:rsidR="00C8049E" w:rsidRPr="00716CD7">
        <w:t xml:space="preserve"> (hoofdstuk </w:t>
      </w:r>
      <w:r w:rsidR="00716CD7" w:rsidRPr="00716CD7">
        <w:t>6</w:t>
      </w:r>
      <w:r w:rsidR="00C8049E" w:rsidRPr="00716CD7">
        <w:t>)</w:t>
      </w:r>
      <w:r w:rsidRPr="00716CD7">
        <w:t>.</w:t>
      </w:r>
    </w:p>
    <w:p w14:paraId="02367B50" w14:textId="77777777" w:rsidR="00EF2F32" w:rsidRDefault="00EF2F32" w:rsidP="00606ACE"/>
    <w:p w14:paraId="017F735A" w14:textId="77777777" w:rsidR="00B801F2" w:rsidRPr="0000021F" w:rsidRDefault="00B801F2" w:rsidP="00B801F2">
      <w:pPr>
        <w:rPr>
          <w:rFonts w:cs="Arial"/>
        </w:rPr>
      </w:pPr>
      <w:r w:rsidRPr="0000021F">
        <w:rPr>
          <w:rFonts w:cs="Arial"/>
        </w:rPr>
        <w:t xml:space="preserve">Indien bij de beoordeling van uw inschrijving vragen rijzen, dan kan het Kadaster u verzoeken om een toelichting of een aanvulling op uw inschrijving. U wordt geacht bereid en in staat te zijn om dergelijke vragen binnen 48 uur (op werkdagen) te beantwoorden. </w:t>
      </w:r>
    </w:p>
    <w:p w14:paraId="1179070F" w14:textId="77777777" w:rsidR="00B801F2" w:rsidRPr="0000021F" w:rsidRDefault="00B801F2" w:rsidP="00B801F2">
      <w:pPr>
        <w:rPr>
          <w:rFonts w:cs="Arial"/>
        </w:rPr>
      </w:pPr>
    </w:p>
    <w:p w14:paraId="6B10893D" w14:textId="77777777" w:rsidR="00B801F2" w:rsidRPr="0000021F" w:rsidRDefault="00B801F2" w:rsidP="00B801F2">
      <w:pPr>
        <w:rPr>
          <w:rFonts w:cs="Arial"/>
        </w:rPr>
      </w:pPr>
      <w:r w:rsidRPr="0000021F">
        <w:rPr>
          <w:rFonts w:cs="Arial"/>
        </w:rPr>
        <w:t>Indien een inschrijving niet voldoet aan één van de gestelde eisen, dan kan deze inschrijving niet betrokken worden in de verdere beoordeling en wordt ongeldig verklaard.</w:t>
      </w:r>
    </w:p>
    <w:p w14:paraId="206506D0" w14:textId="62058065" w:rsidR="004D22AF" w:rsidRDefault="004D22AF" w:rsidP="004D22AF"/>
    <w:p w14:paraId="2AC00A9B" w14:textId="7FBF8905" w:rsidR="0077438B" w:rsidRDefault="5DF43E50" w:rsidP="00C72D92">
      <w:pPr>
        <w:pStyle w:val="INKParagraaf"/>
      </w:pPr>
      <w:bookmarkStart w:id="149" w:name="_Toc153811119"/>
      <w:bookmarkStart w:id="150" w:name="_Ref408216152"/>
      <w:bookmarkStart w:id="151" w:name="_Toc428898252"/>
      <w:r>
        <w:t xml:space="preserve">Wijze van </w:t>
      </w:r>
      <w:r w:rsidR="1614A827">
        <w:t>Inschrijving</w:t>
      </w:r>
      <w:bookmarkEnd w:id="149"/>
      <w:r w:rsidR="1614A827">
        <w:t xml:space="preserve"> </w:t>
      </w:r>
    </w:p>
    <w:p w14:paraId="7340169F" w14:textId="74716026" w:rsidR="00160CA7" w:rsidRDefault="3D85CC42" w:rsidP="0077438B">
      <w:pPr>
        <w:pStyle w:val="INKSubparagraaf"/>
      </w:pPr>
      <w:bookmarkStart w:id="152" w:name="_Toc153811120"/>
      <w:r>
        <w:t>Zelfstandig</w:t>
      </w:r>
      <w:r w:rsidR="658EC19C">
        <w:t>e</w:t>
      </w:r>
      <w:r>
        <w:t xml:space="preserve"> inschrijv</w:t>
      </w:r>
      <w:r w:rsidR="658EC19C">
        <w:t>ing</w:t>
      </w:r>
      <w:bookmarkEnd w:id="152"/>
    </w:p>
    <w:p w14:paraId="7E9FF1CF" w14:textId="693FAC47" w:rsidR="00B2257E" w:rsidRPr="00CE2EE8" w:rsidRDefault="00160CA7" w:rsidP="00CC2E4A">
      <w:r w:rsidRPr="00CE2EE8">
        <w:t xml:space="preserve">Een </w:t>
      </w:r>
      <w:r w:rsidR="00B93F47">
        <w:t>Inschrijver</w:t>
      </w:r>
      <w:r w:rsidRPr="00CE2EE8">
        <w:t xml:space="preserve"> kan zelfstandig inschrijven. Hier zijn geen specifieke eisen/voorwaarden aan verbonden</w:t>
      </w:r>
      <w:r w:rsidR="00537D6A">
        <w:t>, zoals benoemd bij overige onderstaande wijzen van inschrijven</w:t>
      </w:r>
      <w:r w:rsidRPr="00CE2EE8">
        <w:t>.</w:t>
      </w:r>
      <w:bookmarkEnd w:id="150"/>
      <w:bookmarkEnd w:id="151"/>
    </w:p>
    <w:p w14:paraId="324165A1" w14:textId="76993F5B" w:rsidR="00B2257E" w:rsidRPr="00B0499F" w:rsidRDefault="5DF43E50" w:rsidP="00CC0470">
      <w:pPr>
        <w:pStyle w:val="INKSubparagraaf"/>
      </w:pPr>
      <w:bookmarkStart w:id="153" w:name="_Toc459987783"/>
      <w:bookmarkStart w:id="154" w:name="_Toc500331833"/>
      <w:bookmarkStart w:id="155" w:name="_Toc153811121"/>
      <w:r>
        <w:t>Inschrijving vanuit een holding</w:t>
      </w:r>
      <w:bookmarkEnd w:id="153"/>
      <w:bookmarkEnd w:id="154"/>
      <w:bookmarkEnd w:id="155"/>
    </w:p>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518"/>
        <w:gridCol w:w="8582"/>
      </w:tblGrid>
      <w:tr w:rsidR="00767F28" w:rsidRPr="003F571C" w14:paraId="1020575F" w14:textId="77777777">
        <w:tc>
          <w:tcPr>
            <w:tcW w:w="518" w:type="dxa"/>
            <w:tcBorders>
              <w:top w:val="single" w:sz="2" w:space="0" w:color="00387D"/>
              <w:bottom w:val="single" w:sz="2" w:space="0" w:color="00387D"/>
            </w:tcBorders>
          </w:tcPr>
          <w:p w14:paraId="27CA4029" w14:textId="77777777" w:rsidR="00767F28" w:rsidRPr="006C3B25" w:rsidRDefault="00767F28">
            <w:pPr>
              <w:ind w:right="317"/>
              <w:rPr>
                <w:color w:val="007EA9"/>
                <w:sz w:val="16"/>
                <w:szCs w:val="16"/>
              </w:rPr>
            </w:pPr>
          </w:p>
        </w:tc>
        <w:tc>
          <w:tcPr>
            <w:tcW w:w="8582" w:type="dxa"/>
            <w:tcBorders>
              <w:top w:val="single" w:sz="2" w:space="0" w:color="00387D"/>
              <w:bottom w:val="single" w:sz="2" w:space="0" w:color="00387D"/>
            </w:tcBorders>
          </w:tcPr>
          <w:p w14:paraId="150C337F" w14:textId="04C28B69" w:rsidR="00767F28" w:rsidRPr="00E40E3A" w:rsidRDefault="00767F28">
            <w:pPr>
              <w:rPr>
                <w:rStyle w:val="Intensievebenadrukking"/>
                <w:rFonts w:eastAsia="Calibri"/>
                <w:color w:val="auto"/>
              </w:rPr>
            </w:pPr>
            <w:r w:rsidRPr="00E40E3A">
              <w:rPr>
                <w:rStyle w:val="Intensievebenadrukking"/>
                <w:rFonts w:eastAsia="Calibri"/>
                <w:color w:val="auto"/>
              </w:rPr>
              <w:t xml:space="preserve">Wanneer de jaarrekening van de </w:t>
            </w:r>
            <w:r w:rsidR="00B93F47" w:rsidRPr="00E40E3A">
              <w:rPr>
                <w:rStyle w:val="Intensievebenadrukking"/>
                <w:rFonts w:eastAsia="Calibri"/>
                <w:color w:val="auto"/>
              </w:rPr>
              <w:t>Inschrijver</w:t>
            </w:r>
            <w:r w:rsidRPr="00E40E3A">
              <w:rPr>
                <w:rStyle w:val="Intensievebenadrukking"/>
                <w:rFonts w:eastAsia="Calibri"/>
                <w:color w:val="auto"/>
              </w:rPr>
              <w:t xml:space="preserve"> geconsolideerd is</w:t>
            </w:r>
            <w:r w:rsidR="005C3EB2">
              <w:rPr>
                <w:rStyle w:val="Intensievebenadrukking"/>
                <w:rFonts w:eastAsia="Calibri"/>
                <w:color w:val="auto"/>
              </w:rPr>
              <w:t>,</w:t>
            </w:r>
            <w:r w:rsidRPr="00E40E3A">
              <w:rPr>
                <w:rStyle w:val="Intensievebenadrukking"/>
                <w:rFonts w:eastAsia="Calibri"/>
                <w:color w:val="auto"/>
              </w:rPr>
              <w:t xml:space="preserve"> moet de holding zich volledig en onvoorwaardelijk garant stellen voor de nakoming van de verplichtingen die uit de af te sluiten overeenkomst voortvloeien. Van de </w:t>
            </w:r>
            <w:r w:rsidR="00B93F47" w:rsidRPr="00E40E3A">
              <w:rPr>
                <w:rStyle w:val="Intensievebenadrukking"/>
                <w:rFonts w:eastAsia="Calibri"/>
                <w:color w:val="auto"/>
              </w:rPr>
              <w:t>Inschrijver</w:t>
            </w:r>
            <w:r w:rsidRPr="00E40E3A">
              <w:rPr>
                <w:rStyle w:val="Intensievebenadrukking"/>
                <w:rFonts w:eastAsia="Calibri"/>
                <w:color w:val="auto"/>
              </w:rPr>
              <w:t xml:space="preserve"> wordt gevraagd de verklaring die </w:t>
            </w:r>
            <w:r w:rsidRPr="004F5B94">
              <w:rPr>
                <w:rStyle w:val="Intensievebenadrukking"/>
                <w:rFonts w:eastAsia="Calibri"/>
                <w:color w:val="auto"/>
              </w:rPr>
              <w:t xml:space="preserve">als </w:t>
            </w:r>
            <w:r w:rsidRPr="004F5B94">
              <w:rPr>
                <w:rStyle w:val="Intensievebenadrukking"/>
                <w:rFonts w:eastAsia="Calibri"/>
                <w:b/>
                <w:bCs/>
                <w:color w:val="auto"/>
              </w:rPr>
              <w:t>Bijlage 1</w:t>
            </w:r>
            <w:r w:rsidR="00D30992">
              <w:rPr>
                <w:rStyle w:val="Intensievebenadrukking"/>
                <w:rFonts w:eastAsia="Calibri"/>
                <w:b/>
                <w:bCs/>
                <w:color w:val="auto"/>
              </w:rPr>
              <w:t>1</w:t>
            </w:r>
            <w:r w:rsidRPr="004F5B94">
              <w:rPr>
                <w:rStyle w:val="Intensievebenadrukking"/>
                <w:rFonts w:eastAsia="Calibri"/>
                <w:color w:val="auto"/>
              </w:rPr>
              <w:t xml:space="preserve"> bij</w:t>
            </w:r>
            <w:r w:rsidRPr="00E40E3A">
              <w:rPr>
                <w:rStyle w:val="Intensievebenadrukking"/>
                <w:rFonts w:eastAsia="Calibri"/>
                <w:color w:val="auto"/>
              </w:rPr>
              <w:t xml:space="preserve"> dit aanbestedingsdocument is gevoegd door de holdingmaatschappij in te laten vullen</w:t>
            </w:r>
            <w:r w:rsidR="005C3EB2">
              <w:rPr>
                <w:rStyle w:val="Intensievebenadrukking"/>
                <w:rFonts w:eastAsia="Calibri"/>
                <w:color w:val="auto"/>
              </w:rPr>
              <w:t xml:space="preserve">, </w:t>
            </w:r>
            <w:r w:rsidRPr="00E40E3A">
              <w:rPr>
                <w:rStyle w:val="Intensievebenadrukking"/>
                <w:rFonts w:eastAsia="Calibri"/>
                <w:color w:val="auto"/>
              </w:rPr>
              <w:t>te laten ondertekenen</w:t>
            </w:r>
            <w:r w:rsidR="005C3EB2">
              <w:rPr>
                <w:rStyle w:val="Intensievebenadrukking"/>
                <w:rFonts w:eastAsia="Calibri"/>
                <w:color w:val="auto"/>
              </w:rPr>
              <w:t xml:space="preserve"> en bij de Inschrijving bij te voegen.</w:t>
            </w:r>
          </w:p>
        </w:tc>
      </w:tr>
      <w:tr w:rsidR="00767F28" w:rsidRPr="003F571C" w14:paraId="4BA0E516" w14:textId="77777777">
        <w:tc>
          <w:tcPr>
            <w:tcW w:w="518" w:type="dxa"/>
            <w:tcBorders>
              <w:top w:val="single" w:sz="2" w:space="0" w:color="00387D"/>
              <w:bottom w:val="single" w:sz="2" w:space="0" w:color="00387D"/>
            </w:tcBorders>
          </w:tcPr>
          <w:p w14:paraId="43C48EE2" w14:textId="77777777" w:rsidR="00767F28" w:rsidRPr="006C3B25" w:rsidRDefault="00767F28">
            <w:pPr>
              <w:ind w:right="317"/>
              <w:rPr>
                <w:color w:val="007EA9"/>
                <w:sz w:val="16"/>
                <w:szCs w:val="16"/>
              </w:rPr>
            </w:pPr>
          </w:p>
        </w:tc>
        <w:tc>
          <w:tcPr>
            <w:tcW w:w="8582" w:type="dxa"/>
            <w:tcBorders>
              <w:top w:val="single" w:sz="2" w:space="0" w:color="00387D"/>
              <w:bottom w:val="single" w:sz="2" w:space="0" w:color="00387D"/>
            </w:tcBorders>
          </w:tcPr>
          <w:p w14:paraId="66AA56DB" w14:textId="77777777" w:rsidR="00767F28" w:rsidRPr="00E40E3A" w:rsidRDefault="00767F28">
            <w:pPr>
              <w:rPr>
                <w:rStyle w:val="Intensievebenadrukking"/>
                <w:color w:val="auto"/>
              </w:rPr>
            </w:pPr>
            <w:r w:rsidRPr="00E40E3A">
              <w:rPr>
                <w:rStyle w:val="Intensievebenadrukking"/>
                <w:rFonts w:eastAsia="Calibri"/>
                <w:color w:val="auto"/>
              </w:rPr>
              <w:t>G</w:t>
            </w:r>
            <w:r w:rsidRPr="00E40E3A">
              <w:rPr>
                <w:rStyle w:val="Intensievebenadrukking"/>
                <w:color w:val="auto"/>
              </w:rPr>
              <w:t xml:space="preserve">elieerde rechtspersonen als bedoeld in de artikelen 2:24a BW en 2:24b BW, die separate </w:t>
            </w:r>
          </w:p>
          <w:p w14:paraId="2FD2F8D6" w14:textId="6063B016" w:rsidR="00767F28" w:rsidRPr="00E40E3A" w:rsidRDefault="00767F28">
            <w:pPr>
              <w:rPr>
                <w:i/>
                <w:iCs/>
              </w:rPr>
            </w:pPr>
            <w:r w:rsidRPr="00E40E3A">
              <w:rPr>
                <w:rStyle w:val="Intensievebenadrukking"/>
                <w:color w:val="auto"/>
              </w:rPr>
              <w:t xml:space="preserve">inschrijvingen indienen, dienen een verklaring in te dienen dat de inschrijvingen in volle concurrentie tot stand zijn gekomen. </w:t>
            </w:r>
            <w:r w:rsidR="00E044FA">
              <w:rPr>
                <w:rStyle w:val="Intensievebenadrukking"/>
                <w:color w:val="auto"/>
              </w:rPr>
              <w:t xml:space="preserve">Inschrijver kan hiervoor een eigen </w:t>
            </w:r>
            <w:r w:rsidR="00795F38">
              <w:rPr>
                <w:rStyle w:val="Intensievebenadrukking"/>
                <w:color w:val="auto"/>
              </w:rPr>
              <w:t>format gebruiken</w:t>
            </w:r>
            <w:r w:rsidR="00795F38">
              <w:rPr>
                <w:rStyle w:val="Intensievebenadrukking"/>
                <w:b/>
                <w:bCs/>
                <w:color w:val="auto"/>
              </w:rPr>
              <w:t>.</w:t>
            </w:r>
          </w:p>
        </w:tc>
      </w:tr>
    </w:tbl>
    <w:p w14:paraId="1A07B5C2" w14:textId="0C58AA75" w:rsidR="00160CA7" w:rsidRDefault="7C90B478" w:rsidP="009E4EA1">
      <w:pPr>
        <w:pStyle w:val="INKSubparagraaf"/>
      </w:pPr>
      <w:bookmarkStart w:id="156" w:name="_Toc153811122"/>
      <w:r>
        <w:t xml:space="preserve">Inschrijving in </w:t>
      </w:r>
      <w:r w:rsidR="3D85CC42">
        <w:t>combinatie</w:t>
      </w:r>
      <w:bookmarkEnd w:id="156"/>
    </w:p>
    <w:p w14:paraId="1BC5C1F0" w14:textId="7CC4003E" w:rsidR="007F6CBB" w:rsidRDefault="007F6CBB" w:rsidP="00160CA7">
      <w:r>
        <w:t>De volgende eisen zijn van toepassing bij een inschrijving in combinatie:</w:t>
      </w:r>
    </w:p>
    <w:p w14:paraId="3ABAAF98" w14:textId="77777777" w:rsidR="009E4EA1" w:rsidRDefault="009E4EA1" w:rsidP="009E4EA1"/>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518"/>
        <w:gridCol w:w="8582"/>
      </w:tblGrid>
      <w:tr w:rsidR="00B55497" w:rsidRPr="003F571C" w14:paraId="2F7908F2" w14:textId="77777777" w:rsidTr="00460E1B">
        <w:tc>
          <w:tcPr>
            <w:tcW w:w="518" w:type="dxa"/>
            <w:tcBorders>
              <w:top w:val="single" w:sz="2" w:space="0" w:color="00387D"/>
              <w:bottom w:val="single" w:sz="2" w:space="0" w:color="00387D"/>
            </w:tcBorders>
          </w:tcPr>
          <w:p w14:paraId="26EF4046" w14:textId="77777777" w:rsidR="009E4EA1" w:rsidRPr="000F0032" w:rsidRDefault="009E4EA1" w:rsidP="00460E1B">
            <w:pPr>
              <w:pStyle w:val="Lijstalinea"/>
              <w:ind w:left="360" w:right="317"/>
              <w:rPr>
                <w:color w:val="007EA9"/>
                <w:sz w:val="16"/>
                <w:szCs w:val="16"/>
              </w:rPr>
            </w:pPr>
          </w:p>
        </w:tc>
        <w:tc>
          <w:tcPr>
            <w:tcW w:w="8582" w:type="dxa"/>
            <w:tcBorders>
              <w:top w:val="single" w:sz="2" w:space="0" w:color="00387D"/>
              <w:bottom w:val="single" w:sz="2" w:space="0" w:color="00387D"/>
            </w:tcBorders>
          </w:tcPr>
          <w:p w14:paraId="03FBFFC7" w14:textId="143B869B" w:rsidR="009E4EA1" w:rsidRPr="007D54E6" w:rsidRDefault="009E4EA1" w:rsidP="00494A41">
            <w:pPr>
              <w:pStyle w:val="Lijstalinea"/>
              <w:numPr>
                <w:ilvl w:val="0"/>
                <w:numId w:val="25"/>
              </w:numPr>
            </w:pPr>
            <w:r w:rsidRPr="007D54E6">
              <w:rPr>
                <w:rStyle w:val="Intensievebenadrukking"/>
                <w:color w:val="auto"/>
              </w:rPr>
              <w:t xml:space="preserve">De combinatie van ondernemers als geheel geldt als </w:t>
            </w:r>
            <w:r w:rsidR="00B93F47" w:rsidRPr="007D54E6">
              <w:rPr>
                <w:rStyle w:val="Intensievebenadrukking"/>
                <w:color w:val="auto"/>
              </w:rPr>
              <w:t>Inschrijver</w:t>
            </w:r>
            <w:r w:rsidRPr="007D54E6">
              <w:rPr>
                <w:rStyle w:val="Intensievebenadrukking"/>
                <w:color w:val="auto"/>
              </w:rPr>
              <w:t xml:space="preserve"> en wordt verder penvoerder genoemd en in enkelvoud geduid; </w:t>
            </w:r>
          </w:p>
          <w:p w14:paraId="75901DE7" w14:textId="6B6E6EA8" w:rsidR="009E4EA1" w:rsidRPr="007D54E6" w:rsidRDefault="009E4EA1" w:rsidP="00494A41">
            <w:pPr>
              <w:pStyle w:val="Lijstalinea"/>
              <w:numPr>
                <w:ilvl w:val="0"/>
                <w:numId w:val="25"/>
              </w:numPr>
              <w:rPr>
                <w:rStyle w:val="Intensievebenadrukking"/>
                <w:color w:val="auto"/>
              </w:rPr>
            </w:pPr>
            <w:r w:rsidRPr="007D54E6">
              <w:rPr>
                <w:rStyle w:val="Intensievebenadrukking"/>
                <w:color w:val="auto"/>
              </w:rPr>
              <w:t xml:space="preserve">Van elke </w:t>
            </w:r>
            <w:proofErr w:type="spellStart"/>
            <w:r w:rsidRPr="007D54E6">
              <w:rPr>
                <w:rStyle w:val="Intensievebenadrukking"/>
                <w:color w:val="auto"/>
              </w:rPr>
              <w:t>combinant</w:t>
            </w:r>
            <w:proofErr w:type="spellEnd"/>
            <w:r w:rsidRPr="007D54E6">
              <w:rPr>
                <w:rStyle w:val="Intensievebenadrukking"/>
                <w:color w:val="auto"/>
              </w:rPr>
              <w:t xml:space="preserve"> dient een </w:t>
            </w:r>
            <w:r w:rsidRPr="004F5B94">
              <w:rPr>
                <w:rStyle w:val="Intensievebenadrukking"/>
                <w:color w:val="auto"/>
              </w:rPr>
              <w:t>ondertekend</w:t>
            </w:r>
            <w:r w:rsidR="00470052">
              <w:rPr>
                <w:rStyle w:val="Intensievebenadrukking"/>
                <w:color w:val="auto"/>
              </w:rPr>
              <w:t xml:space="preserve"> </w:t>
            </w:r>
            <w:r w:rsidRPr="004F5B94">
              <w:rPr>
                <w:rStyle w:val="Intensievebenadrukking"/>
                <w:color w:val="auto"/>
              </w:rPr>
              <w:t>‘</w:t>
            </w:r>
            <w:r w:rsidRPr="007D54E6">
              <w:rPr>
                <w:rStyle w:val="Intensievebenadrukking"/>
                <w:color w:val="auto"/>
              </w:rPr>
              <w:t xml:space="preserve">Uniform Europees Aanbestedingsdocument’ </w:t>
            </w:r>
            <w:r w:rsidR="001922DB">
              <w:rPr>
                <w:rStyle w:val="Intensievebenadrukking"/>
                <w:color w:val="auto"/>
              </w:rPr>
              <w:t xml:space="preserve">(hierna UEA) </w:t>
            </w:r>
            <w:r w:rsidRPr="007D54E6">
              <w:rPr>
                <w:rStyle w:val="Intensievebenadrukking"/>
                <w:color w:val="auto"/>
              </w:rPr>
              <w:t>bij de inschrijving te worden gevoegd;</w:t>
            </w:r>
          </w:p>
          <w:p w14:paraId="34D811FE" w14:textId="77777777" w:rsidR="009E4EA1" w:rsidRPr="007D54E6" w:rsidRDefault="009E4EA1" w:rsidP="00494A41">
            <w:pPr>
              <w:pStyle w:val="Lijstalinea"/>
              <w:numPr>
                <w:ilvl w:val="0"/>
                <w:numId w:val="25"/>
              </w:numPr>
              <w:rPr>
                <w:rStyle w:val="Intensievebenadrukking"/>
                <w:color w:val="auto"/>
              </w:rPr>
            </w:pPr>
            <w:r w:rsidRPr="007D54E6">
              <w:rPr>
                <w:rStyle w:val="Intensievebenadrukking"/>
                <w:color w:val="auto"/>
              </w:rPr>
              <w:t>De leden van de combinatie dienen te voldoen aan de gestelde geschiktheidseisen. Indien er sprake is van geschiktheidscriteria die toezien op de financiële gegoedheid, dan dient tenminste een van de leden van de combinatie van ondernemers te voldoen aan de gestelde financiële geschiktheidscriteria;</w:t>
            </w:r>
          </w:p>
          <w:p w14:paraId="6037067A" w14:textId="77777777" w:rsidR="009E4EA1" w:rsidRPr="007D54E6" w:rsidRDefault="009E4EA1" w:rsidP="00494A41">
            <w:pPr>
              <w:pStyle w:val="Lijstalinea"/>
              <w:numPr>
                <w:ilvl w:val="0"/>
                <w:numId w:val="25"/>
              </w:numPr>
              <w:rPr>
                <w:rStyle w:val="Intensievebenadrukking"/>
                <w:color w:val="auto"/>
              </w:rPr>
            </w:pPr>
            <w:r w:rsidRPr="007D54E6">
              <w:rPr>
                <w:rStyle w:val="Intensievebenadrukking"/>
                <w:color w:val="auto"/>
              </w:rPr>
              <w:t xml:space="preserve">Indien de overeenkomst aan de combinatie wordt gegund, zijn alle </w:t>
            </w:r>
            <w:proofErr w:type="spellStart"/>
            <w:r w:rsidRPr="007D54E6">
              <w:rPr>
                <w:rStyle w:val="Intensievebenadrukking"/>
                <w:color w:val="auto"/>
              </w:rPr>
              <w:t>combinanten</w:t>
            </w:r>
            <w:proofErr w:type="spellEnd"/>
            <w:r w:rsidRPr="007D54E6">
              <w:rPr>
                <w:rStyle w:val="Intensievebenadrukking"/>
                <w:color w:val="auto"/>
              </w:rPr>
              <w:t xml:space="preserve"> hoofdelijk aansprakelijk;</w:t>
            </w:r>
          </w:p>
          <w:p w14:paraId="3A0061EB" w14:textId="77777777" w:rsidR="009E4EA1" w:rsidRPr="007D54E6" w:rsidRDefault="009E4EA1" w:rsidP="00494A41">
            <w:pPr>
              <w:pStyle w:val="Lijstalinea"/>
              <w:numPr>
                <w:ilvl w:val="0"/>
                <w:numId w:val="25"/>
              </w:numPr>
              <w:rPr>
                <w:rStyle w:val="Intensievebenadrukking"/>
                <w:color w:val="auto"/>
              </w:rPr>
            </w:pPr>
            <w:r w:rsidRPr="007D54E6">
              <w:rPr>
                <w:rStyle w:val="Intensievebenadrukking"/>
                <w:color w:val="auto"/>
              </w:rPr>
              <w:t>Het vormen van nieuwe combinaties of wijzigen van bestaande combinaties is na inschrijving niet meer toegestaan;</w:t>
            </w:r>
          </w:p>
          <w:p w14:paraId="5A19EBD4" w14:textId="053F5650" w:rsidR="009E4EA1" w:rsidRPr="000F0032" w:rsidRDefault="009E4EA1" w:rsidP="00494A41">
            <w:pPr>
              <w:pStyle w:val="Lijstalinea"/>
              <w:numPr>
                <w:ilvl w:val="0"/>
                <w:numId w:val="25"/>
              </w:numPr>
              <w:rPr>
                <w:i/>
                <w:iCs/>
                <w:color w:val="5B9BD5" w:themeColor="accent1"/>
              </w:rPr>
            </w:pPr>
            <w:r w:rsidRPr="007D54E6">
              <w:rPr>
                <w:rStyle w:val="Intensievebenadrukking"/>
                <w:color w:val="auto"/>
              </w:rPr>
              <w:t xml:space="preserve">Combinaties van ondernemers kunnen inschrijven op deze aanbestedingsprocedure, tenzij zij hiermee de mededinging beperken. </w:t>
            </w:r>
          </w:p>
        </w:tc>
      </w:tr>
    </w:tbl>
    <w:p w14:paraId="76200062" w14:textId="76E7A104" w:rsidR="00CE2EE8" w:rsidRDefault="00CE2EE8" w:rsidP="00CE2EE8">
      <w:pPr>
        <w:pStyle w:val="Lijstalinea"/>
        <w:ind w:left="720"/>
      </w:pPr>
    </w:p>
    <w:p w14:paraId="66B86514" w14:textId="4B0AA42E" w:rsidR="00160CA7" w:rsidRDefault="00160CA7" w:rsidP="00160CA7">
      <w:pPr>
        <w:pStyle w:val="INKStandaard"/>
      </w:pPr>
    </w:p>
    <w:p w14:paraId="72495279" w14:textId="77777777" w:rsidR="00160CA7" w:rsidRPr="00160CA7" w:rsidRDefault="00160CA7" w:rsidP="00160CA7">
      <w:pPr>
        <w:pStyle w:val="INKStandaard"/>
      </w:pPr>
    </w:p>
    <w:p w14:paraId="5D6A2B98" w14:textId="4C51D758" w:rsidR="00105515" w:rsidRDefault="34BEE7CF" w:rsidP="00160CA7">
      <w:pPr>
        <w:pStyle w:val="INKSubparagraaf"/>
        <w:ind w:left="720"/>
      </w:pPr>
      <w:bookmarkStart w:id="157" w:name="_Toc153811123"/>
      <w:r>
        <w:lastRenderedPageBreak/>
        <w:t xml:space="preserve">Inschrijving </w:t>
      </w:r>
      <w:r w:rsidR="7C90B478">
        <w:t xml:space="preserve">met </w:t>
      </w:r>
      <w:proofErr w:type="spellStart"/>
      <w:r>
        <w:t>onderaanneming</w:t>
      </w:r>
      <w:bookmarkEnd w:id="157"/>
      <w:proofErr w:type="spellEnd"/>
    </w:p>
    <w:p w14:paraId="05E57309" w14:textId="1A7DA64A" w:rsidR="00823BB7" w:rsidRDefault="00823BB7" w:rsidP="00AF194B">
      <w:pPr>
        <w:pStyle w:val="INKStandaard"/>
        <w:ind w:left="-131"/>
      </w:pPr>
      <w:r>
        <w:t xml:space="preserve">Wanneer er wordt ingeschreven met een onderaannemer waarbij de </w:t>
      </w:r>
      <w:r w:rsidR="00B93F47">
        <w:t>Inschrijver</w:t>
      </w:r>
      <w:r>
        <w:t xml:space="preserve"> een beroep doet op de technische bekwaamheid en/of de financiële- economische draagkracht van de onderaannemer, gelden de volgende </w:t>
      </w:r>
      <w:r w:rsidR="00AF194B">
        <w:t>eisen</w:t>
      </w:r>
      <w:r>
        <w:t>:</w:t>
      </w:r>
    </w:p>
    <w:p w14:paraId="0AA20247" w14:textId="77777777" w:rsidR="003B584D" w:rsidRDefault="003B584D" w:rsidP="00AF194B">
      <w:pPr>
        <w:pStyle w:val="INKStandaard"/>
        <w:ind w:left="-131"/>
      </w:pPr>
    </w:p>
    <w:tbl>
      <w:tblPr>
        <w:tblW w:w="8974"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392"/>
        <w:gridCol w:w="8582"/>
      </w:tblGrid>
      <w:tr w:rsidR="001F6BFE" w:rsidRPr="00E64805" w14:paraId="62F3A26F" w14:textId="77777777" w:rsidTr="00876421">
        <w:tc>
          <w:tcPr>
            <w:tcW w:w="392" w:type="dxa"/>
            <w:tcBorders>
              <w:top w:val="single" w:sz="2" w:space="0" w:color="00387D"/>
              <w:bottom w:val="single" w:sz="2" w:space="0" w:color="00387D"/>
            </w:tcBorders>
          </w:tcPr>
          <w:p w14:paraId="08F85490" w14:textId="77777777" w:rsidR="0033652A" w:rsidRPr="00460E1B" w:rsidRDefault="0033652A" w:rsidP="00460E1B">
            <w:pPr>
              <w:ind w:left="360" w:right="317"/>
              <w:rPr>
                <w:color w:val="007EA9"/>
                <w:sz w:val="16"/>
                <w:szCs w:val="16"/>
              </w:rPr>
            </w:pPr>
          </w:p>
        </w:tc>
        <w:tc>
          <w:tcPr>
            <w:tcW w:w="8582" w:type="dxa"/>
            <w:tcBorders>
              <w:top w:val="single" w:sz="2" w:space="0" w:color="00387D"/>
              <w:bottom w:val="single" w:sz="2" w:space="0" w:color="00387D"/>
            </w:tcBorders>
          </w:tcPr>
          <w:p w14:paraId="015186E5" w14:textId="22D5ED34" w:rsidR="0033652A" w:rsidRPr="00694D65" w:rsidRDefault="0033652A" w:rsidP="00494A41">
            <w:pPr>
              <w:pStyle w:val="Lijstalinea"/>
              <w:numPr>
                <w:ilvl w:val="0"/>
                <w:numId w:val="26"/>
              </w:numPr>
              <w:rPr>
                <w:rStyle w:val="Intensievebenadrukking"/>
                <w:color w:val="auto"/>
              </w:rPr>
            </w:pPr>
            <w:r w:rsidRPr="00694D65">
              <w:rPr>
                <w:rStyle w:val="Intensievebenadrukking"/>
                <w:color w:val="auto"/>
              </w:rPr>
              <w:t xml:space="preserve">Bij Inschrijving wordt het </w:t>
            </w:r>
            <w:r w:rsidR="001922DB">
              <w:rPr>
                <w:rStyle w:val="Intensievebenadrukking"/>
                <w:color w:val="auto"/>
              </w:rPr>
              <w:t>UEA</w:t>
            </w:r>
            <w:r w:rsidR="004817A6">
              <w:rPr>
                <w:rStyle w:val="Intensievebenadrukking"/>
                <w:color w:val="auto"/>
              </w:rPr>
              <w:t>,</w:t>
            </w:r>
            <w:r w:rsidRPr="00694D65">
              <w:rPr>
                <w:rStyle w:val="Intensievebenadrukking"/>
                <w:color w:val="auto"/>
              </w:rPr>
              <w:t xml:space="preserve"> ingevuld </w:t>
            </w:r>
            <w:r w:rsidR="004817A6">
              <w:rPr>
                <w:rStyle w:val="Intensievebenadrukking"/>
                <w:color w:val="auto"/>
              </w:rPr>
              <w:t xml:space="preserve">en </w:t>
            </w:r>
            <w:r w:rsidRPr="00694D65">
              <w:rPr>
                <w:rStyle w:val="Intensievebenadrukking"/>
                <w:color w:val="auto"/>
              </w:rPr>
              <w:t>ondertekend door onderaannemers of derden waar een beroep op wordt gedaan</w:t>
            </w:r>
            <w:r w:rsidR="00134D75">
              <w:rPr>
                <w:rStyle w:val="Intensievebenadrukking"/>
                <w:color w:val="auto"/>
              </w:rPr>
              <w:t>, toegevoegd</w:t>
            </w:r>
            <w:r w:rsidRPr="00694D65">
              <w:rPr>
                <w:rStyle w:val="Intensievebenadrukking"/>
                <w:color w:val="auto"/>
              </w:rPr>
              <w:t>;</w:t>
            </w:r>
          </w:p>
          <w:p w14:paraId="2FB0C1CE" w14:textId="679F542F" w:rsidR="0033652A" w:rsidRPr="00694D65" w:rsidRDefault="0033652A" w:rsidP="00494A41">
            <w:pPr>
              <w:pStyle w:val="Lijstalinea"/>
              <w:numPr>
                <w:ilvl w:val="0"/>
                <w:numId w:val="26"/>
              </w:numPr>
              <w:rPr>
                <w:rStyle w:val="Intensievebenadrukking"/>
                <w:color w:val="auto"/>
              </w:rPr>
            </w:pPr>
            <w:r w:rsidRPr="00694D65">
              <w:rPr>
                <w:rStyle w:val="Intensievebenadrukking"/>
                <w:color w:val="auto"/>
              </w:rPr>
              <w:t xml:space="preserve">De gegunde </w:t>
            </w:r>
            <w:r w:rsidR="00B93F47" w:rsidRPr="00694D65">
              <w:rPr>
                <w:rStyle w:val="Intensievebenadrukking"/>
                <w:color w:val="auto"/>
              </w:rPr>
              <w:t>Inschrijver</w:t>
            </w:r>
            <w:r w:rsidRPr="00694D65">
              <w:rPr>
                <w:rStyle w:val="Intensievebenadrukking"/>
                <w:color w:val="auto"/>
              </w:rPr>
              <w:t xml:space="preserve"> dient aan te tonen dat hij tijdens de uitvoering van de werkzaamheden ook daadwerkelijk kan beschikken over de onderaannemer en zijn middelen, bijvoorbeeld door middel van een samenwerkingsovereenkomst;</w:t>
            </w:r>
          </w:p>
          <w:p w14:paraId="28F1E53A" w14:textId="102D75DD" w:rsidR="0033652A" w:rsidRPr="00460E1B" w:rsidRDefault="0033652A" w:rsidP="00494A41">
            <w:pPr>
              <w:pStyle w:val="Lijstalinea"/>
              <w:numPr>
                <w:ilvl w:val="0"/>
                <w:numId w:val="26"/>
              </w:numPr>
              <w:rPr>
                <w:i/>
                <w:iCs/>
                <w:color w:val="5B9BD5" w:themeColor="accent1"/>
              </w:rPr>
            </w:pPr>
            <w:r w:rsidRPr="00694D65">
              <w:rPr>
                <w:rStyle w:val="Intensievebenadrukking"/>
                <w:color w:val="auto"/>
              </w:rPr>
              <w:t xml:space="preserve">De </w:t>
            </w:r>
            <w:r w:rsidR="00B93F47" w:rsidRPr="00694D65">
              <w:rPr>
                <w:rStyle w:val="Intensievebenadrukking"/>
                <w:color w:val="auto"/>
              </w:rPr>
              <w:t>Inschrijver</w:t>
            </w:r>
            <w:r w:rsidRPr="00694D65">
              <w:rPr>
                <w:rStyle w:val="Intensievebenadrukking"/>
                <w:color w:val="auto"/>
              </w:rPr>
              <w:t xml:space="preserve"> is na gunning de contractpartij en is daarmee aansprakelijk voor het nakomen van alle verplichtingen, inclusief de verbintenissen waartoe de onderaannemer wordt ingeschakeld. </w:t>
            </w:r>
          </w:p>
        </w:tc>
      </w:tr>
    </w:tbl>
    <w:p w14:paraId="4738897D" w14:textId="77777777" w:rsidR="00823BB7" w:rsidRPr="006C1F08" w:rsidRDefault="00823BB7" w:rsidP="00AF194B">
      <w:pPr>
        <w:pStyle w:val="Lijstalinea"/>
        <w:spacing w:line="240" w:lineRule="auto"/>
        <w:ind w:left="720"/>
        <w:rPr>
          <w:rFonts w:eastAsia="Calibri" w:cs="BAFCC A+ Univers"/>
          <w:snapToGrid/>
          <w:color w:val="000000"/>
          <w:spacing w:val="5"/>
          <w:kern w:val="0"/>
          <w:sz w:val="19"/>
          <w:szCs w:val="22"/>
        </w:rPr>
      </w:pPr>
    </w:p>
    <w:p w14:paraId="61E33A6D" w14:textId="562CF388" w:rsidR="00CE2EE8" w:rsidRDefault="658EC19C" w:rsidP="00CE2EE8">
      <w:pPr>
        <w:pStyle w:val="INKSubparagraaf"/>
        <w:ind w:left="720"/>
      </w:pPr>
      <w:bookmarkStart w:id="158" w:name="_Toc153811124"/>
      <w:r>
        <w:t>Algemene eisen</w:t>
      </w:r>
      <w:bookmarkEnd w:id="158"/>
    </w:p>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518"/>
        <w:gridCol w:w="8582"/>
      </w:tblGrid>
      <w:tr w:rsidR="003B584D" w:rsidRPr="003F571C" w14:paraId="0B64FA93" w14:textId="77777777">
        <w:tc>
          <w:tcPr>
            <w:tcW w:w="518" w:type="dxa"/>
            <w:tcBorders>
              <w:top w:val="single" w:sz="2" w:space="0" w:color="00387D"/>
              <w:bottom w:val="single" w:sz="2" w:space="0" w:color="00387D"/>
            </w:tcBorders>
          </w:tcPr>
          <w:p w14:paraId="0DB8B8BD" w14:textId="77777777" w:rsidR="003B584D" w:rsidRPr="003F571C" w:rsidRDefault="003B584D" w:rsidP="00460E1B">
            <w:pPr>
              <w:ind w:left="360" w:right="317"/>
              <w:rPr>
                <w:color w:val="007EA9"/>
                <w:sz w:val="16"/>
                <w:szCs w:val="16"/>
              </w:rPr>
            </w:pPr>
          </w:p>
        </w:tc>
        <w:tc>
          <w:tcPr>
            <w:tcW w:w="8582" w:type="dxa"/>
            <w:tcBorders>
              <w:top w:val="single" w:sz="2" w:space="0" w:color="00387D"/>
              <w:bottom w:val="single" w:sz="2" w:space="0" w:color="00387D"/>
            </w:tcBorders>
          </w:tcPr>
          <w:p w14:paraId="7E389227" w14:textId="542388D1" w:rsidR="000F05CE" w:rsidRPr="000F4703" w:rsidRDefault="000F05CE" w:rsidP="00494A41">
            <w:pPr>
              <w:pStyle w:val="Lijstalinea"/>
              <w:numPr>
                <w:ilvl w:val="0"/>
                <w:numId w:val="24"/>
              </w:numPr>
              <w:rPr>
                <w:rStyle w:val="Intensievebenadrukking"/>
                <w:color w:val="auto"/>
              </w:rPr>
            </w:pPr>
            <w:r w:rsidRPr="000F4703">
              <w:rPr>
                <w:rStyle w:val="Intensievebenadrukking"/>
                <w:color w:val="auto"/>
              </w:rPr>
              <w:t xml:space="preserve">Varianten zijn niet toegestaan. Een </w:t>
            </w:r>
            <w:r w:rsidR="00B93F47" w:rsidRPr="000F4703">
              <w:rPr>
                <w:rStyle w:val="Intensievebenadrukking"/>
                <w:color w:val="auto"/>
              </w:rPr>
              <w:t>Inschrijver</w:t>
            </w:r>
            <w:r w:rsidRPr="000F4703">
              <w:rPr>
                <w:rStyle w:val="Intensievebenadrukking"/>
                <w:color w:val="auto"/>
              </w:rPr>
              <w:t xml:space="preserve"> mag al dan niet in samenwerkingsverband (combinatie) slechts eenmaal als hoofdaannemer een inschrijving indienen. Tevens is het niet toegestaan om in dezelfde aanbesteding zowel als hoofdaannemer als onderaannemer bij een andere hoofdaannemer, in te schrijven. </w:t>
            </w:r>
          </w:p>
          <w:p w14:paraId="5B4BD914" w14:textId="4B39ADC7" w:rsidR="000F05CE" w:rsidRPr="000F4703" w:rsidRDefault="000F05CE" w:rsidP="00494A41">
            <w:pPr>
              <w:pStyle w:val="Lijstalinea"/>
              <w:numPr>
                <w:ilvl w:val="0"/>
                <w:numId w:val="24"/>
              </w:numPr>
              <w:rPr>
                <w:rStyle w:val="Intensievebenadrukking"/>
                <w:color w:val="auto"/>
              </w:rPr>
            </w:pPr>
            <w:r w:rsidRPr="000F4703">
              <w:rPr>
                <w:rStyle w:val="Intensievebenadrukking"/>
                <w:color w:val="auto"/>
              </w:rPr>
              <w:t>Het deelnemen als onderaannemer bij verschillende hoofdaannemers is wel toegestaan.</w:t>
            </w:r>
            <w:r w:rsidRPr="000F4703">
              <w:rPr>
                <w:rStyle w:val="Intensievebenadrukking"/>
                <w:color w:val="auto"/>
              </w:rPr>
              <w:br/>
              <w:t xml:space="preserve">Alle aan te leveren stukken door </w:t>
            </w:r>
            <w:r w:rsidR="00B93F47" w:rsidRPr="000F4703">
              <w:rPr>
                <w:rStyle w:val="Intensievebenadrukking"/>
                <w:color w:val="auto"/>
              </w:rPr>
              <w:t>Inschrijver</w:t>
            </w:r>
            <w:r w:rsidRPr="000F4703">
              <w:rPr>
                <w:rStyle w:val="Intensievebenadrukking"/>
                <w:color w:val="auto"/>
              </w:rPr>
              <w:t xml:space="preserve">, penvoerder en/of </w:t>
            </w:r>
            <w:proofErr w:type="spellStart"/>
            <w:r w:rsidRPr="000F4703">
              <w:rPr>
                <w:rStyle w:val="Intensievebenadrukking"/>
                <w:color w:val="auto"/>
              </w:rPr>
              <w:t>combinatielid</w:t>
            </w:r>
            <w:proofErr w:type="spellEnd"/>
            <w:r w:rsidRPr="000F4703">
              <w:rPr>
                <w:rStyle w:val="Intensievebenadrukking"/>
                <w:color w:val="auto"/>
              </w:rPr>
              <w:t xml:space="preserve"> zijn gespecificeerd in </w:t>
            </w:r>
            <w:r w:rsidRPr="00FF1A2B">
              <w:rPr>
                <w:rStyle w:val="Intensievebenadrukking"/>
                <w:color w:val="auto"/>
              </w:rPr>
              <w:t xml:space="preserve">paragraaf </w:t>
            </w:r>
            <w:r w:rsidR="00FF1A2B" w:rsidRPr="00FF1A2B">
              <w:rPr>
                <w:rStyle w:val="Intensievebenadrukking"/>
                <w:color w:val="auto"/>
              </w:rPr>
              <w:t>4.</w:t>
            </w:r>
            <w:r w:rsidR="00FF1A2B">
              <w:rPr>
                <w:rStyle w:val="Intensievebenadrukking"/>
                <w:color w:val="auto"/>
              </w:rPr>
              <w:t>5</w:t>
            </w:r>
            <w:r w:rsidRPr="000F4703">
              <w:rPr>
                <w:rStyle w:val="Intensievebenadrukking"/>
                <w:color w:val="auto"/>
              </w:rPr>
              <w:t>. Let er bij de ondertekening op dat dit geschiedt door een tekeningsbevoegde functionaris</w:t>
            </w:r>
            <w:r w:rsidR="00A751A1" w:rsidRPr="000F4703">
              <w:rPr>
                <w:rStyle w:val="Intensievebenadrukking"/>
                <w:color w:val="auto"/>
              </w:rPr>
              <w:t>.</w:t>
            </w:r>
            <w:r w:rsidR="00130508">
              <w:rPr>
                <w:rStyle w:val="Intensievebenadrukking"/>
                <w:color w:val="auto"/>
              </w:rPr>
              <w:t xml:space="preserve"> </w:t>
            </w:r>
            <w:r w:rsidR="006E42BE" w:rsidRPr="00E80ADB">
              <w:rPr>
                <w:rStyle w:val="Intensievebenadrukking"/>
                <w:color w:val="auto"/>
              </w:rPr>
              <w:t xml:space="preserve">Hetgeen blijkt uit het </w:t>
            </w:r>
            <w:r w:rsidR="002B6E42">
              <w:rPr>
                <w:rStyle w:val="Intensievebenadrukking"/>
                <w:color w:val="auto"/>
              </w:rPr>
              <w:t xml:space="preserve">ingediende </w:t>
            </w:r>
            <w:r w:rsidR="006E42BE" w:rsidRPr="00E80ADB">
              <w:rPr>
                <w:rStyle w:val="Intensievebenadrukking"/>
                <w:color w:val="auto"/>
              </w:rPr>
              <w:t>uittreksel van de KvK.</w:t>
            </w:r>
          </w:p>
          <w:p w14:paraId="0A6CCF9A" w14:textId="28289F18" w:rsidR="003B584D" w:rsidRPr="00E64805" w:rsidRDefault="00B93F47" w:rsidP="00494A41">
            <w:pPr>
              <w:pStyle w:val="Lijstalinea"/>
              <w:numPr>
                <w:ilvl w:val="0"/>
                <w:numId w:val="24"/>
              </w:numPr>
              <w:rPr>
                <w:i/>
                <w:iCs/>
                <w:color w:val="5B9BD5" w:themeColor="accent1"/>
              </w:rPr>
            </w:pPr>
            <w:r w:rsidRPr="000F4703">
              <w:rPr>
                <w:rStyle w:val="Intensievebenadrukking"/>
                <w:color w:val="auto"/>
              </w:rPr>
              <w:t>Inschrijver</w:t>
            </w:r>
            <w:r w:rsidR="000F05CE" w:rsidRPr="000F4703">
              <w:rPr>
                <w:rStyle w:val="Intensievebenadrukking"/>
                <w:color w:val="auto"/>
              </w:rPr>
              <w:t xml:space="preserve"> is in het kader van hoofdelijke aansprakelijkheid in voorkomend geval verplicht de in te schakelen onderaannemers te informeren over de inhoud van de diverse Bijlagen</w:t>
            </w:r>
          </w:p>
        </w:tc>
      </w:tr>
    </w:tbl>
    <w:p w14:paraId="0431A0B9" w14:textId="5E6ED206" w:rsidR="00295EC5" w:rsidRPr="003178E1" w:rsidRDefault="2346DF5B" w:rsidP="00B87365">
      <w:pPr>
        <w:pStyle w:val="INKParagraaf"/>
      </w:pPr>
      <w:bookmarkStart w:id="159" w:name="_Toc153811125"/>
      <w:r>
        <w:t>Vormvereisten, u</w:t>
      </w:r>
      <w:r w:rsidR="61A0C8C1">
        <w:t>itsluitingsgronden</w:t>
      </w:r>
      <w:r w:rsidR="14FB5101">
        <w:t xml:space="preserve"> en geschiktheidseisen</w:t>
      </w:r>
      <w:bookmarkEnd w:id="159"/>
    </w:p>
    <w:p w14:paraId="7EEF7D18" w14:textId="77777777" w:rsidR="00295EC5" w:rsidRPr="00D430FC" w:rsidRDefault="00295EC5" w:rsidP="00295EC5">
      <w:r>
        <w:t>D</w:t>
      </w:r>
      <w:r w:rsidRPr="00A053FF">
        <w:t xml:space="preserve">e </w:t>
      </w:r>
      <w:r>
        <w:t>inschrijving</w:t>
      </w:r>
      <w:r w:rsidRPr="00A053FF">
        <w:t xml:space="preserve">en worden allereerst beoordeeld op volledigheid. Inschrijvingen die niet alle gevraagde gegevens bevatten, of niet zo zijn opgesteld als voorgeschreven, </w:t>
      </w:r>
      <w:r w:rsidRPr="002F6EC6">
        <w:t>kunnen terzijde</w:t>
      </w:r>
      <w:r w:rsidRPr="00A053FF">
        <w:t xml:space="preserve"> worden gelegd en uitgesloten van de aanbestedingsprocedure.</w:t>
      </w:r>
      <w:r>
        <w:t xml:space="preserve"> Eveneens leidt h</w:t>
      </w:r>
      <w:r w:rsidRPr="00771578">
        <w:rPr>
          <w:rFonts w:cs="Arial"/>
        </w:rPr>
        <w:t>et verstrekken van onjuiste gegevens tot uitsluiting</w:t>
      </w:r>
      <w:r>
        <w:rPr>
          <w:rFonts w:cs="Arial"/>
        </w:rPr>
        <w:t xml:space="preserve"> van de aanbestedingsprocedure.</w:t>
      </w:r>
    </w:p>
    <w:p w14:paraId="449F0225" w14:textId="77777777" w:rsidR="00295EC5" w:rsidRDefault="00295EC5" w:rsidP="00295EC5"/>
    <w:p w14:paraId="71054895" w14:textId="6FC720F5" w:rsidR="00295EC5" w:rsidRDefault="00295EC5" w:rsidP="00295EC5">
      <w:pPr>
        <w:keepNext/>
      </w:pPr>
      <w:r>
        <w:t>De vormvereisten zijn:</w:t>
      </w:r>
    </w:p>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9100"/>
      </w:tblGrid>
      <w:tr w:rsidR="00295EC5" w:rsidRPr="00C82876" w14:paraId="12B368E5" w14:textId="77777777">
        <w:tc>
          <w:tcPr>
            <w:tcW w:w="9100" w:type="dxa"/>
            <w:tcBorders>
              <w:top w:val="single" w:sz="2" w:space="0" w:color="00387D"/>
              <w:bottom w:val="single" w:sz="2" w:space="0" w:color="00387D"/>
            </w:tcBorders>
          </w:tcPr>
          <w:tbl>
            <w:tblPr>
              <w:tblW w:w="9100" w:type="dxa"/>
              <w:tblInd w:w="108" w:type="dxa"/>
              <w:tblBorders>
                <w:bottom w:val="single" w:sz="2" w:space="0" w:color="00387D"/>
                <w:insideH w:val="single" w:sz="2" w:space="0" w:color="00387D"/>
              </w:tblBorders>
              <w:tblLayout w:type="fixed"/>
              <w:tblLook w:val="00E0" w:firstRow="1" w:lastRow="1" w:firstColumn="1" w:lastColumn="0" w:noHBand="0" w:noVBand="0"/>
            </w:tblPr>
            <w:tblGrid>
              <w:gridCol w:w="518"/>
              <w:gridCol w:w="8582"/>
            </w:tblGrid>
            <w:tr w:rsidR="004B16CC" w:rsidRPr="006029A2" w14:paraId="4AD963E4" w14:textId="77777777" w:rsidTr="00A26B92">
              <w:tc>
                <w:tcPr>
                  <w:tcW w:w="518" w:type="dxa"/>
                </w:tcPr>
                <w:p w14:paraId="72BE6999" w14:textId="77777777" w:rsidR="004B16CC" w:rsidRPr="006029A2" w:rsidRDefault="004B16CC" w:rsidP="004B16CC">
                  <w:pPr>
                    <w:ind w:right="317"/>
                    <w:rPr>
                      <w:color w:val="007EA9"/>
                      <w:sz w:val="16"/>
                      <w:szCs w:val="16"/>
                    </w:rPr>
                  </w:pPr>
                </w:p>
              </w:tc>
              <w:tc>
                <w:tcPr>
                  <w:tcW w:w="8582" w:type="dxa"/>
                </w:tcPr>
                <w:p w14:paraId="0DE5FAF6" w14:textId="06C7227E" w:rsidR="004B16CC" w:rsidRPr="00C64299" w:rsidRDefault="004B16CC" w:rsidP="00F2393A">
                  <w:pPr>
                    <w:rPr>
                      <w:rStyle w:val="Intensievebenadrukking"/>
                      <w:color w:val="auto"/>
                    </w:rPr>
                  </w:pPr>
                  <w:r w:rsidRPr="00C64299">
                    <w:rPr>
                      <w:rStyle w:val="Intensievebenadrukking"/>
                      <w:color w:val="auto"/>
                    </w:rPr>
                    <w:t xml:space="preserve">De inschrijving dient volledig digitaal te worden ingediend in het aanbestedingsplatform </w:t>
                  </w:r>
                  <w:proofErr w:type="spellStart"/>
                  <w:r w:rsidRPr="00C64299">
                    <w:rPr>
                      <w:rStyle w:val="Intensievebenadrukking"/>
                      <w:color w:val="auto"/>
                    </w:rPr>
                    <w:t>TenderNed</w:t>
                  </w:r>
                  <w:proofErr w:type="spellEnd"/>
                </w:p>
              </w:tc>
            </w:tr>
            <w:tr w:rsidR="004B16CC" w:rsidRPr="006029A2" w14:paraId="4654BF70" w14:textId="77777777" w:rsidTr="00A26B92">
              <w:tc>
                <w:tcPr>
                  <w:tcW w:w="518" w:type="dxa"/>
                </w:tcPr>
                <w:p w14:paraId="10DA0855" w14:textId="77777777" w:rsidR="004B16CC" w:rsidRPr="006029A2" w:rsidRDefault="004B16CC" w:rsidP="004B16CC">
                  <w:pPr>
                    <w:ind w:right="317"/>
                    <w:rPr>
                      <w:color w:val="007EA9"/>
                      <w:sz w:val="16"/>
                      <w:szCs w:val="16"/>
                    </w:rPr>
                  </w:pPr>
                </w:p>
              </w:tc>
              <w:tc>
                <w:tcPr>
                  <w:tcW w:w="8582" w:type="dxa"/>
                </w:tcPr>
                <w:p w14:paraId="177E6AF1" w14:textId="77777777" w:rsidR="004B16CC" w:rsidRPr="00C64299" w:rsidRDefault="004B16CC" w:rsidP="004B16CC">
                  <w:pPr>
                    <w:rPr>
                      <w:rStyle w:val="Intensievebenadrukking"/>
                      <w:color w:val="auto"/>
                    </w:rPr>
                  </w:pPr>
                  <w:r w:rsidRPr="00C64299">
                    <w:rPr>
                      <w:rStyle w:val="Intensievebenadrukking"/>
                      <w:color w:val="auto"/>
                    </w:rPr>
                    <w:t>De inschrijving in digitale vorm moet aan de volgende eisen voldoen:</w:t>
                  </w:r>
                </w:p>
                <w:p w14:paraId="5C8E760A" w14:textId="34A04D70" w:rsidR="00252A2E" w:rsidRDefault="004B694D" w:rsidP="001A0EC3">
                  <w:pPr>
                    <w:pStyle w:val="Lijstalinea"/>
                    <w:numPr>
                      <w:ilvl w:val="0"/>
                      <w:numId w:val="24"/>
                    </w:numPr>
                    <w:rPr>
                      <w:rStyle w:val="Intensievebenadrukking"/>
                      <w:color w:val="auto"/>
                    </w:rPr>
                  </w:pPr>
                  <w:r>
                    <w:rPr>
                      <w:rStyle w:val="Intensievebenadrukking"/>
                      <w:color w:val="auto"/>
                    </w:rPr>
                    <w:t>C</w:t>
                  </w:r>
                  <w:r w:rsidR="000170E1">
                    <w:rPr>
                      <w:rStyle w:val="Intensievebenadrukking"/>
                      <w:color w:val="auto"/>
                    </w:rPr>
                    <w:t>ompleet en op</w:t>
                  </w:r>
                  <w:r w:rsidR="004529CE">
                    <w:rPr>
                      <w:rStyle w:val="Intensievebenadrukking"/>
                      <w:color w:val="auto"/>
                    </w:rPr>
                    <w:t xml:space="preserve"> tijd </w:t>
                  </w:r>
                  <w:r w:rsidR="006A27D8">
                    <w:rPr>
                      <w:rStyle w:val="Intensievebenadrukking"/>
                      <w:color w:val="auto"/>
                    </w:rPr>
                    <w:t>t</w:t>
                  </w:r>
                  <w:r w:rsidR="004529CE">
                    <w:rPr>
                      <w:rStyle w:val="Intensievebenadrukking"/>
                      <w:color w:val="auto"/>
                    </w:rPr>
                    <w:t>e zijn ingeleverd</w:t>
                  </w:r>
                  <w:r w:rsidR="001A0EC3">
                    <w:rPr>
                      <w:rStyle w:val="Intensievebenadrukking"/>
                      <w:color w:val="auto"/>
                    </w:rPr>
                    <w:t>,</w:t>
                  </w:r>
                  <w:r w:rsidR="004B16CC" w:rsidRPr="001A0EC3">
                    <w:rPr>
                      <w:rStyle w:val="Intensievebenadrukking"/>
                      <w:color w:val="auto"/>
                    </w:rPr>
                    <w:t xml:space="preserve"> </w:t>
                  </w:r>
                </w:p>
                <w:p w14:paraId="165EB036" w14:textId="375A124D" w:rsidR="004B16CC" w:rsidRPr="001A0EC3" w:rsidRDefault="004B16CC" w:rsidP="001A0EC3">
                  <w:pPr>
                    <w:pStyle w:val="Lijstalinea"/>
                    <w:numPr>
                      <w:ilvl w:val="0"/>
                      <w:numId w:val="24"/>
                    </w:numPr>
                    <w:rPr>
                      <w:rStyle w:val="Intensievebenadrukking"/>
                      <w:color w:val="auto"/>
                    </w:rPr>
                  </w:pPr>
                  <w:r w:rsidRPr="00A12631">
                    <w:rPr>
                      <w:rStyle w:val="Intensievebenadrukking"/>
                      <w:color w:val="auto"/>
                    </w:rPr>
                    <w:t xml:space="preserve"> </w:t>
                  </w:r>
                  <w:r w:rsidR="00080C32" w:rsidRPr="00A12631">
                    <w:rPr>
                      <w:rStyle w:val="Intensievebenadrukking"/>
                      <w:color w:val="auto"/>
                    </w:rPr>
                    <w:t>V</w:t>
                  </w:r>
                  <w:r w:rsidR="00080C32">
                    <w:rPr>
                      <w:rStyle w:val="Intensievebenadrukking"/>
                      <w:color w:val="auto"/>
                    </w:rPr>
                    <w:t xml:space="preserve">ia </w:t>
                  </w:r>
                  <w:r w:rsidR="00CF1664">
                    <w:rPr>
                      <w:rStyle w:val="Intensievebenadrukking"/>
                      <w:color w:val="auto"/>
                    </w:rPr>
                    <w:t xml:space="preserve">het </w:t>
                  </w:r>
                  <w:r w:rsidRPr="001A0EC3">
                    <w:rPr>
                      <w:rStyle w:val="Intensievebenadrukking"/>
                      <w:color w:val="auto"/>
                    </w:rPr>
                    <w:t xml:space="preserve">uploaden van documenten en indienen van de </w:t>
                  </w:r>
                  <w:r w:rsidR="006A27D8">
                    <w:rPr>
                      <w:rStyle w:val="Intensievebenadrukking"/>
                      <w:color w:val="auto"/>
                    </w:rPr>
                    <w:t>I</w:t>
                  </w:r>
                  <w:r w:rsidRPr="001A0EC3">
                    <w:rPr>
                      <w:rStyle w:val="Intensievebenadrukking"/>
                      <w:color w:val="auto"/>
                    </w:rPr>
                    <w:t xml:space="preserve">nschrijving via </w:t>
                  </w:r>
                  <w:proofErr w:type="spellStart"/>
                  <w:r w:rsidRPr="001A0EC3">
                    <w:rPr>
                      <w:rStyle w:val="Intensievebenadrukking"/>
                      <w:color w:val="auto"/>
                    </w:rPr>
                    <w:t>TenderNed</w:t>
                  </w:r>
                  <w:proofErr w:type="spellEnd"/>
                  <w:r w:rsidR="006A27D8">
                    <w:rPr>
                      <w:rStyle w:val="Intensievebenadrukking"/>
                      <w:color w:val="auto"/>
                    </w:rPr>
                    <w:t>;</w:t>
                  </w:r>
                </w:p>
                <w:p w14:paraId="499ABFAA" w14:textId="06CE0201" w:rsidR="004B16CC" w:rsidRPr="00C64299" w:rsidRDefault="004B16CC" w:rsidP="00494A41">
                  <w:pPr>
                    <w:pStyle w:val="Lijstalinea"/>
                    <w:numPr>
                      <w:ilvl w:val="0"/>
                      <w:numId w:val="24"/>
                    </w:numPr>
                    <w:rPr>
                      <w:rStyle w:val="Intensievebenadrukking"/>
                      <w:color w:val="auto"/>
                    </w:rPr>
                  </w:pPr>
                  <w:r w:rsidRPr="00C64299">
                    <w:rPr>
                      <w:rStyle w:val="Intensievebenadrukking"/>
                      <w:color w:val="auto"/>
                    </w:rPr>
                    <w:t>Uw Inschrijving bevat geen hyperlinks</w:t>
                  </w:r>
                  <w:r w:rsidR="006A27D8">
                    <w:rPr>
                      <w:rStyle w:val="Intensievebenadrukking"/>
                      <w:color w:val="auto"/>
                    </w:rPr>
                    <w:t>;</w:t>
                  </w:r>
                </w:p>
                <w:p w14:paraId="50B7B180" w14:textId="77777777" w:rsidR="004B16CC" w:rsidRPr="00C64299" w:rsidRDefault="004B16CC" w:rsidP="00494A41">
                  <w:pPr>
                    <w:pStyle w:val="Lijstalinea"/>
                    <w:numPr>
                      <w:ilvl w:val="0"/>
                      <w:numId w:val="24"/>
                    </w:numPr>
                    <w:rPr>
                      <w:rStyle w:val="Intensievebenadrukking"/>
                      <w:color w:val="auto"/>
                    </w:rPr>
                  </w:pPr>
                  <w:r w:rsidRPr="00C64299">
                    <w:rPr>
                      <w:rStyle w:val="Intensievebenadrukking"/>
                      <w:color w:val="auto"/>
                    </w:rPr>
                    <w:t xml:space="preserve">In geval van overschrijding van het maximaal aantal aan te leveren aantal pagina’s bij de </w:t>
                  </w:r>
                </w:p>
                <w:p w14:paraId="3221660D" w14:textId="492FD562" w:rsidR="004B16CC" w:rsidRPr="00C64299" w:rsidRDefault="004B16CC" w:rsidP="004B16CC">
                  <w:pPr>
                    <w:pStyle w:val="Lijstalinea"/>
                    <w:ind w:left="360"/>
                    <w:rPr>
                      <w:i/>
                      <w:iCs/>
                    </w:rPr>
                  </w:pPr>
                  <w:r w:rsidRPr="00C64299">
                    <w:rPr>
                      <w:rStyle w:val="Intensievebenadrukking"/>
                      <w:color w:val="auto"/>
                    </w:rPr>
                    <w:lastRenderedPageBreak/>
                    <w:t>gevraagde beantwoording, wordt het teveel aan aangeleverde pagina’s niet meegenomen in de beoordeling..</w:t>
                  </w:r>
                </w:p>
              </w:tc>
            </w:tr>
            <w:tr w:rsidR="004B16CC" w:rsidRPr="006029A2" w14:paraId="3B5C9703" w14:textId="77777777" w:rsidTr="00A26B92">
              <w:tc>
                <w:tcPr>
                  <w:tcW w:w="518" w:type="dxa"/>
                </w:tcPr>
                <w:p w14:paraId="3C4106CD" w14:textId="77777777" w:rsidR="004B16CC" w:rsidRPr="006029A2" w:rsidRDefault="004B16CC" w:rsidP="004B16CC">
                  <w:pPr>
                    <w:ind w:right="317"/>
                    <w:rPr>
                      <w:color w:val="007EA9"/>
                      <w:sz w:val="16"/>
                      <w:szCs w:val="16"/>
                    </w:rPr>
                  </w:pPr>
                </w:p>
              </w:tc>
              <w:tc>
                <w:tcPr>
                  <w:tcW w:w="8582" w:type="dxa"/>
                </w:tcPr>
                <w:p w14:paraId="25AEBB85" w14:textId="77777777" w:rsidR="004B16CC" w:rsidRPr="00C64299" w:rsidRDefault="004B16CC" w:rsidP="00876421">
                  <w:pPr>
                    <w:ind w:left="320"/>
                    <w:rPr>
                      <w:rStyle w:val="Intensievebenadrukking"/>
                      <w:color w:val="auto"/>
                    </w:rPr>
                  </w:pPr>
                  <w:r w:rsidRPr="00C64299">
                    <w:rPr>
                      <w:rStyle w:val="Intensievebenadrukking"/>
                      <w:color w:val="auto"/>
                    </w:rPr>
                    <w:t>De inschrijving dient geheel in de Nederlandse taal te zijn gesteld, bepaalde specifiek gevraagde handleidingen/productspecificaties mogen eventueel in het Engels zijn.</w:t>
                  </w:r>
                </w:p>
              </w:tc>
            </w:tr>
            <w:tr w:rsidR="004B16CC" w:rsidRPr="006029A2" w14:paraId="022E050F" w14:textId="77777777" w:rsidTr="00A26B92">
              <w:tc>
                <w:tcPr>
                  <w:tcW w:w="518" w:type="dxa"/>
                </w:tcPr>
                <w:p w14:paraId="6A1A22AF" w14:textId="77777777" w:rsidR="004B16CC" w:rsidRPr="006029A2" w:rsidRDefault="004B16CC" w:rsidP="004B16CC">
                  <w:pPr>
                    <w:ind w:right="317"/>
                    <w:rPr>
                      <w:color w:val="007EA9"/>
                      <w:sz w:val="16"/>
                      <w:szCs w:val="16"/>
                    </w:rPr>
                  </w:pPr>
                </w:p>
              </w:tc>
              <w:tc>
                <w:tcPr>
                  <w:tcW w:w="8582" w:type="dxa"/>
                </w:tcPr>
                <w:p w14:paraId="3D29A865" w14:textId="041F7666" w:rsidR="004B16CC" w:rsidRPr="00C64299" w:rsidRDefault="004B16CC" w:rsidP="00876421">
                  <w:pPr>
                    <w:ind w:left="320"/>
                    <w:rPr>
                      <w:rStyle w:val="Intensievebenadrukking"/>
                      <w:color w:val="auto"/>
                    </w:rPr>
                  </w:pPr>
                  <w:r w:rsidRPr="00C64299">
                    <w:rPr>
                      <w:rStyle w:val="Intensievebenadrukking"/>
                      <w:color w:val="auto"/>
                    </w:rPr>
                    <w:t xml:space="preserve">Alle verplicht in te vullen bijlagen dienen in </w:t>
                  </w:r>
                  <w:proofErr w:type="spellStart"/>
                  <w:r w:rsidRPr="00C64299">
                    <w:rPr>
                      <w:rStyle w:val="Intensievebenadrukking"/>
                      <w:color w:val="auto"/>
                    </w:rPr>
                    <w:t>TenderNed</w:t>
                  </w:r>
                  <w:proofErr w:type="spellEnd"/>
                  <w:r w:rsidRPr="00C64299">
                    <w:rPr>
                      <w:rStyle w:val="Intensievebenadrukking"/>
                      <w:color w:val="auto"/>
                    </w:rPr>
                    <w:t xml:space="preserve"> separaat geüpload te worden.</w:t>
                  </w:r>
                </w:p>
              </w:tc>
            </w:tr>
          </w:tbl>
          <w:p w14:paraId="3A84C62C" w14:textId="77777777" w:rsidR="00295EC5" w:rsidRPr="00C82876" w:rsidRDefault="00295EC5">
            <w:pPr>
              <w:pStyle w:val="bullet"/>
              <w:keepNext/>
              <w:tabs>
                <w:tab w:val="clear" w:pos="227"/>
                <w:tab w:val="clear" w:pos="454"/>
              </w:tabs>
              <w:suppressAutoHyphens/>
              <w:rPr>
                <w:rStyle w:val="Intensievebenadrukking"/>
              </w:rPr>
            </w:pPr>
          </w:p>
        </w:tc>
      </w:tr>
    </w:tbl>
    <w:p w14:paraId="07CBDAAF" w14:textId="77777777" w:rsidR="00295EC5" w:rsidRDefault="00295EC5" w:rsidP="00295EC5">
      <w:pPr>
        <w:keepNext/>
      </w:pPr>
    </w:p>
    <w:p w14:paraId="3291159C" w14:textId="77777777" w:rsidR="00295EC5" w:rsidRDefault="00295EC5" w:rsidP="00295EC5">
      <w:r>
        <w:t>Gegevens en documentatie waar in dit Beschrijvend Document niet uitdrukkelijk om wordt gevraagd, worden niet in de beoordeling betrokken en niet op prijs gesteld.</w:t>
      </w:r>
    </w:p>
    <w:p w14:paraId="02F6D7B2" w14:textId="77777777" w:rsidR="00295EC5" w:rsidRDefault="00295EC5" w:rsidP="00295EC5"/>
    <w:p w14:paraId="52BD68DB" w14:textId="77777777" w:rsidR="00295EC5" w:rsidRDefault="00295EC5" w:rsidP="00295EC5">
      <w:pPr>
        <w:rPr>
          <w:lang w:val="nl"/>
        </w:rPr>
      </w:pPr>
      <w:r w:rsidRPr="00F813BB">
        <w:rPr>
          <w:lang w:val="nl"/>
        </w:rPr>
        <w:t xml:space="preserve">De </w:t>
      </w:r>
      <w:r>
        <w:rPr>
          <w:lang w:val="nl"/>
        </w:rPr>
        <w:t>Inschrijving</w:t>
      </w:r>
      <w:r w:rsidRPr="00F813BB">
        <w:rPr>
          <w:lang w:val="nl"/>
        </w:rPr>
        <w:t xml:space="preserve"> dient onderstaande te bevatten:</w:t>
      </w:r>
    </w:p>
    <w:p w14:paraId="22F85B93" w14:textId="77777777" w:rsidR="00875152" w:rsidRPr="00F813BB" w:rsidRDefault="00875152" w:rsidP="00295EC5">
      <w:pPr>
        <w:rPr>
          <w:lang w:val="nl"/>
        </w:rPr>
      </w:pPr>
    </w:p>
    <w:tbl>
      <w:tblPr>
        <w:tblW w:w="8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2454"/>
        <w:gridCol w:w="1936"/>
        <w:gridCol w:w="4591"/>
      </w:tblGrid>
      <w:tr w:rsidR="00295EC5" w:rsidRPr="00F813BB" w14:paraId="2D35097D" w14:textId="77777777" w:rsidTr="00565424">
        <w:trPr>
          <w:cantSplit/>
          <w:trHeight w:val="227"/>
        </w:trPr>
        <w:tc>
          <w:tcPr>
            <w:tcW w:w="2454" w:type="dxa"/>
            <w:shd w:val="clear" w:color="auto" w:fill="2E74B5" w:themeFill="accent1" w:themeFillShade="BF"/>
          </w:tcPr>
          <w:p w14:paraId="476C854F" w14:textId="77777777" w:rsidR="00295EC5" w:rsidRPr="00A8662F" w:rsidRDefault="00295EC5">
            <w:pPr>
              <w:rPr>
                <w:b/>
                <w:bCs/>
                <w:color w:val="FFFFFF" w:themeColor="background1"/>
                <w:lang w:val="nl"/>
              </w:rPr>
            </w:pPr>
            <w:r w:rsidRPr="00A8662F">
              <w:rPr>
                <w:b/>
                <w:bCs/>
                <w:color w:val="FFFFFF" w:themeColor="background1"/>
                <w:lang w:val="nl"/>
              </w:rPr>
              <w:t>Omschrijving</w:t>
            </w:r>
          </w:p>
        </w:tc>
        <w:tc>
          <w:tcPr>
            <w:tcW w:w="1936" w:type="dxa"/>
            <w:shd w:val="clear" w:color="auto" w:fill="2E74B5" w:themeFill="accent1" w:themeFillShade="BF"/>
          </w:tcPr>
          <w:p w14:paraId="2942F9D3" w14:textId="77777777" w:rsidR="00295EC5" w:rsidRPr="00A8662F" w:rsidRDefault="00295EC5">
            <w:pPr>
              <w:rPr>
                <w:b/>
                <w:bCs/>
                <w:color w:val="FFFFFF" w:themeColor="background1"/>
                <w:lang w:val="nl"/>
              </w:rPr>
            </w:pPr>
            <w:r w:rsidRPr="00A8662F">
              <w:rPr>
                <w:b/>
                <w:bCs/>
                <w:color w:val="FFFFFF" w:themeColor="background1"/>
                <w:lang w:val="nl"/>
              </w:rPr>
              <w:t>Betreft gevraagd in</w:t>
            </w:r>
          </w:p>
        </w:tc>
        <w:tc>
          <w:tcPr>
            <w:tcW w:w="4591" w:type="dxa"/>
            <w:shd w:val="clear" w:color="auto" w:fill="2E74B5" w:themeFill="accent1" w:themeFillShade="BF"/>
          </w:tcPr>
          <w:p w14:paraId="0976CA21" w14:textId="77777777" w:rsidR="00295EC5" w:rsidRPr="00A8662F" w:rsidRDefault="00295EC5">
            <w:pPr>
              <w:rPr>
                <w:b/>
                <w:bCs/>
                <w:color w:val="FFFFFF" w:themeColor="background1"/>
                <w:lang w:val="nl"/>
              </w:rPr>
            </w:pPr>
            <w:r w:rsidRPr="00A8662F">
              <w:rPr>
                <w:b/>
                <w:bCs/>
                <w:color w:val="FFFFFF" w:themeColor="background1"/>
                <w:lang w:val="nl"/>
              </w:rPr>
              <w:t>Toelichting</w:t>
            </w:r>
          </w:p>
        </w:tc>
      </w:tr>
      <w:tr w:rsidR="00295EC5" w:rsidRPr="00F813BB" w14:paraId="5DCC8340" w14:textId="77777777" w:rsidTr="00565424">
        <w:trPr>
          <w:cantSplit/>
          <w:trHeight w:val="1636"/>
        </w:trPr>
        <w:tc>
          <w:tcPr>
            <w:tcW w:w="2454" w:type="dxa"/>
            <w:shd w:val="clear" w:color="auto" w:fill="FFFFFF" w:themeFill="background1"/>
          </w:tcPr>
          <w:p w14:paraId="66B9CE69" w14:textId="77777777" w:rsidR="00295EC5" w:rsidRPr="00F813BB" w:rsidRDefault="00295EC5">
            <w:pPr>
              <w:rPr>
                <w:lang w:val="nl"/>
              </w:rPr>
            </w:pPr>
            <w:r w:rsidRPr="00F813BB">
              <w:rPr>
                <w:lang w:val="nl"/>
              </w:rPr>
              <w:t>Ingevuld ‘Uniform Europees Aanbestedingsdocument* (</w:t>
            </w:r>
            <w:r w:rsidRPr="009D7980">
              <w:rPr>
                <w:b/>
                <w:bCs/>
                <w:lang w:val="nl"/>
              </w:rPr>
              <w:t>UEA</w:t>
            </w:r>
            <w:r w:rsidRPr="00F813BB">
              <w:rPr>
                <w:lang w:val="nl"/>
              </w:rPr>
              <w:t>)’</w:t>
            </w:r>
          </w:p>
        </w:tc>
        <w:tc>
          <w:tcPr>
            <w:tcW w:w="1936" w:type="dxa"/>
            <w:shd w:val="clear" w:color="auto" w:fill="FFFFFF" w:themeFill="background1"/>
          </w:tcPr>
          <w:p w14:paraId="01306F5C" w14:textId="48AD9123" w:rsidR="00295EC5" w:rsidRPr="001E5CD7" w:rsidRDefault="00295EC5">
            <w:pPr>
              <w:rPr>
                <w:b/>
                <w:bCs/>
                <w:highlight w:val="yellow"/>
                <w:lang w:val="nl"/>
              </w:rPr>
            </w:pPr>
            <w:r w:rsidRPr="004A1EDE">
              <w:rPr>
                <w:b/>
                <w:bCs/>
                <w:lang w:val="nl"/>
              </w:rPr>
              <w:t xml:space="preserve">Bijlage </w:t>
            </w:r>
            <w:r w:rsidR="007376BA" w:rsidRPr="004A1EDE">
              <w:rPr>
                <w:b/>
                <w:bCs/>
                <w:lang w:val="nl"/>
              </w:rPr>
              <w:t>05</w:t>
            </w:r>
          </w:p>
        </w:tc>
        <w:tc>
          <w:tcPr>
            <w:tcW w:w="4591" w:type="dxa"/>
            <w:shd w:val="clear" w:color="auto" w:fill="FFFFFF" w:themeFill="background1"/>
          </w:tcPr>
          <w:p w14:paraId="085CFF64" w14:textId="77777777" w:rsidR="000A2D45" w:rsidRPr="00F813BB" w:rsidRDefault="000A2D45" w:rsidP="000A2D45">
            <w:pPr>
              <w:rPr>
                <w:lang w:val="nl"/>
              </w:rPr>
            </w:pPr>
            <w:r w:rsidRPr="00F813BB">
              <w:rPr>
                <w:lang w:val="nl"/>
              </w:rPr>
              <w:t>In geval van een samenwerkingsverband of beroep op een derde, een exemplaar van elke deelnemer/onderaannemer.</w:t>
            </w:r>
          </w:p>
          <w:p w14:paraId="72BE4983" w14:textId="77777777" w:rsidR="000A2D45" w:rsidRPr="00F813BB" w:rsidRDefault="000A2D45" w:rsidP="000A2D45">
            <w:pPr>
              <w:rPr>
                <w:lang w:val="nl"/>
              </w:rPr>
            </w:pPr>
            <w:r w:rsidRPr="00D35AD0">
              <w:rPr>
                <w:b/>
                <w:bCs/>
                <w:u w:val="single"/>
                <w:lang w:val="nl"/>
              </w:rPr>
              <w:t>Dit document moet rechtsgeldig worden ondertekend</w:t>
            </w:r>
            <w:r>
              <w:rPr>
                <w:b/>
                <w:bCs/>
                <w:u w:val="single"/>
                <w:lang w:val="nl"/>
              </w:rPr>
              <w:t xml:space="preserve"> op straffe van uitsluiting</w:t>
            </w:r>
            <w:r w:rsidRPr="00F813BB">
              <w:rPr>
                <w:lang w:val="nl"/>
              </w:rPr>
              <w:t xml:space="preserve">. </w:t>
            </w:r>
          </w:p>
          <w:p w14:paraId="159A5C1D" w14:textId="6B703928" w:rsidR="00295EC5" w:rsidRPr="00F813BB" w:rsidRDefault="000A2D45" w:rsidP="000A2D45">
            <w:pPr>
              <w:rPr>
                <w:lang w:val="nl"/>
              </w:rPr>
            </w:pPr>
            <w:r w:rsidRPr="00F813BB">
              <w:rPr>
                <w:lang w:val="nl"/>
              </w:rPr>
              <w:t>Let op! Openen met Acrobat reader</w:t>
            </w:r>
            <w:r w:rsidR="00967502">
              <w:rPr>
                <w:lang w:val="nl"/>
              </w:rPr>
              <w:t>.</w:t>
            </w:r>
          </w:p>
        </w:tc>
      </w:tr>
      <w:tr w:rsidR="00295EC5" w:rsidRPr="00F813BB" w14:paraId="24A9AF80" w14:textId="77777777" w:rsidTr="00565424">
        <w:trPr>
          <w:cantSplit/>
          <w:trHeight w:val="1048"/>
        </w:trPr>
        <w:tc>
          <w:tcPr>
            <w:tcW w:w="2454" w:type="dxa"/>
            <w:shd w:val="clear" w:color="auto" w:fill="FFFFFF" w:themeFill="background1"/>
          </w:tcPr>
          <w:p w14:paraId="09D4095E" w14:textId="77777777" w:rsidR="00295EC5" w:rsidRPr="00F813BB" w:rsidRDefault="00295EC5">
            <w:pPr>
              <w:rPr>
                <w:lang w:val="nl"/>
              </w:rPr>
            </w:pPr>
            <w:r w:rsidRPr="00F813BB">
              <w:rPr>
                <w:lang w:val="nl"/>
              </w:rPr>
              <w:t xml:space="preserve">Een uittreksel uit het </w:t>
            </w:r>
            <w:r w:rsidRPr="009D7980">
              <w:rPr>
                <w:b/>
                <w:bCs/>
                <w:lang w:val="nl"/>
              </w:rPr>
              <w:t>handelsregister</w:t>
            </w:r>
            <w:r w:rsidRPr="00F813BB">
              <w:rPr>
                <w:lang w:val="nl"/>
              </w:rPr>
              <w:t xml:space="preserve">, dat op het tijdstip van het indienen van de </w:t>
            </w:r>
            <w:r>
              <w:rPr>
                <w:lang w:val="nl"/>
              </w:rPr>
              <w:t>Inschrijving</w:t>
            </w:r>
            <w:r w:rsidRPr="00F813BB">
              <w:rPr>
                <w:lang w:val="nl"/>
              </w:rPr>
              <w:t xml:space="preserve"> </w:t>
            </w:r>
            <w:r w:rsidRPr="00E049E8">
              <w:rPr>
                <w:u w:val="single"/>
                <w:lang w:val="nl"/>
              </w:rPr>
              <w:t>niet ouder is dan zes maanden</w:t>
            </w:r>
          </w:p>
        </w:tc>
        <w:tc>
          <w:tcPr>
            <w:tcW w:w="1936" w:type="dxa"/>
            <w:shd w:val="clear" w:color="auto" w:fill="FFFFFF" w:themeFill="background1"/>
          </w:tcPr>
          <w:p w14:paraId="267809D5" w14:textId="4A6CE08F" w:rsidR="00295EC5" w:rsidRPr="00F813BB" w:rsidRDefault="00B368AE">
            <w:pPr>
              <w:rPr>
                <w:highlight w:val="yellow"/>
                <w:lang w:val="nl"/>
              </w:rPr>
            </w:pPr>
            <w:r w:rsidRPr="00444D50">
              <w:rPr>
                <w:lang w:val="nl"/>
              </w:rPr>
              <w:t>Paragraa</w:t>
            </w:r>
            <w:r w:rsidR="00E84CD5">
              <w:rPr>
                <w:lang w:val="nl"/>
              </w:rPr>
              <w:t>f</w:t>
            </w:r>
            <w:r w:rsidR="00444D50">
              <w:rPr>
                <w:lang w:val="nl"/>
              </w:rPr>
              <w:t xml:space="preserve"> 3.1</w:t>
            </w:r>
            <w:r w:rsidR="00563F31">
              <w:rPr>
                <w:lang w:val="nl"/>
              </w:rPr>
              <w:t>,</w:t>
            </w:r>
            <w:r w:rsidRPr="00542FEF">
              <w:rPr>
                <w:lang w:val="nl"/>
              </w:rPr>
              <w:t xml:space="preserve"> </w:t>
            </w:r>
            <w:r w:rsidR="00515C5B" w:rsidRPr="00542FEF">
              <w:rPr>
                <w:lang w:val="nl"/>
              </w:rPr>
              <w:t>4.3.</w:t>
            </w:r>
            <w:r w:rsidR="00515C5B" w:rsidRPr="00563F31">
              <w:rPr>
                <w:lang w:val="nl"/>
              </w:rPr>
              <w:t>5</w:t>
            </w:r>
            <w:r w:rsidR="00ED219B" w:rsidRPr="00563F31">
              <w:rPr>
                <w:lang w:val="nl"/>
              </w:rPr>
              <w:t>, 4.6.1 en 4.7.1</w:t>
            </w:r>
          </w:p>
        </w:tc>
        <w:tc>
          <w:tcPr>
            <w:tcW w:w="4591" w:type="dxa"/>
            <w:shd w:val="clear" w:color="auto" w:fill="FFFFFF" w:themeFill="background1"/>
          </w:tcPr>
          <w:p w14:paraId="661DEA12" w14:textId="77777777" w:rsidR="00295EC5" w:rsidRPr="00F813BB" w:rsidRDefault="00295EC5">
            <w:pPr>
              <w:rPr>
                <w:lang w:val="nl"/>
              </w:rPr>
            </w:pPr>
            <w:r w:rsidRPr="00F813BB">
              <w:rPr>
                <w:lang w:val="nl"/>
              </w:rPr>
              <w:t>Uit het uittrekstel dient de vertegenwoordigingsbevoegdheid van de ondertekenaar te blijken.</w:t>
            </w:r>
          </w:p>
        </w:tc>
      </w:tr>
      <w:tr w:rsidR="00295EC5" w:rsidRPr="00F813BB" w14:paraId="3A618574" w14:textId="77777777" w:rsidTr="00565424">
        <w:trPr>
          <w:cantSplit/>
          <w:trHeight w:val="651"/>
        </w:trPr>
        <w:tc>
          <w:tcPr>
            <w:tcW w:w="2454" w:type="dxa"/>
            <w:shd w:val="clear" w:color="auto" w:fill="FFFFFF" w:themeFill="background1"/>
          </w:tcPr>
          <w:p w14:paraId="1CBE77C0" w14:textId="34CC25E9" w:rsidR="00295EC5" w:rsidRPr="00F813BB" w:rsidRDefault="00295EC5">
            <w:pPr>
              <w:rPr>
                <w:lang w:val="nl"/>
              </w:rPr>
            </w:pPr>
            <w:r w:rsidRPr="00F813BB">
              <w:rPr>
                <w:lang w:val="nl"/>
              </w:rPr>
              <w:t>Verklaring van de ‘</w:t>
            </w:r>
            <w:r w:rsidRPr="009D7980">
              <w:rPr>
                <w:b/>
                <w:bCs/>
                <w:lang w:val="nl"/>
              </w:rPr>
              <w:t>moedermaatschappij</w:t>
            </w:r>
            <w:r w:rsidRPr="00F813BB">
              <w:rPr>
                <w:lang w:val="nl"/>
              </w:rPr>
              <w:t>/ holding’</w:t>
            </w:r>
            <w:r w:rsidR="00F0083D">
              <w:rPr>
                <w:lang w:val="nl"/>
              </w:rPr>
              <w:t xml:space="preserve"> als daar sprake van is.</w:t>
            </w:r>
          </w:p>
        </w:tc>
        <w:tc>
          <w:tcPr>
            <w:tcW w:w="1936" w:type="dxa"/>
          </w:tcPr>
          <w:p w14:paraId="5204C7B5" w14:textId="0D8D0764" w:rsidR="00295EC5" w:rsidRPr="001F6121" w:rsidRDefault="00295EC5">
            <w:pPr>
              <w:rPr>
                <w:lang w:val="nl"/>
              </w:rPr>
            </w:pPr>
            <w:r w:rsidRPr="001F6121">
              <w:rPr>
                <w:lang w:val="nl"/>
              </w:rPr>
              <w:t xml:space="preserve">Paragraaf </w:t>
            </w:r>
            <w:r w:rsidR="001F6121" w:rsidRPr="001F6121">
              <w:rPr>
                <w:lang w:val="nl"/>
              </w:rPr>
              <w:t>4.7.1</w:t>
            </w:r>
          </w:p>
          <w:p w14:paraId="1C6E451F" w14:textId="77777777" w:rsidR="00295EC5" w:rsidRPr="00ED219B" w:rsidRDefault="00295EC5">
            <w:pPr>
              <w:rPr>
                <w:b/>
                <w:bCs/>
                <w:highlight w:val="yellow"/>
                <w:lang w:val="nl"/>
              </w:rPr>
            </w:pPr>
            <w:r w:rsidRPr="001F6121">
              <w:rPr>
                <w:b/>
                <w:bCs/>
                <w:lang w:val="nl"/>
              </w:rPr>
              <w:t>Bijlage 11</w:t>
            </w:r>
          </w:p>
        </w:tc>
        <w:tc>
          <w:tcPr>
            <w:tcW w:w="4591" w:type="dxa"/>
          </w:tcPr>
          <w:p w14:paraId="4D5E6BFC" w14:textId="7B5BE1BC" w:rsidR="00295EC5" w:rsidRPr="00F813BB" w:rsidRDefault="003A5587">
            <w:pPr>
              <w:rPr>
                <w:lang w:val="nl"/>
              </w:rPr>
            </w:pPr>
            <w:r w:rsidRPr="00823BB7">
              <w:t xml:space="preserve">Wanneer de jaarrekening van de </w:t>
            </w:r>
            <w:r w:rsidR="00B93F47">
              <w:t>Inschrijver</w:t>
            </w:r>
            <w:r w:rsidRPr="00823BB7">
              <w:t xml:space="preserve"> geconsolideerd is moet de </w:t>
            </w:r>
            <w:r>
              <w:t>moedermaatschappij/</w:t>
            </w:r>
            <w:r w:rsidRPr="00823BB7">
              <w:t xml:space="preserve">holding zich volledig en onvoorwaardelijk garant stellen voor de nakoming van de verplichtingen die uit de af te sluiten overeenkomst voortvloeien. </w:t>
            </w:r>
            <w:r w:rsidR="00E0037E">
              <w:t xml:space="preserve">Wanneer er sprake is van een geconsolideerde jaarrekening: </w:t>
            </w:r>
            <w:r w:rsidR="00E0037E" w:rsidRPr="00D35AD0">
              <w:rPr>
                <w:b/>
                <w:bCs/>
                <w:u w:val="single"/>
                <w:lang w:val="nl"/>
              </w:rPr>
              <w:t>Dit document moet rechtsgeldig worden ondertekend</w:t>
            </w:r>
            <w:r w:rsidR="00E0037E">
              <w:rPr>
                <w:b/>
                <w:bCs/>
                <w:u w:val="single"/>
                <w:lang w:val="nl"/>
              </w:rPr>
              <w:t xml:space="preserve"> op straffe van uitsluiting</w:t>
            </w:r>
            <w:r w:rsidR="00E0037E" w:rsidRPr="00562905" w:rsidDel="00E0037E">
              <w:rPr>
                <w:b/>
                <w:bCs/>
                <w:lang w:val="nl"/>
              </w:rPr>
              <w:t xml:space="preserve"> </w:t>
            </w:r>
          </w:p>
        </w:tc>
      </w:tr>
      <w:tr w:rsidR="00AA568B" w:rsidRPr="00F813BB" w14:paraId="2D6B15F6" w14:textId="77777777" w:rsidTr="00565424">
        <w:trPr>
          <w:cantSplit/>
          <w:trHeight w:val="397"/>
        </w:trPr>
        <w:tc>
          <w:tcPr>
            <w:tcW w:w="2454" w:type="dxa"/>
            <w:shd w:val="clear" w:color="auto" w:fill="FFFFFF" w:themeFill="background1"/>
          </w:tcPr>
          <w:p w14:paraId="4A62FF09" w14:textId="25792425" w:rsidR="00AA568B" w:rsidRPr="00DF2430" w:rsidRDefault="00C53B72">
            <w:pPr>
              <w:rPr>
                <w:lang w:val="nl"/>
              </w:rPr>
            </w:pPr>
            <w:r w:rsidRPr="009D7980">
              <w:rPr>
                <w:b/>
                <w:bCs/>
                <w:lang w:val="nl"/>
              </w:rPr>
              <w:t>Gelieerde rechtspersoon</w:t>
            </w:r>
            <w:r w:rsidR="008804BF">
              <w:rPr>
                <w:lang w:val="nl"/>
              </w:rPr>
              <w:t>, als daar sprake van is.</w:t>
            </w:r>
          </w:p>
        </w:tc>
        <w:tc>
          <w:tcPr>
            <w:tcW w:w="1936" w:type="dxa"/>
          </w:tcPr>
          <w:p w14:paraId="77250A0D" w14:textId="02258F86" w:rsidR="00AA568B" w:rsidRPr="006B1CF4" w:rsidRDefault="00461327">
            <w:pPr>
              <w:rPr>
                <w:lang w:val="nl"/>
              </w:rPr>
            </w:pPr>
            <w:r w:rsidRPr="006B1CF4">
              <w:rPr>
                <w:lang w:val="nl"/>
              </w:rPr>
              <w:t xml:space="preserve">Paragraaf </w:t>
            </w:r>
            <w:r w:rsidR="006B1CF4" w:rsidRPr="006B1CF4">
              <w:rPr>
                <w:lang w:val="nl"/>
              </w:rPr>
              <w:t>4.3.2</w:t>
            </w:r>
          </w:p>
          <w:p w14:paraId="52DEE88A" w14:textId="56C437F2" w:rsidR="00EA69F2" w:rsidRPr="006B1CF4" w:rsidRDefault="00EA69F2">
            <w:pPr>
              <w:rPr>
                <w:b/>
                <w:bCs/>
                <w:lang w:val="nl"/>
              </w:rPr>
            </w:pPr>
            <w:r w:rsidRPr="00107798">
              <w:rPr>
                <w:b/>
                <w:lang w:val="nl"/>
              </w:rPr>
              <w:t xml:space="preserve">Bijlage </w:t>
            </w:r>
            <w:r w:rsidR="003B65D1" w:rsidRPr="00107798">
              <w:rPr>
                <w:b/>
                <w:bCs/>
                <w:lang w:val="nl"/>
              </w:rPr>
              <w:t>1</w:t>
            </w:r>
            <w:r w:rsidR="00107798" w:rsidRPr="00107798">
              <w:rPr>
                <w:b/>
                <w:bCs/>
                <w:lang w:val="nl"/>
              </w:rPr>
              <w:t>1</w:t>
            </w:r>
          </w:p>
        </w:tc>
        <w:tc>
          <w:tcPr>
            <w:tcW w:w="4591" w:type="dxa"/>
          </w:tcPr>
          <w:p w14:paraId="4C8BE207" w14:textId="1F7E970B" w:rsidR="00AA568B" w:rsidRPr="00DF2430" w:rsidRDefault="003B65D1">
            <w:pPr>
              <w:rPr>
                <w:lang w:val="nl"/>
              </w:rPr>
            </w:pPr>
            <w:r w:rsidRPr="00A76A3A">
              <w:t>Gelieerde rechtspersonen als bedoeld in de artikelen 2:24a BW en 2:24b BW, die separate Inschrijvingen indienen, dienen een verklaring in te dienen dat de Inschrijvingen in volle concurrentie tot stand zijn gekomen.</w:t>
            </w:r>
          </w:p>
        </w:tc>
      </w:tr>
      <w:tr w:rsidR="00295EC5" w:rsidRPr="00F813BB" w14:paraId="2ADC7C2C" w14:textId="77777777" w:rsidTr="00565424">
        <w:trPr>
          <w:cantSplit/>
          <w:trHeight w:val="397"/>
        </w:trPr>
        <w:tc>
          <w:tcPr>
            <w:tcW w:w="2454" w:type="dxa"/>
            <w:shd w:val="clear" w:color="auto" w:fill="FFFFFF" w:themeFill="background1"/>
          </w:tcPr>
          <w:p w14:paraId="4A4983FD" w14:textId="3309F3CB" w:rsidR="00295EC5" w:rsidRPr="00F813BB" w:rsidRDefault="00295EC5">
            <w:pPr>
              <w:rPr>
                <w:lang w:val="nl"/>
              </w:rPr>
            </w:pPr>
            <w:r w:rsidRPr="00F813BB">
              <w:rPr>
                <w:lang w:val="nl"/>
              </w:rPr>
              <w:lastRenderedPageBreak/>
              <w:t xml:space="preserve">Ingevulde </w:t>
            </w:r>
            <w:r w:rsidR="0086265B">
              <w:rPr>
                <w:b/>
                <w:bCs/>
                <w:lang w:val="nl"/>
              </w:rPr>
              <w:t>R</w:t>
            </w:r>
            <w:r w:rsidRPr="009D7980">
              <w:rPr>
                <w:b/>
                <w:bCs/>
                <w:lang w:val="nl"/>
              </w:rPr>
              <w:t>eferentieverklaring(en).</w:t>
            </w:r>
            <w:r w:rsidRPr="00F813BB">
              <w:rPr>
                <w:lang w:val="nl"/>
              </w:rPr>
              <w:t xml:space="preserve"> </w:t>
            </w:r>
          </w:p>
        </w:tc>
        <w:tc>
          <w:tcPr>
            <w:tcW w:w="1936" w:type="dxa"/>
          </w:tcPr>
          <w:p w14:paraId="01595A61" w14:textId="0BAB9BDB" w:rsidR="00295EC5" w:rsidRPr="002508FD" w:rsidRDefault="00295EC5">
            <w:pPr>
              <w:rPr>
                <w:b/>
                <w:bCs/>
                <w:lang w:val="nl"/>
              </w:rPr>
            </w:pPr>
            <w:r w:rsidRPr="002508FD">
              <w:rPr>
                <w:b/>
                <w:bCs/>
                <w:lang w:val="nl"/>
              </w:rPr>
              <w:t xml:space="preserve">Bijlage </w:t>
            </w:r>
            <w:r w:rsidR="00922D06" w:rsidRPr="002508FD">
              <w:rPr>
                <w:b/>
                <w:bCs/>
                <w:lang w:val="nl"/>
              </w:rPr>
              <w:t>06</w:t>
            </w:r>
          </w:p>
        </w:tc>
        <w:tc>
          <w:tcPr>
            <w:tcW w:w="4591" w:type="dxa"/>
          </w:tcPr>
          <w:p w14:paraId="375532BA" w14:textId="3A23DF13" w:rsidR="00990CAF" w:rsidRPr="00387779" w:rsidRDefault="00990CAF" w:rsidP="00990CAF">
            <w:r w:rsidRPr="00A76A3A">
              <w:t xml:space="preserve">Ten einde aan te tonen te beschikken over de </w:t>
            </w:r>
            <w:r>
              <w:t>gevraagd</w:t>
            </w:r>
            <w:r w:rsidRPr="00A76A3A">
              <w:t xml:space="preserve">e kerncompetentie(s) levert </w:t>
            </w:r>
            <w:r w:rsidR="00B93F47">
              <w:t>Inschrijver</w:t>
            </w:r>
            <w:r w:rsidRPr="00A76A3A">
              <w:t xml:space="preserve"> per </w:t>
            </w:r>
            <w:r w:rsidRPr="004451F8">
              <w:t xml:space="preserve">gevraagde kerncompetentie maximaal één referentie aan (zie </w:t>
            </w:r>
            <w:r w:rsidRPr="004451F8">
              <w:rPr>
                <w:b/>
                <w:bCs/>
              </w:rPr>
              <w:t xml:space="preserve">Bijlage </w:t>
            </w:r>
            <w:r w:rsidR="003E4C53" w:rsidRPr="004451F8">
              <w:rPr>
                <w:b/>
                <w:bCs/>
              </w:rPr>
              <w:t>0</w:t>
            </w:r>
            <w:r w:rsidR="00A5146A" w:rsidRPr="004451F8">
              <w:rPr>
                <w:b/>
                <w:bCs/>
              </w:rPr>
              <w:t>6</w:t>
            </w:r>
            <w:r w:rsidRPr="004451F8">
              <w:t>) welke aan eisen, zoals vermeld in</w:t>
            </w:r>
            <w:r w:rsidRPr="00A76A3A">
              <w:t xml:space="preserve"> </w:t>
            </w:r>
            <w:r w:rsidRPr="00AB121C">
              <w:t xml:space="preserve">paragraaf </w:t>
            </w:r>
            <w:r w:rsidR="00AB121C" w:rsidRPr="00AB121C">
              <w:t>4.8.</w:t>
            </w:r>
            <w:r w:rsidRPr="00AB121C">
              <w:t>1, voldoet</w:t>
            </w:r>
            <w:r w:rsidRPr="00A76A3A">
              <w:t xml:space="preserve">. Indien in één referentie meerdere kerncompetenties tot uiting komen die voldoen aan de gestelde eisen, mag u voor die kerncompetenties dezelfde referentie gebruiken. </w:t>
            </w:r>
          </w:p>
          <w:p w14:paraId="5A87D65F" w14:textId="77777777" w:rsidR="00990CAF" w:rsidRPr="00387779" w:rsidRDefault="00990CAF" w:rsidP="00990CAF"/>
          <w:p w14:paraId="2837DB52" w14:textId="1ABF7819" w:rsidR="00990CAF" w:rsidRPr="00387779" w:rsidRDefault="00990CAF" w:rsidP="00990CAF">
            <w:r w:rsidRPr="00A76A3A">
              <w:t xml:space="preserve">Het Kadaster behoudt zich het recht voor zo nodig referenties op juistheid en volledigheid te controleren en zonder tussenkomst en/of toestemming van </w:t>
            </w:r>
            <w:r w:rsidR="00B93F47">
              <w:t>Inschrijver</w:t>
            </w:r>
            <w:r w:rsidRPr="00A76A3A">
              <w:t xml:space="preserve"> contact op te nemen met een of meer referenties.</w:t>
            </w:r>
          </w:p>
          <w:p w14:paraId="5BECEA11" w14:textId="50D5DB91" w:rsidR="00295EC5" w:rsidRPr="00F813BB" w:rsidRDefault="00295EC5">
            <w:pPr>
              <w:rPr>
                <w:lang w:val="nl"/>
              </w:rPr>
            </w:pPr>
          </w:p>
        </w:tc>
      </w:tr>
      <w:tr w:rsidR="00295EC5" w:rsidRPr="00F813BB" w14:paraId="28183600" w14:textId="77777777" w:rsidTr="00565424">
        <w:trPr>
          <w:cantSplit/>
          <w:trHeight w:val="635"/>
        </w:trPr>
        <w:tc>
          <w:tcPr>
            <w:tcW w:w="2454" w:type="dxa"/>
            <w:shd w:val="clear" w:color="auto" w:fill="auto"/>
          </w:tcPr>
          <w:p w14:paraId="67947BCC" w14:textId="3572781D" w:rsidR="00295EC5" w:rsidRPr="00F813BB" w:rsidRDefault="00295EC5">
            <w:pPr>
              <w:rPr>
                <w:lang w:val="nl"/>
              </w:rPr>
            </w:pPr>
            <w:r w:rsidRPr="00F813BB">
              <w:rPr>
                <w:lang w:val="nl"/>
              </w:rPr>
              <w:t xml:space="preserve">Ingevuld </w:t>
            </w:r>
            <w:r w:rsidR="003B1687" w:rsidRPr="003B1687">
              <w:rPr>
                <w:b/>
                <w:bCs/>
                <w:lang w:val="nl"/>
              </w:rPr>
              <w:t>P</w:t>
            </w:r>
            <w:r w:rsidRPr="003B1687">
              <w:rPr>
                <w:b/>
                <w:bCs/>
                <w:lang w:val="nl"/>
              </w:rPr>
              <w:t>rijzenblad</w:t>
            </w:r>
          </w:p>
        </w:tc>
        <w:tc>
          <w:tcPr>
            <w:tcW w:w="1936" w:type="dxa"/>
          </w:tcPr>
          <w:p w14:paraId="465E3CD1" w14:textId="0997B904" w:rsidR="00295EC5" w:rsidRPr="00C17EA6" w:rsidRDefault="00295EC5">
            <w:pPr>
              <w:rPr>
                <w:lang w:val="nl"/>
              </w:rPr>
            </w:pPr>
            <w:r w:rsidRPr="00C17EA6">
              <w:rPr>
                <w:lang w:val="nl"/>
              </w:rPr>
              <w:t xml:space="preserve">Paragraaf </w:t>
            </w:r>
            <w:r w:rsidR="00C17EA6" w:rsidRPr="00C17EA6">
              <w:rPr>
                <w:lang w:val="nl"/>
              </w:rPr>
              <w:t>6</w:t>
            </w:r>
            <w:r w:rsidRPr="00C17EA6">
              <w:rPr>
                <w:lang w:val="nl"/>
              </w:rPr>
              <w:t>.2</w:t>
            </w:r>
          </w:p>
          <w:p w14:paraId="284FF37F" w14:textId="6B9E6B84" w:rsidR="00295EC5" w:rsidRPr="00706AC8" w:rsidRDefault="00295EC5">
            <w:pPr>
              <w:rPr>
                <w:b/>
                <w:bCs/>
                <w:highlight w:val="yellow"/>
                <w:lang w:val="nl"/>
              </w:rPr>
            </w:pPr>
            <w:r w:rsidRPr="00C17EA6">
              <w:rPr>
                <w:b/>
                <w:bCs/>
                <w:lang w:val="nl"/>
              </w:rPr>
              <w:t xml:space="preserve">Bijlage </w:t>
            </w:r>
            <w:r w:rsidR="00706AC8" w:rsidRPr="00C17EA6">
              <w:rPr>
                <w:b/>
                <w:bCs/>
                <w:lang w:val="nl"/>
              </w:rPr>
              <w:t>08</w:t>
            </w:r>
          </w:p>
        </w:tc>
        <w:tc>
          <w:tcPr>
            <w:tcW w:w="4591" w:type="dxa"/>
            <w:shd w:val="clear" w:color="auto" w:fill="auto"/>
          </w:tcPr>
          <w:p w14:paraId="0443C93D" w14:textId="27746FEC" w:rsidR="00295EC5" w:rsidRDefault="00295EC5">
            <w:pPr>
              <w:rPr>
                <w:lang w:val="nl"/>
              </w:rPr>
            </w:pPr>
            <w:r w:rsidRPr="00F813BB">
              <w:rPr>
                <w:lang w:val="nl"/>
              </w:rPr>
              <w:t xml:space="preserve">Ingevuld </w:t>
            </w:r>
            <w:r w:rsidR="003B1687">
              <w:rPr>
                <w:lang w:val="nl"/>
              </w:rPr>
              <w:t>P</w:t>
            </w:r>
            <w:r w:rsidRPr="00F813BB">
              <w:rPr>
                <w:lang w:val="nl"/>
              </w:rPr>
              <w:t>rijzenblad (</w:t>
            </w:r>
            <w:r w:rsidR="00990CAF">
              <w:rPr>
                <w:lang w:val="nl"/>
              </w:rPr>
              <w:t>alle</w:t>
            </w:r>
            <w:r w:rsidRPr="00F813BB">
              <w:rPr>
                <w:lang w:val="nl"/>
              </w:rPr>
              <w:t xml:space="preserve"> tabbladen)</w:t>
            </w:r>
            <w:r w:rsidR="00BD6164">
              <w:rPr>
                <w:lang w:val="nl"/>
              </w:rPr>
              <w:t xml:space="preserve">, ingevuld in Excel en </w:t>
            </w:r>
            <w:r w:rsidR="00B92803">
              <w:rPr>
                <w:lang w:val="nl"/>
              </w:rPr>
              <w:t>Uitgeprint, ondertekend en gesc</w:t>
            </w:r>
            <w:r w:rsidR="00033732">
              <w:rPr>
                <w:lang w:val="nl"/>
              </w:rPr>
              <w:t>and</w:t>
            </w:r>
            <w:r w:rsidR="00B72493">
              <w:rPr>
                <w:lang w:val="nl"/>
              </w:rPr>
              <w:t xml:space="preserve">. </w:t>
            </w:r>
            <w:r w:rsidR="008360DF">
              <w:rPr>
                <w:lang w:val="nl"/>
              </w:rPr>
              <w:t xml:space="preserve">De PDF-versie van het Prijzenblad mag dus “nat” of digitaal ondertekend te worden. </w:t>
            </w:r>
            <w:r w:rsidR="00B72493">
              <w:rPr>
                <w:lang w:val="nl"/>
              </w:rPr>
              <w:t>Beide documenten apart</w:t>
            </w:r>
            <w:r w:rsidR="00E06D25">
              <w:rPr>
                <w:lang w:val="nl"/>
              </w:rPr>
              <w:t xml:space="preserve"> </w:t>
            </w:r>
            <w:r w:rsidR="003E23C9">
              <w:rPr>
                <w:lang w:val="nl"/>
              </w:rPr>
              <w:t xml:space="preserve">uploaden in TenderNed zodat de prijzen </w:t>
            </w:r>
            <w:r w:rsidR="00C54094">
              <w:rPr>
                <w:lang w:val="nl"/>
              </w:rPr>
              <w:t>a</w:t>
            </w:r>
            <w:r w:rsidR="00423350">
              <w:rPr>
                <w:lang w:val="nl"/>
              </w:rPr>
              <w:t>part gehouden kunnen worden van de beoordelaars.</w:t>
            </w:r>
          </w:p>
          <w:p w14:paraId="1E3D1340" w14:textId="4D234481" w:rsidR="00E0037E" w:rsidRPr="00F813BB" w:rsidRDefault="00E0037E">
            <w:pPr>
              <w:rPr>
                <w:lang w:val="nl"/>
              </w:rPr>
            </w:pPr>
            <w:r w:rsidRPr="00D35AD0">
              <w:rPr>
                <w:b/>
                <w:bCs/>
                <w:u w:val="single"/>
                <w:lang w:val="nl"/>
              </w:rPr>
              <w:t>Dit document moet rechtsgeldig worden ondertekend</w:t>
            </w:r>
            <w:r>
              <w:rPr>
                <w:b/>
                <w:bCs/>
                <w:u w:val="single"/>
                <w:lang w:val="nl"/>
              </w:rPr>
              <w:t xml:space="preserve"> op straffe van uitsluiting</w:t>
            </w:r>
          </w:p>
        </w:tc>
      </w:tr>
      <w:tr w:rsidR="003C6F02" w:rsidRPr="00F813BB" w14:paraId="3A05489B" w14:textId="77777777" w:rsidTr="00565424">
        <w:trPr>
          <w:cantSplit/>
          <w:trHeight w:val="397"/>
        </w:trPr>
        <w:tc>
          <w:tcPr>
            <w:tcW w:w="2454" w:type="dxa"/>
            <w:shd w:val="clear" w:color="auto" w:fill="FFFFFF" w:themeFill="background1"/>
          </w:tcPr>
          <w:p w14:paraId="41847AF1" w14:textId="77777777" w:rsidR="003C6F02" w:rsidRPr="009D521D" w:rsidRDefault="003C6F02" w:rsidP="003C6F02">
            <w:pPr>
              <w:rPr>
                <w:lang w:val="nl"/>
              </w:rPr>
            </w:pPr>
            <w:r w:rsidRPr="00A71D17">
              <w:rPr>
                <w:lang w:val="nl"/>
              </w:rPr>
              <w:lastRenderedPageBreak/>
              <w:t>ISO 27001 certificering</w:t>
            </w:r>
            <w:r w:rsidRPr="009D521D">
              <w:rPr>
                <w:lang w:val="nl"/>
              </w:rPr>
              <w:t xml:space="preserve"> met een verklaring van toepasselijkheid </w:t>
            </w:r>
            <w:r w:rsidRPr="00A82D75">
              <w:rPr>
                <w:b/>
                <w:lang w:val="nl"/>
              </w:rPr>
              <w:t>of  gelijkwaardig</w:t>
            </w:r>
            <w:r w:rsidRPr="009D521D">
              <w:rPr>
                <w:lang w:val="nl"/>
              </w:rPr>
              <w:t xml:space="preserve"> of</w:t>
            </w:r>
          </w:p>
          <w:p w14:paraId="126D40B4" w14:textId="77777777" w:rsidR="003C6F02" w:rsidRPr="009D521D" w:rsidRDefault="003C6F02" w:rsidP="003C6F02">
            <w:r w:rsidRPr="009D521D">
              <w:t>toelichting van het security management systeem en een verklaring van toepasselijkheid van maximaal 2 A4 van de maatregelen die zijn getroffen om gelijkwaardigheid van de betreffende certificering aan te kunnen aantonen.</w:t>
            </w:r>
          </w:p>
          <w:p w14:paraId="6F8292B4" w14:textId="77777777" w:rsidR="003C6F02" w:rsidRPr="009D521D" w:rsidRDefault="003C6F02" w:rsidP="003C6F02">
            <w:pPr>
              <w:rPr>
                <w:lang w:val="nl"/>
              </w:rPr>
            </w:pPr>
          </w:p>
        </w:tc>
        <w:tc>
          <w:tcPr>
            <w:tcW w:w="1936" w:type="dxa"/>
          </w:tcPr>
          <w:p w14:paraId="4BAFA4FF" w14:textId="77777777" w:rsidR="0070657E" w:rsidRDefault="003C6F02" w:rsidP="003C6F02">
            <w:pPr>
              <w:rPr>
                <w:lang w:val="nl"/>
              </w:rPr>
            </w:pPr>
            <w:r w:rsidRPr="009D521D">
              <w:rPr>
                <w:lang w:val="nl"/>
              </w:rPr>
              <w:t xml:space="preserve">Programma van Eisen en wensen: </w:t>
            </w:r>
          </w:p>
          <w:p w14:paraId="0457E201" w14:textId="5D817D45" w:rsidR="003C6F02" w:rsidRPr="009D521D" w:rsidRDefault="00A65C87" w:rsidP="003C6F02">
            <w:pPr>
              <w:rPr>
                <w:lang w:val="nl"/>
              </w:rPr>
            </w:pPr>
            <w:r>
              <w:rPr>
                <w:lang w:val="nl"/>
              </w:rPr>
              <w:t>Hoofdstuk</w:t>
            </w:r>
            <w:r w:rsidR="003C6F02" w:rsidRPr="009D521D">
              <w:rPr>
                <w:lang w:val="nl"/>
              </w:rPr>
              <w:t xml:space="preserve"> </w:t>
            </w:r>
            <w:r>
              <w:rPr>
                <w:lang w:val="nl"/>
              </w:rPr>
              <w:t>8</w:t>
            </w:r>
          </w:p>
          <w:p w14:paraId="3A860513" w14:textId="77777777" w:rsidR="003C6F02" w:rsidRPr="009D521D" w:rsidRDefault="003C6F02" w:rsidP="003C6F02">
            <w:pPr>
              <w:rPr>
                <w:lang w:val="nl"/>
              </w:rPr>
            </w:pPr>
          </w:p>
          <w:p w14:paraId="7F430816" w14:textId="77777777" w:rsidR="003C6F02" w:rsidRPr="009D521D" w:rsidRDefault="003C6F02" w:rsidP="003C6F02">
            <w:pPr>
              <w:rPr>
                <w:lang w:val="nl"/>
              </w:rPr>
            </w:pPr>
          </w:p>
        </w:tc>
        <w:tc>
          <w:tcPr>
            <w:tcW w:w="4591" w:type="dxa"/>
          </w:tcPr>
          <w:p w14:paraId="0AE2D1B2" w14:textId="3FA60039" w:rsidR="00D42DAE" w:rsidRPr="00EA702D" w:rsidRDefault="1055AE67" w:rsidP="00EA702D">
            <w:r w:rsidRPr="009D521D">
              <w:t>Het voldoen aan de vereisten van de kwaliteitsborging kan worden aangetoond door middel van:</w:t>
            </w:r>
          </w:p>
          <w:p w14:paraId="3A933EE7" w14:textId="77777777" w:rsidR="00D42DAE" w:rsidRDefault="00D42DAE" w:rsidP="00F05005">
            <w:pPr>
              <w:numPr>
                <w:ilvl w:val="0"/>
                <w:numId w:val="63"/>
              </w:numPr>
              <w:spacing w:before="100" w:beforeAutospacing="1" w:line="360" w:lineRule="auto"/>
            </w:pPr>
            <w:r>
              <w:t xml:space="preserve">Periodieke externe controles/certificering zoals ISO 27001 of </w:t>
            </w:r>
            <w:proofErr w:type="spellStart"/>
            <w:r>
              <w:t>TPM’s</w:t>
            </w:r>
            <w:proofErr w:type="spellEnd"/>
            <w:r>
              <w:t xml:space="preserve"> (bijv. ISAE3402 T2 of SOC T2);</w:t>
            </w:r>
          </w:p>
          <w:p w14:paraId="3DE10853" w14:textId="77777777" w:rsidR="00D42DAE" w:rsidRDefault="00D42DAE" w:rsidP="00F05005">
            <w:pPr>
              <w:numPr>
                <w:ilvl w:val="0"/>
                <w:numId w:val="63"/>
              </w:numPr>
              <w:spacing w:before="100" w:beforeAutospacing="1" w:line="360" w:lineRule="auto"/>
            </w:pPr>
            <w:r>
              <w:t>Een Assurance rapport van een auditor die is aangesloten bij NOREA;</w:t>
            </w:r>
          </w:p>
          <w:p w14:paraId="7D091AE9" w14:textId="77777777" w:rsidR="00D42DAE" w:rsidRDefault="00D42DAE" w:rsidP="00F05005">
            <w:pPr>
              <w:numPr>
                <w:ilvl w:val="0"/>
                <w:numId w:val="63"/>
              </w:numPr>
              <w:spacing w:before="100" w:beforeAutospacing="1" w:line="360" w:lineRule="auto"/>
            </w:pPr>
            <w:r>
              <w:t xml:space="preserve">Een door de Opdrachtnemer ingevulde </w:t>
            </w:r>
            <w:proofErr w:type="spellStart"/>
            <w:r>
              <w:t>self</w:t>
            </w:r>
            <w:proofErr w:type="spellEnd"/>
            <w:r>
              <w:t xml:space="preserve"> assessment van de Baseline Informatiebeveiliging Overheid, waarbij hij aantoont dat de informatiebeveiliging voldoet aan het gestelde normenkader. In het kader van het Pas toe of Leg uit principe dient de Opdrachtnemer afwijking van het genoemde normenkader toe te lichten.</w:t>
            </w:r>
          </w:p>
          <w:p w14:paraId="499A2835" w14:textId="4DE4DEB8" w:rsidR="00D42DAE" w:rsidRPr="009D521D" w:rsidRDefault="00677B3E" w:rsidP="00F05005">
            <w:pPr>
              <w:spacing w:before="100" w:beforeAutospacing="1" w:line="240" w:lineRule="auto"/>
              <w:rPr>
                <w:lang w:val="nl"/>
              </w:rPr>
            </w:pPr>
            <w:r w:rsidRPr="00677B3E">
              <w:rPr>
                <w:lang w:eastAsia="nl-NL"/>
              </w:rPr>
              <w:t>Uploaden bij inschrijving</w:t>
            </w:r>
            <w:r w:rsidR="00F05005">
              <w:rPr>
                <w:lang w:eastAsia="nl-NL"/>
              </w:rPr>
              <w:t>.</w:t>
            </w:r>
          </w:p>
        </w:tc>
      </w:tr>
      <w:tr w:rsidR="00D63DC5" w:rsidRPr="00F813BB" w14:paraId="1D2A3B95" w14:textId="77777777" w:rsidTr="00565424">
        <w:trPr>
          <w:cantSplit/>
          <w:trHeight w:val="397"/>
        </w:trPr>
        <w:tc>
          <w:tcPr>
            <w:tcW w:w="2454" w:type="dxa"/>
            <w:shd w:val="clear" w:color="auto" w:fill="FFFFFF" w:themeFill="background1"/>
          </w:tcPr>
          <w:p w14:paraId="51834EC3" w14:textId="34561275" w:rsidR="00D63DC5" w:rsidRPr="00D63DC5" w:rsidRDefault="00D63DC5" w:rsidP="00D63DC5">
            <w:pPr>
              <w:rPr>
                <w:highlight w:val="yellow"/>
                <w:lang w:val="nl"/>
              </w:rPr>
            </w:pPr>
            <w:r w:rsidRPr="00C3346F">
              <w:rPr>
                <w:lang w:val="nl"/>
              </w:rPr>
              <w:t>SLA</w:t>
            </w:r>
            <w:r w:rsidR="008B70DB">
              <w:rPr>
                <w:lang w:val="nl"/>
              </w:rPr>
              <w:t xml:space="preserve"> </w:t>
            </w:r>
            <w:r w:rsidR="00C622A1">
              <w:rPr>
                <w:lang w:val="nl"/>
              </w:rPr>
              <w:t>concept</w:t>
            </w:r>
            <w:r w:rsidRPr="00C3346F">
              <w:rPr>
                <w:lang w:val="nl"/>
              </w:rPr>
              <w:t xml:space="preserve"> geldend voor </w:t>
            </w:r>
            <w:r w:rsidR="00DB7EB2">
              <w:rPr>
                <w:lang w:val="nl"/>
              </w:rPr>
              <w:t xml:space="preserve">de </w:t>
            </w:r>
            <w:r w:rsidR="00F40F3E">
              <w:rPr>
                <w:lang w:val="nl"/>
              </w:rPr>
              <w:t xml:space="preserve">toegankelijkheid audit behoefte van </w:t>
            </w:r>
            <w:r w:rsidRPr="00C3346F">
              <w:rPr>
                <w:lang w:val="nl"/>
              </w:rPr>
              <w:t>het Kadaster</w:t>
            </w:r>
          </w:p>
        </w:tc>
        <w:tc>
          <w:tcPr>
            <w:tcW w:w="1936" w:type="dxa"/>
          </w:tcPr>
          <w:p w14:paraId="0059E40B" w14:textId="1F964BF5" w:rsidR="00D63DC5" w:rsidRPr="00F91349" w:rsidRDefault="00F96158" w:rsidP="00D63DC5">
            <w:pPr>
              <w:rPr>
                <w:lang w:val="nl"/>
              </w:rPr>
            </w:pPr>
            <w:r>
              <w:rPr>
                <w:lang w:val="nl"/>
              </w:rPr>
              <w:t>Gunn</w:t>
            </w:r>
            <w:r w:rsidR="004877E0">
              <w:rPr>
                <w:lang w:val="nl"/>
              </w:rPr>
              <w:t>in</w:t>
            </w:r>
            <w:r>
              <w:rPr>
                <w:lang w:val="nl"/>
              </w:rPr>
              <w:t>gscriterium</w:t>
            </w:r>
            <w:r w:rsidR="00FD3406">
              <w:rPr>
                <w:lang w:val="nl"/>
              </w:rPr>
              <w:t xml:space="preserve"> 4</w:t>
            </w:r>
          </w:p>
          <w:p w14:paraId="35717A70" w14:textId="77777777" w:rsidR="00D63DC5" w:rsidRPr="00F91349" w:rsidRDefault="00D63DC5" w:rsidP="00D63DC5">
            <w:pPr>
              <w:rPr>
                <w:lang w:val="nl"/>
              </w:rPr>
            </w:pPr>
          </w:p>
        </w:tc>
        <w:tc>
          <w:tcPr>
            <w:tcW w:w="4591" w:type="dxa"/>
          </w:tcPr>
          <w:p w14:paraId="5D72EE3B" w14:textId="4AB48474" w:rsidR="00D63DC5" w:rsidRPr="00D63DC5" w:rsidRDefault="00343FA5" w:rsidP="000F596B">
            <w:pPr>
              <w:rPr>
                <w:highlight w:val="yellow"/>
                <w:lang w:val="nl"/>
              </w:rPr>
            </w:pPr>
            <w:r w:rsidRPr="002D1055">
              <w:rPr>
                <w:lang w:val="nl"/>
              </w:rPr>
              <w:t xml:space="preserve">Inschrijver </w:t>
            </w:r>
            <w:r w:rsidR="0053218C" w:rsidRPr="002D1055">
              <w:rPr>
                <w:lang w:val="nl"/>
              </w:rPr>
              <w:t>dient bij Inschrijvi</w:t>
            </w:r>
            <w:r w:rsidR="002D1055" w:rsidRPr="002D1055">
              <w:rPr>
                <w:lang w:val="nl"/>
              </w:rPr>
              <w:t xml:space="preserve">ng een eigen opgestelde SLA </w:t>
            </w:r>
            <w:r w:rsidR="002113AA">
              <w:rPr>
                <w:lang w:val="nl"/>
              </w:rPr>
              <w:t>in</w:t>
            </w:r>
            <w:r w:rsidR="002D1055" w:rsidRPr="002D1055">
              <w:rPr>
                <w:lang w:val="nl"/>
              </w:rPr>
              <w:t xml:space="preserve"> die van toepassing is op de betreffende Toegankelijkheid audit dienstverlening ten behoeve van het Kadaster</w:t>
            </w:r>
            <w:r w:rsidR="009B73C1" w:rsidRPr="00476203">
              <w:rPr>
                <w:lang w:val="nl"/>
              </w:rPr>
              <w:t xml:space="preserve">, maximaal </w:t>
            </w:r>
            <w:r w:rsidR="00476203" w:rsidRPr="00476203">
              <w:rPr>
                <w:lang w:val="nl"/>
              </w:rPr>
              <w:t>6</w:t>
            </w:r>
            <w:r w:rsidR="009B73C1" w:rsidRPr="00476203">
              <w:rPr>
                <w:lang w:val="nl"/>
              </w:rPr>
              <w:t xml:space="preserve"> pagina’s A4.</w:t>
            </w:r>
          </w:p>
        </w:tc>
      </w:tr>
      <w:tr w:rsidR="00D63DC5" w:rsidRPr="00F813BB" w14:paraId="36BBD23E" w14:textId="77777777" w:rsidTr="00565424">
        <w:trPr>
          <w:cantSplit/>
          <w:trHeight w:val="592"/>
        </w:trPr>
        <w:tc>
          <w:tcPr>
            <w:tcW w:w="2454" w:type="dxa"/>
            <w:shd w:val="clear" w:color="auto" w:fill="auto"/>
          </w:tcPr>
          <w:p w14:paraId="401D1289" w14:textId="03984A54" w:rsidR="00D63DC5" w:rsidRPr="00F813BB" w:rsidRDefault="00C16702" w:rsidP="00D63DC5">
            <w:pPr>
              <w:rPr>
                <w:lang w:val="nl"/>
              </w:rPr>
            </w:pPr>
            <w:r>
              <w:rPr>
                <w:lang w:val="nl"/>
              </w:rPr>
              <w:t>Inhoudelijke r</w:t>
            </w:r>
            <w:r w:rsidR="00D63DC5" w:rsidRPr="00F813BB">
              <w:rPr>
                <w:lang w:val="nl"/>
              </w:rPr>
              <w:t xml:space="preserve">eactie op sub-subgunningscriterium </w:t>
            </w:r>
            <w:r w:rsidR="00D63DC5">
              <w:rPr>
                <w:lang w:val="nl"/>
              </w:rPr>
              <w:t>SGC1</w:t>
            </w:r>
          </w:p>
        </w:tc>
        <w:tc>
          <w:tcPr>
            <w:tcW w:w="1936" w:type="dxa"/>
          </w:tcPr>
          <w:p w14:paraId="365CF965" w14:textId="77777777" w:rsidR="00D63DC5" w:rsidRPr="00C26266" w:rsidRDefault="00D63DC5" w:rsidP="00D63DC5">
            <w:pPr>
              <w:rPr>
                <w:lang w:val="nl"/>
              </w:rPr>
            </w:pPr>
            <w:r w:rsidRPr="00C26266">
              <w:rPr>
                <w:lang w:val="nl"/>
              </w:rPr>
              <w:t>Paragraaf 6.3</w:t>
            </w:r>
          </w:p>
        </w:tc>
        <w:tc>
          <w:tcPr>
            <w:tcW w:w="4591" w:type="dxa"/>
            <w:shd w:val="clear" w:color="auto" w:fill="auto"/>
          </w:tcPr>
          <w:p w14:paraId="27D8798D" w14:textId="77777777" w:rsidR="00D63DC5" w:rsidRPr="00F813BB" w:rsidRDefault="00D63DC5" w:rsidP="00D63DC5">
            <w:pPr>
              <w:rPr>
                <w:lang w:val="nl"/>
              </w:rPr>
            </w:pPr>
            <w:r w:rsidRPr="00F813BB">
              <w:rPr>
                <w:lang w:val="nl"/>
              </w:rPr>
              <w:t xml:space="preserve">Uitwerking G2.1 van maximaal </w:t>
            </w:r>
            <w:r w:rsidRPr="00C26266">
              <w:rPr>
                <w:lang w:val="nl"/>
              </w:rPr>
              <w:t>drie</w:t>
            </w:r>
            <w:r w:rsidRPr="00F813BB">
              <w:rPr>
                <w:lang w:val="nl"/>
              </w:rPr>
              <w:t xml:space="preserve"> eenzijdige pagina’s van A4-formaat (normaal lettertype, minimaal lettergrootte 10 en minimaal regelafstand 1.0).</w:t>
            </w:r>
          </w:p>
        </w:tc>
      </w:tr>
      <w:tr w:rsidR="00D63DC5" w:rsidRPr="00F813BB" w14:paraId="294AE6E7" w14:textId="77777777" w:rsidTr="00565424">
        <w:trPr>
          <w:cantSplit/>
          <w:trHeight w:val="580"/>
        </w:trPr>
        <w:tc>
          <w:tcPr>
            <w:tcW w:w="2454" w:type="dxa"/>
            <w:shd w:val="clear" w:color="auto" w:fill="auto"/>
          </w:tcPr>
          <w:p w14:paraId="5E7D5AF4" w14:textId="7A6EAD01" w:rsidR="00D63DC5" w:rsidRPr="00F813BB" w:rsidRDefault="00DC0BE9" w:rsidP="00D63DC5">
            <w:pPr>
              <w:rPr>
                <w:lang w:val="nl"/>
              </w:rPr>
            </w:pPr>
            <w:r w:rsidRPr="00DC0BE9">
              <w:rPr>
                <w:lang w:val="nl"/>
              </w:rPr>
              <w:t xml:space="preserve">Inhoudelijke reactie </w:t>
            </w:r>
            <w:r w:rsidR="00D63DC5" w:rsidRPr="00F813BB">
              <w:rPr>
                <w:lang w:val="nl"/>
              </w:rPr>
              <w:t xml:space="preserve">op sub-subgunningscriterium </w:t>
            </w:r>
            <w:r w:rsidR="00D63DC5">
              <w:rPr>
                <w:lang w:val="nl"/>
              </w:rPr>
              <w:t>SGC2</w:t>
            </w:r>
          </w:p>
        </w:tc>
        <w:tc>
          <w:tcPr>
            <w:tcW w:w="1936" w:type="dxa"/>
          </w:tcPr>
          <w:p w14:paraId="0A1738F5" w14:textId="77777777" w:rsidR="00D63DC5" w:rsidRPr="00F813BB" w:rsidRDefault="00D63DC5" w:rsidP="00D63DC5">
            <w:pPr>
              <w:rPr>
                <w:highlight w:val="yellow"/>
                <w:lang w:val="nl"/>
              </w:rPr>
            </w:pPr>
            <w:r w:rsidRPr="00C26266">
              <w:rPr>
                <w:lang w:val="nl"/>
              </w:rPr>
              <w:t>Paragraaf 6.3</w:t>
            </w:r>
          </w:p>
        </w:tc>
        <w:tc>
          <w:tcPr>
            <w:tcW w:w="4591" w:type="dxa"/>
            <w:shd w:val="clear" w:color="auto" w:fill="auto"/>
          </w:tcPr>
          <w:p w14:paraId="37F0BB36" w14:textId="77777777" w:rsidR="00D63DC5" w:rsidRPr="00F813BB" w:rsidRDefault="00D63DC5" w:rsidP="00D63DC5">
            <w:pPr>
              <w:rPr>
                <w:lang w:val="nl"/>
              </w:rPr>
            </w:pPr>
            <w:r w:rsidRPr="00F813BB">
              <w:rPr>
                <w:lang w:val="nl"/>
              </w:rPr>
              <w:t xml:space="preserve">Uitwerking G2.2 van maximaal </w:t>
            </w:r>
            <w:r w:rsidRPr="00C26266">
              <w:rPr>
                <w:lang w:val="nl"/>
              </w:rPr>
              <w:t>drie</w:t>
            </w:r>
            <w:r w:rsidRPr="00F813BB">
              <w:rPr>
                <w:lang w:val="nl"/>
              </w:rPr>
              <w:t xml:space="preserve"> eenzijdige pagina’s van A4-formaat (normaal lettertype, minimaal lettergrootte 10 en minimaal regelafstand 1.0).</w:t>
            </w:r>
          </w:p>
        </w:tc>
      </w:tr>
      <w:tr w:rsidR="00D63DC5" w:rsidRPr="00F813BB" w14:paraId="71ECFAF3" w14:textId="77777777" w:rsidTr="00565424">
        <w:trPr>
          <w:cantSplit/>
          <w:trHeight w:val="580"/>
        </w:trPr>
        <w:tc>
          <w:tcPr>
            <w:tcW w:w="2454" w:type="dxa"/>
            <w:shd w:val="clear" w:color="auto" w:fill="auto"/>
          </w:tcPr>
          <w:p w14:paraId="3988EF0E" w14:textId="4E8A42BE" w:rsidR="00D63DC5" w:rsidRPr="00F813BB" w:rsidRDefault="00DC0BE9" w:rsidP="00D63DC5">
            <w:pPr>
              <w:rPr>
                <w:lang w:val="nl"/>
              </w:rPr>
            </w:pPr>
            <w:r w:rsidRPr="00DC0BE9">
              <w:rPr>
                <w:lang w:val="nl"/>
              </w:rPr>
              <w:t xml:space="preserve">Inhoudelijke reactie </w:t>
            </w:r>
            <w:r w:rsidR="00D63DC5" w:rsidRPr="00F813BB">
              <w:rPr>
                <w:lang w:val="nl"/>
              </w:rPr>
              <w:t>op sub-subgunningscriterium</w:t>
            </w:r>
            <w:r w:rsidR="00D63DC5">
              <w:rPr>
                <w:lang w:val="nl"/>
              </w:rPr>
              <w:t xml:space="preserve"> SGC3</w:t>
            </w:r>
          </w:p>
        </w:tc>
        <w:tc>
          <w:tcPr>
            <w:tcW w:w="1936" w:type="dxa"/>
          </w:tcPr>
          <w:p w14:paraId="5547BC55" w14:textId="77777777" w:rsidR="00D63DC5" w:rsidRPr="00F813BB" w:rsidRDefault="00D63DC5" w:rsidP="00D63DC5">
            <w:pPr>
              <w:rPr>
                <w:highlight w:val="yellow"/>
                <w:lang w:val="nl"/>
              </w:rPr>
            </w:pPr>
            <w:r w:rsidRPr="00C26266">
              <w:rPr>
                <w:lang w:val="nl"/>
              </w:rPr>
              <w:t>Paragraaf 6.3</w:t>
            </w:r>
          </w:p>
        </w:tc>
        <w:tc>
          <w:tcPr>
            <w:tcW w:w="4591" w:type="dxa"/>
            <w:shd w:val="clear" w:color="auto" w:fill="auto"/>
          </w:tcPr>
          <w:p w14:paraId="3C10F753" w14:textId="77777777" w:rsidR="00D63DC5" w:rsidRPr="00F813BB" w:rsidRDefault="00D63DC5" w:rsidP="00D63DC5">
            <w:pPr>
              <w:rPr>
                <w:lang w:val="nl"/>
              </w:rPr>
            </w:pPr>
            <w:r w:rsidRPr="00F813BB">
              <w:rPr>
                <w:lang w:val="nl"/>
              </w:rPr>
              <w:t xml:space="preserve">Uitwerking G2.3 van maximaal </w:t>
            </w:r>
            <w:r w:rsidRPr="00C26266">
              <w:rPr>
                <w:lang w:val="nl"/>
              </w:rPr>
              <w:t>drie</w:t>
            </w:r>
            <w:r w:rsidRPr="00F813BB">
              <w:rPr>
                <w:lang w:val="nl"/>
              </w:rPr>
              <w:t xml:space="preserve"> eenzijdige pagina’s van A4-formaat (normaal lettertype, minimaal lettergrootte 10 en minimaal regelafstand 1.0).</w:t>
            </w:r>
          </w:p>
        </w:tc>
      </w:tr>
      <w:tr w:rsidR="00D63DC5" w:rsidRPr="00F813BB" w14:paraId="7666D89E" w14:textId="77777777" w:rsidTr="00565424">
        <w:trPr>
          <w:cantSplit/>
          <w:trHeight w:val="580"/>
        </w:trPr>
        <w:tc>
          <w:tcPr>
            <w:tcW w:w="2454" w:type="dxa"/>
            <w:shd w:val="clear" w:color="auto" w:fill="auto"/>
          </w:tcPr>
          <w:p w14:paraId="2B642747" w14:textId="7C76482B" w:rsidR="00D63DC5" w:rsidRPr="00F813BB" w:rsidRDefault="00DC0BE9" w:rsidP="00D63DC5">
            <w:pPr>
              <w:rPr>
                <w:lang w:val="nl"/>
              </w:rPr>
            </w:pPr>
            <w:r w:rsidRPr="00DC0BE9">
              <w:rPr>
                <w:lang w:val="nl"/>
              </w:rPr>
              <w:t xml:space="preserve">Inhoudelijke reactie </w:t>
            </w:r>
            <w:r w:rsidR="00D63DC5" w:rsidRPr="00F813BB">
              <w:rPr>
                <w:lang w:val="nl"/>
              </w:rPr>
              <w:t>op sub-subgunningscriterium</w:t>
            </w:r>
            <w:r w:rsidR="00D63DC5">
              <w:rPr>
                <w:lang w:val="nl"/>
              </w:rPr>
              <w:t xml:space="preserve"> SGC4</w:t>
            </w:r>
          </w:p>
        </w:tc>
        <w:tc>
          <w:tcPr>
            <w:tcW w:w="1936" w:type="dxa"/>
          </w:tcPr>
          <w:p w14:paraId="3C4390F5" w14:textId="77777777" w:rsidR="00D63DC5" w:rsidRPr="00F813BB" w:rsidRDefault="00D63DC5" w:rsidP="00D63DC5">
            <w:pPr>
              <w:rPr>
                <w:highlight w:val="yellow"/>
                <w:lang w:val="nl"/>
              </w:rPr>
            </w:pPr>
            <w:r w:rsidRPr="00C26266">
              <w:rPr>
                <w:lang w:val="nl"/>
              </w:rPr>
              <w:t>Paragraaf 6.3</w:t>
            </w:r>
          </w:p>
        </w:tc>
        <w:tc>
          <w:tcPr>
            <w:tcW w:w="4591" w:type="dxa"/>
            <w:shd w:val="clear" w:color="auto" w:fill="auto"/>
          </w:tcPr>
          <w:p w14:paraId="071CC965" w14:textId="6EA171BD" w:rsidR="00D63DC5" w:rsidRPr="00F813BB" w:rsidRDefault="00D63DC5" w:rsidP="00D63DC5">
            <w:pPr>
              <w:rPr>
                <w:lang w:val="nl"/>
              </w:rPr>
            </w:pPr>
            <w:r w:rsidRPr="00F813BB">
              <w:rPr>
                <w:lang w:val="nl"/>
              </w:rPr>
              <w:t xml:space="preserve">Uitwerking G2.3 van maximaal </w:t>
            </w:r>
            <w:r w:rsidR="00E011F9">
              <w:rPr>
                <w:lang w:val="nl"/>
              </w:rPr>
              <w:t>zes</w:t>
            </w:r>
            <w:r w:rsidRPr="00F813BB">
              <w:rPr>
                <w:lang w:val="nl"/>
              </w:rPr>
              <w:t xml:space="preserve"> eenzijdige pagina’s van A4-formaat (normaal lettertype, minimaal lettergrootte 10 en minimaal regelafstand 1.0).</w:t>
            </w:r>
          </w:p>
        </w:tc>
      </w:tr>
      <w:tr w:rsidR="0074697B" w:rsidRPr="00F813BB" w14:paraId="7A4352F0" w14:textId="77777777" w:rsidTr="00565424">
        <w:trPr>
          <w:cantSplit/>
          <w:trHeight w:val="580"/>
        </w:trPr>
        <w:tc>
          <w:tcPr>
            <w:tcW w:w="2454" w:type="dxa"/>
            <w:shd w:val="clear" w:color="auto" w:fill="auto"/>
          </w:tcPr>
          <w:p w14:paraId="37E0C274" w14:textId="7A87BED9" w:rsidR="0074697B" w:rsidRPr="00F813BB" w:rsidRDefault="00DC0BE9" w:rsidP="00D63DC5">
            <w:pPr>
              <w:rPr>
                <w:lang w:val="nl"/>
              </w:rPr>
            </w:pPr>
            <w:r w:rsidRPr="00DC0BE9">
              <w:rPr>
                <w:lang w:val="nl"/>
              </w:rPr>
              <w:t xml:space="preserve">Inhoudelijke reactie </w:t>
            </w:r>
            <w:r w:rsidR="0074697B" w:rsidRPr="0074697B">
              <w:rPr>
                <w:lang w:val="nl"/>
              </w:rPr>
              <w:t>op sub-subgunningscriterium SGC</w:t>
            </w:r>
            <w:r w:rsidR="00BB41A6">
              <w:rPr>
                <w:lang w:val="nl"/>
              </w:rPr>
              <w:t>5</w:t>
            </w:r>
            <w:r w:rsidR="0074697B" w:rsidRPr="0074697B">
              <w:rPr>
                <w:lang w:val="nl"/>
              </w:rPr>
              <w:tab/>
            </w:r>
          </w:p>
        </w:tc>
        <w:tc>
          <w:tcPr>
            <w:tcW w:w="1936" w:type="dxa"/>
          </w:tcPr>
          <w:p w14:paraId="4490A798" w14:textId="1115DA7F" w:rsidR="0074697B" w:rsidRPr="00F813BB" w:rsidRDefault="00895425" w:rsidP="00D63DC5">
            <w:pPr>
              <w:rPr>
                <w:highlight w:val="yellow"/>
                <w:lang w:val="nl"/>
              </w:rPr>
            </w:pPr>
            <w:r w:rsidRPr="0074697B">
              <w:rPr>
                <w:lang w:val="nl"/>
              </w:rPr>
              <w:t>Paragraaf 6.3</w:t>
            </w:r>
            <w:r w:rsidRPr="0074697B">
              <w:rPr>
                <w:lang w:val="nl"/>
              </w:rPr>
              <w:tab/>
            </w:r>
          </w:p>
        </w:tc>
        <w:tc>
          <w:tcPr>
            <w:tcW w:w="4591" w:type="dxa"/>
            <w:shd w:val="clear" w:color="auto" w:fill="auto"/>
          </w:tcPr>
          <w:p w14:paraId="7C7A48AF" w14:textId="6C76B1B5" w:rsidR="0074697B" w:rsidRPr="00F813BB" w:rsidRDefault="00895425" w:rsidP="00D63DC5">
            <w:pPr>
              <w:rPr>
                <w:lang w:val="nl"/>
              </w:rPr>
            </w:pPr>
            <w:r w:rsidRPr="0074697B">
              <w:rPr>
                <w:lang w:val="nl"/>
              </w:rPr>
              <w:t>Uitwerking G2.3 van maximaal drie eenzijdige pagina’s van A4-formaat (normaal lettertype, minimaal lettergrootte 10 en minimaal regelafstand 1.0).</w:t>
            </w:r>
          </w:p>
        </w:tc>
      </w:tr>
      <w:tr w:rsidR="00565424" w:rsidRPr="00F813BB" w14:paraId="58760EF8" w14:textId="77777777" w:rsidTr="00565424">
        <w:trPr>
          <w:cantSplit/>
          <w:trHeight w:val="580"/>
        </w:trPr>
        <w:tc>
          <w:tcPr>
            <w:tcW w:w="2454" w:type="dxa"/>
            <w:shd w:val="clear" w:color="auto" w:fill="auto"/>
          </w:tcPr>
          <w:p w14:paraId="1FE178A7" w14:textId="35BBF7E5" w:rsidR="00565424" w:rsidRPr="00DC0BE9" w:rsidRDefault="00565424" w:rsidP="00565424">
            <w:pPr>
              <w:rPr>
                <w:lang w:val="nl"/>
              </w:rPr>
            </w:pPr>
            <w:r w:rsidRPr="0097523E">
              <w:rPr>
                <w:rFonts w:cs="Arial"/>
                <w:kern w:val="0"/>
                <w:szCs w:val="18"/>
                <w:lang w:eastAsia="nl-NL"/>
              </w:rPr>
              <w:lastRenderedPageBreak/>
              <w:t>Verklaring i.v.m. sancties Rusland</w:t>
            </w:r>
          </w:p>
        </w:tc>
        <w:tc>
          <w:tcPr>
            <w:tcW w:w="1936" w:type="dxa"/>
          </w:tcPr>
          <w:p w14:paraId="27DE4F60" w14:textId="0160306F" w:rsidR="00565424" w:rsidRPr="0074697B" w:rsidRDefault="00565424" w:rsidP="00565424">
            <w:pPr>
              <w:rPr>
                <w:lang w:val="nl"/>
              </w:rPr>
            </w:pPr>
            <w:r w:rsidRPr="008F0A11">
              <w:rPr>
                <w:rFonts w:cs="Arial"/>
                <w:b/>
                <w:bCs/>
                <w:kern w:val="0"/>
                <w:szCs w:val="18"/>
                <w:lang w:eastAsia="nl-NL"/>
              </w:rPr>
              <w:t xml:space="preserve">Bijlage </w:t>
            </w:r>
            <w:r w:rsidR="003933D2">
              <w:rPr>
                <w:rFonts w:cs="Arial"/>
                <w:b/>
                <w:bCs/>
                <w:kern w:val="0"/>
                <w:szCs w:val="18"/>
                <w:lang w:eastAsia="nl-NL"/>
              </w:rPr>
              <w:t>1</w:t>
            </w:r>
            <w:r w:rsidRPr="008F0A11">
              <w:rPr>
                <w:rFonts w:cs="Arial"/>
                <w:b/>
                <w:bCs/>
                <w:kern w:val="0"/>
                <w:szCs w:val="18"/>
                <w:lang w:eastAsia="nl-NL"/>
              </w:rPr>
              <w:t>2</w:t>
            </w:r>
          </w:p>
        </w:tc>
        <w:tc>
          <w:tcPr>
            <w:tcW w:w="4591" w:type="dxa"/>
            <w:shd w:val="clear" w:color="auto" w:fill="auto"/>
          </w:tcPr>
          <w:p w14:paraId="1697CBE7" w14:textId="7F356550" w:rsidR="00565424" w:rsidRPr="0074697B" w:rsidRDefault="00565424" w:rsidP="00565424">
            <w:pPr>
              <w:rPr>
                <w:lang w:val="nl"/>
              </w:rPr>
            </w:pPr>
            <w:r w:rsidRPr="0097523E">
              <w:rPr>
                <w:rFonts w:cs="Arial"/>
                <w:kern w:val="0"/>
                <w:szCs w:val="18"/>
                <w:lang w:eastAsia="nl-NL"/>
              </w:rPr>
              <w:t>Let op rechtsgeldige ondertekening</w:t>
            </w:r>
            <w:r>
              <w:rPr>
                <w:rFonts w:cs="Arial"/>
                <w:kern w:val="0"/>
                <w:szCs w:val="18"/>
                <w:lang w:eastAsia="nl-NL"/>
              </w:rPr>
              <w:t>.</w:t>
            </w:r>
          </w:p>
        </w:tc>
      </w:tr>
    </w:tbl>
    <w:p w14:paraId="59C20120" w14:textId="77777777" w:rsidR="00295EC5" w:rsidRPr="00F813BB" w:rsidRDefault="00295EC5" w:rsidP="00295EC5"/>
    <w:p w14:paraId="46D6D673" w14:textId="5374749E" w:rsidR="00986943" w:rsidRDefault="00295EC5" w:rsidP="00295EC5">
      <w:pPr>
        <w:rPr>
          <w:lang w:val="nl"/>
        </w:rPr>
      </w:pPr>
      <w:r w:rsidRPr="00F813BB">
        <w:rPr>
          <w:b/>
          <w:bCs/>
          <w:lang w:val="nl"/>
        </w:rPr>
        <w:t>Let op</w:t>
      </w:r>
      <w:r w:rsidRPr="00F813BB">
        <w:rPr>
          <w:lang w:val="nl"/>
        </w:rPr>
        <w:t xml:space="preserve">: Voor het invullen van </w:t>
      </w:r>
      <w:r w:rsidR="00DD7F46" w:rsidRPr="00DD7F46">
        <w:rPr>
          <w:b/>
          <w:bCs/>
          <w:lang w:val="nl"/>
        </w:rPr>
        <w:t>B</w:t>
      </w:r>
      <w:r w:rsidRPr="00DD7F46">
        <w:rPr>
          <w:b/>
          <w:bCs/>
          <w:lang w:val="nl"/>
        </w:rPr>
        <w:t xml:space="preserve">ijlage </w:t>
      </w:r>
      <w:r w:rsidR="00DD7F46" w:rsidRPr="00DD7F46">
        <w:rPr>
          <w:b/>
          <w:bCs/>
          <w:lang w:val="nl"/>
        </w:rPr>
        <w:t>05</w:t>
      </w:r>
      <w:r w:rsidRPr="00F813BB">
        <w:rPr>
          <w:lang w:val="nl"/>
        </w:rPr>
        <w:t xml:space="preserve"> </w:t>
      </w:r>
      <w:r w:rsidR="002B007C">
        <w:rPr>
          <w:lang w:val="nl"/>
        </w:rPr>
        <w:t xml:space="preserve">UEA </w:t>
      </w:r>
      <w:r w:rsidRPr="00E925ED">
        <w:rPr>
          <w:u w:val="single"/>
          <w:lang w:val="nl"/>
        </w:rPr>
        <w:t>dient deze te zijn geopend met Acrobat Reader.</w:t>
      </w:r>
      <w:r w:rsidRPr="00F813BB">
        <w:rPr>
          <w:lang w:val="nl"/>
        </w:rPr>
        <w:t xml:space="preserve"> Openen en invullen met gebruik van een ander programma kan leiden tot onjuiste of zelfs geen weergave van de ingevulde gegevens na het digitaal versturen van het document, waardoor de inhoud een andere kan worden dan is bedoeld. </w:t>
      </w:r>
      <w:r w:rsidR="00EB0BF9">
        <w:rPr>
          <w:lang w:val="nl"/>
        </w:rPr>
        <w:t xml:space="preserve">Neem desgewenst contact op </w:t>
      </w:r>
      <w:r w:rsidR="00986943">
        <w:rPr>
          <w:lang w:val="nl"/>
        </w:rPr>
        <w:t>met de helpdesk van TenderNed.</w:t>
      </w:r>
    </w:p>
    <w:p w14:paraId="05683AA0" w14:textId="77777777" w:rsidR="00295EC5" w:rsidRPr="000649EE" w:rsidRDefault="2346DF5B" w:rsidP="00295EC5">
      <w:pPr>
        <w:pStyle w:val="INKSubparagraaf"/>
      </w:pPr>
      <w:bookmarkStart w:id="160" w:name="_Toc32402550"/>
      <w:bookmarkStart w:id="161" w:name="_Toc63240632"/>
      <w:bookmarkStart w:id="162" w:name="_Toc153811127"/>
      <w:bookmarkStart w:id="163" w:name="_Hlk73092363"/>
      <w:r>
        <w:t>Storingen</w:t>
      </w:r>
      <w:bookmarkEnd w:id="160"/>
      <w:bookmarkEnd w:id="161"/>
      <w:bookmarkEnd w:id="162"/>
      <w:r>
        <w:t xml:space="preserve"> </w:t>
      </w:r>
    </w:p>
    <w:p w14:paraId="0A9DC6F3" w14:textId="7A384E44" w:rsidR="00295EC5" w:rsidRPr="000649EE" w:rsidRDefault="00295EC5" w:rsidP="00295EC5">
      <w:r w:rsidRPr="000649EE">
        <w:t xml:space="preserve">Wanneer een </w:t>
      </w:r>
      <w:r w:rsidR="00B93F47">
        <w:t>Inschrijver</w:t>
      </w:r>
      <w:r w:rsidRPr="000649EE">
        <w:t xml:space="preserve"> zijn Inschrijving niet tijdig kan indienen door storing van het elektronisch systeem waarmee de Inschrijving dient te worden ingediend (</w:t>
      </w:r>
      <w:r w:rsidR="00A9366C">
        <w:t xml:space="preserve">in </w:t>
      </w:r>
      <w:proofErr w:type="spellStart"/>
      <w:r w:rsidR="00A9366C">
        <w:t>casu</w:t>
      </w:r>
      <w:proofErr w:type="spellEnd"/>
      <w:r w:rsidR="00A9366C">
        <w:t xml:space="preserve"> </w:t>
      </w:r>
      <w:proofErr w:type="spellStart"/>
      <w:r w:rsidRPr="000649EE">
        <w:t>TenderNed</w:t>
      </w:r>
      <w:proofErr w:type="spellEnd"/>
      <w:r w:rsidRPr="000649EE">
        <w:t xml:space="preserve">), </w:t>
      </w:r>
      <w:r w:rsidR="009F6B85">
        <w:t xml:space="preserve">dan </w:t>
      </w:r>
      <w:r w:rsidRPr="000649EE">
        <w:t xml:space="preserve">wordt een Inschrijving aangemerkt als tijdig ingediend, </w:t>
      </w:r>
      <w:r w:rsidR="009F6B85">
        <w:t xml:space="preserve">dit geldt </w:t>
      </w:r>
      <w:r w:rsidRPr="000649EE">
        <w:t xml:space="preserve">indien zich de situatie voordoet als omschreven in artikel 2.109a </w:t>
      </w:r>
      <w:proofErr w:type="spellStart"/>
      <w:r w:rsidRPr="000649EE">
        <w:t>Aw</w:t>
      </w:r>
      <w:proofErr w:type="spellEnd"/>
      <w:r w:rsidRPr="000649EE">
        <w:t>.</w:t>
      </w:r>
    </w:p>
    <w:p w14:paraId="61E612EF" w14:textId="6F9BB2FD" w:rsidR="00295EC5" w:rsidRPr="000649EE" w:rsidRDefault="00295EC5" w:rsidP="00295EC5">
      <w:r w:rsidRPr="000649EE">
        <w:t xml:space="preserve">Indien het Kadaster besluit de termijn te verlengen dan zal zij alle geïnteresseerden hiervan op de hoogte stellen. De </w:t>
      </w:r>
      <w:r w:rsidR="00B93F47">
        <w:t>Inschrijver</w:t>
      </w:r>
      <w:r w:rsidRPr="000649EE">
        <w:t>s die reeds tijdig een Inschrijving hebben ingediend, krijgen dan de gelegenheid om hun Inschrijving binnen de gestelde verlengingsperiode te wijzigen of aan te vullen.</w:t>
      </w:r>
    </w:p>
    <w:bookmarkEnd w:id="163"/>
    <w:p w14:paraId="52715463" w14:textId="77777777" w:rsidR="00295EC5" w:rsidRPr="00F813BB" w:rsidRDefault="00295EC5" w:rsidP="00295EC5">
      <w:pPr>
        <w:rPr>
          <w:b/>
          <w:bCs/>
          <w:u w:val="single"/>
          <w:lang w:val="nl"/>
        </w:rPr>
      </w:pPr>
    </w:p>
    <w:p w14:paraId="54F35F56" w14:textId="0ED1E2AD" w:rsidR="00295EC5" w:rsidRPr="00A045DF" w:rsidRDefault="7C5BCF86" w:rsidP="00A045DF">
      <w:pPr>
        <w:pStyle w:val="INKParagraaf"/>
      </w:pPr>
      <w:bookmarkStart w:id="164" w:name="_Toc153811128"/>
      <w:r>
        <w:t xml:space="preserve">Uitsluitingsgronden en </w:t>
      </w:r>
      <w:r w:rsidR="44721854">
        <w:t>geschiktheidseisen</w:t>
      </w:r>
      <w:bookmarkEnd w:id="164"/>
    </w:p>
    <w:p w14:paraId="55EE633E" w14:textId="3E4FB371" w:rsidR="00860C32" w:rsidRPr="000649EE" w:rsidRDefault="00860C32" w:rsidP="00860C32">
      <w:bookmarkStart w:id="165" w:name="_Hlk73092552"/>
      <w:r w:rsidRPr="000649EE">
        <w:t>Om beoordeeld te worden conform het gestelde Gunningscriterium (</w:t>
      </w:r>
      <w:r w:rsidR="005212A7">
        <w:t>zie hoofdstuk 6</w:t>
      </w:r>
      <w:r w:rsidRPr="000649EE">
        <w:t xml:space="preserve">) en om daarmee in aanmerking tot komen voor het sluiten van de </w:t>
      </w:r>
      <w:r>
        <w:t>Overeenkomst</w:t>
      </w:r>
      <w:r w:rsidRPr="000649EE">
        <w:t xml:space="preserve"> dient de </w:t>
      </w:r>
      <w:r w:rsidR="00B93F47">
        <w:t>Inschrijver</w:t>
      </w:r>
      <w:r w:rsidRPr="000649EE">
        <w:t xml:space="preserve"> niet te verkeren in de gestelde Uitsluitingsgronden én te voldoen aan de gestelde Geschiktheidseisen. Het niet voldoen aan een of meerdere eisen betekent dat de betreffende </w:t>
      </w:r>
      <w:r w:rsidR="00B93F47">
        <w:t>Inschrijver</w:t>
      </w:r>
      <w:r w:rsidRPr="000649EE">
        <w:t xml:space="preserve"> niet in aanmerking komt voor het sluiten van de </w:t>
      </w:r>
      <w:r>
        <w:t>Overeenkomst</w:t>
      </w:r>
      <w:r w:rsidRPr="000649EE">
        <w:t xml:space="preserve">. De Inschrijving zal dan terzijde worden gelegd en niet verder worden beoordeeld. Tenzij het Kadaster van opvatting is dat sprake is van een situatie als bedoeld in de artikelen 2.87a en 2.88 </w:t>
      </w:r>
      <w:proofErr w:type="spellStart"/>
      <w:r w:rsidRPr="000649EE">
        <w:t>Aw</w:t>
      </w:r>
      <w:proofErr w:type="spellEnd"/>
      <w:r w:rsidRPr="000649EE">
        <w:t>.</w:t>
      </w:r>
    </w:p>
    <w:bookmarkEnd w:id="165"/>
    <w:p w14:paraId="1C6D1444" w14:textId="77777777" w:rsidR="00707790" w:rsidRDefault="00707790" w:rsidP="009A42F8"/>
    <w:p w14:paraId="081666BD" w14:textId="77777777" w:rsidR="00D23B14" w:rsidRDefault="20740D14" w:rsidP="007C74C2">
      <w:pPr>
        <w:pStyle w:val="INKParagraaf"/>
      </w:pPr>
      <w:bookmarkStart w:id="166" w:name="_Toc153811129"/>
      <w:r>
        <w:t>Uitsluitingsgronden</w:t>
      </w:r>
      <w:bookmarkEnd w:id="166"/>
    </w:p>
    <w:p w14:paraId="62A5C04A" w14:textId="0A0C05CB" w:rsidR="004173DE" w:rsidRDefault="004173DE" w:rsidP="004173DE">
      <w:r w:rsidRPr="00DB26B5">
        <w:t>Uitsluitingsgronden hebben tot doel te waarborgen dat alleen met integere en financieel gezonde bedrijven zaken gedaan wordt</w:t>
      </w:r>
      <w:r w:rsidR="000E4F29">
        <w:t xml:space="preserve"> door het Kadaster</w:t>
      </w:r>
    </w:p>
    <w:p w14:paraId="48CF98D3" w14:textId="0AD08183" w:rsidR="009A42F8" w:rsidRDefault="004173DE" w:rsidP="001E29CA">
      <w:r w:rsidRPr="00DB26B5">
        <w:t xml:space="preserve">In </w:t>
      </w:r>
      <w:r w:rsidRPr="006C1F08">
        <w:t xml:space="preserve">het </w:t>
      </w:r>
      <w:r w:rsidR="002B007C">
        <w:t>UEA</w:t>
      </w:r>
      <w:r w:rsidRPr="006C1F08">
        <w:t xml:space="preserve"> is aangegeven</w:t>
      </w:r>
      <w:r w:rsidRPr="00DB26B5">
        <w:t xml:space="preserve"> welke uitsluitingsgronden van toepassing zijn </w:t>
      </w:r>
      <w:r w:rsidR="00313511">
        <w:t>in</w:t>
      </w:r>
      <w:r w:rsidRPr="00DB26B5">
        <w:t xml:space="preserve"> </w:t>
      </w:r>
      <w:r w:rsidR="00313511">
        <w:t>deze</w:t>
      </w:r>
      <w:r w:rsidRPr="00DB26B5">
        <w:t xml:space="preserve"> aanbestedingsprocedure.</w:t>
      </w:r>
    </w:p>
    <w:p w14:paraId="6354C190" w14:textId="77777777" w:rsidR="00C82876" w:rsidRDefault="755BAAF3" w:rsidP="0056511B">
      <w:pPr>
        <w:pStyle w:val="INKSubparagraaf"/>
      </w:pPr>
      <w:bookmarkStart w:id="167" w:name="_Toc7791941"/>
      <w:bookmarkStart w:id="168" w:name="_Toc153811130"/>
      <w:r>
        <w:t>Uniform Europees Aanbestedingsdocument</w:t>
      </w:r>
      <w:bookmarkEnd w:id="167"/>
      <w:bookmarkEnd w:id="168"/>
      <w:r>
        <w:t xml:space="preserve"> </w:t>
      </w:r>
    </w:p>
    <w:p w14:paraId="7D3A915E" w14:textId="3B4523CC" w:rsidR="00C82876" w:rsidRDefault="00C82876" w:rsidP="00C82876">
      <w:pPr>
        <w:rPr>
          <w:rFonts w:cs="Arial"/>
        </w:rPr>
      </w:pPr>
      <w:r w:rsidRPr="00B76659">
        <w:rPr>
          <w:rFonts w:cs="Arial"/>
        </w:rPr>
        <w:t xml:space="preserve">In </w:t>
      </w:r>
      <w:r>
        <w:rPr>
          <w:rFonts w:cs="Arial"/>
        </w:rPr>
        <w:t xml:space="preserve">het </w:t>
      </w:r>
      <w:r w:rsidR="002B007C">
        <w:rPr>
          <w:rFonts w:cs="Arial"/>
        </w:rPr>
        <w:t>UEA</w:t>
      </w:r>
      <w:r w:rsidRPr="006C1F08">
        <w:rPr>
          <w:rFonts w:cs="Arial"/>
        </w:rPr>
        <w:t xml:space="preserve"> verklaart een </w:t>
      </w:r>
      <w:r w:rsidR="00B93F47">
        <w:rPr>
          <w:rFonts w:cs="Arial"/>
        </w:rPr>
        <w:t>Inschrijver</w:t>
      </w:r>
      <w:r>
        <w:rPr>
          <w:rFonts w:cs="Arial"/>
        </w:rPr>
        <w:t xml:space="preserve"> </w:t>
      </w:r>
      <w:r w:rsidRPr="00B76659">
        <w:rPr>
          <w:rFonts w:cs="Arial"/>
        </w:rPr>
        <w:t>dat hij voldoet aan het daar gestelde omtrent uitsluitingsgronden, geschiktheidseisen (m</w:t>
      </w:r>
      <w:r>
        <w:rPr>
          <w:rFonts w:cs="Arial"/>
        </w:rPr>
        <w:t>et uitzondering van</w:t>
      </w:r>
      <w:r w:rsidRPr="00B76659">
        <w:rPr>
          <w:rFonts w:cs="Arial"/>
        </w:rPr>
        <w:t xml:space="preserve"> de referenties), technische specificaties, uitvoeringsvoorwaarden en selectiecriteria. Uiteindelijk hoeft in onderhavige procedure alleen de winnende </w:t>
      </w:r>
      <w:r w:rsidR="00B93F47">
        <w:rPr>
          <w:rFonts w:cs="Arial"/>
        </w:rPr>
        <w:t>Inschrijver</w:t>
      </w:r>
      <w:r w:rsidRPr="00B76659">
        <w:rPr>
          <w:rFonts w:cs="Arial"/>
        </w:rPr>
        <w:t xml:space="preserve"> hiervoor</w:t>
      </w:r>
      <w:r>
        <w:rPr>
          <w:rFonts w:cs="Arial"/>
        </w:rPr>
        <w:t xml:space="preserve"> de vereiste </w:t>
      </w:r>
      <w:r w:rsidRPr="00B76659">
        <w:rPr>
          <w:rFonts w:cs="Arial"/>
        </w:rPr>
        <w:t>originele bewijsstukken aan te leveren</w:t>
      </w:r>
      <w:r>
        <w:rPr>
          <w:rFonts w:cs="Arial"/>
        </w:rPr>
        <w:t>.</w:t>
      </w:r>
    </w:p>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9100"/>
      </w:tblGrid>
      <w:tr w:rsidR="00B42FF4" w:rsidRPr="00C82876" w14:paraId="32D50409" w14:textId="77777777">
        <w:tc>
          <w:tcPr>
            <w:tcW w:w="9100" w:type="dxa"/>
            <w:tcBorders>
              <w:top w:val="single" w:sz="2" w:space="0" w:color="00387D"/>
              <w:bottom w:val="single" w:sz="2" w:space="0" w:color="00387D"/>
            </w:tcBorders>
          </w:tcPr>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518"/>
              <w:gridCol w:w="8582"/>
            </w:tblGrid>
            <w:tr w:rsidR="00B42FF4" w:rsidRPr="006029A2" w14:paraId="3F49C484" w14:textId="77777777" w:rsidTr="00A564AE">
              <w:tc>
                <w:tcPr>
                  <w:tcW w:w="518" w:type="dxa"/>
                  <w:tcBorders>
                    <w:top w:val="nil"/>
                    <w:bottom w:val="single" w:sz="2" w:space="0" w:color="00387D"/>
                  </w:tcBorders>
                </w:tcPr>
                <w:p w14:paraId="25924FDD" w14:textId="77777777" w:rsidR="00B42FF4" w:rsidRPr="006029A2" w:rsidRDefault="00B42FF4">
                  <w:pPr>
                    <w:ind w:right="317"/>
                    <w:rPr>
                      <w:color w:val="007EA9"/>
                      <w:sz w:val="16"/>
                      <w:szCs w:val="16"/>
                    </w:rPr>
                  </w:pPr>
                </w:p>
              </w:tc>
              <w:tc>
                <w:tcPr>
                  <w:tcW w:w="8582" w:type="dxa"/>
                  <w:tcBorders>
                    <w:top w:val="nil"/>
                    <w:bottom w:val="single" w:sz="2" w:space="0" w:color="00387D"/>
                  </w:tcBorders>
                </w:tcPr>
                <w:p w14:paraId="790E93D1" w14:textId="722ABC46" w:rsidR="00B42FF4" w:rsidRPr="000F304D" w:rsidRDefault="00B93F47" w:rsidP="00B42FF4">
                  <w:pPr>
                    <w:rPr>
                      <w:i/>
                      <w:iCs/>
                    </w:rPr>
                  </w:pPr>
                  <w:r w:rsidRPr="000F304D">
                    <w:rPr>
                      <w:rStyle w:val="Intensievebenadrukking"/>
                      <w:color w:val="auto"/>
                    </w:rPr>
                    <w:t>Inschrijver</w:t>
                  </w:r>
                  <w:r w:rsidR="00B42FF4" w:rsidRPr="000F304D">
                    <w:rPr>
                      <w:rStyle w:val="Intensievebenadrukking"/>
                      <w:color w:val="auto"/>
                    </w:rPr>
                    <w:t xml:space="preserve"> dient niet te verkeren in de omstandigheden zoals genoemd in artikel 2.86 </w:t>
                  </w:r>
                  <w:proofErr w:type="spellStart"/>
                  <w:r w:rsidR="00B42FF4" w:rsidRPr="000F304D">
                    <w:rPr>
                      <w:rStyle w:val="Intensievebenadrukking"/>
                      <w:color w:val="auto"/>
                    </w:rPr>
                    <w:t>Aanbestedings</w:t>
                  </w:r>
                  <w:proofErr w:type="spellEnd"/>
                  <w:r w:rsidR="008501DF">
                    <w:rPr>
                      <w:rStyle w:val="Intensievebenadrukking"/>
                      <w:color w:val="auto"/>
                    </w:rPr>
                    <w:t>-</w:t>
                  </w:r>
                  <w:r w:rsidR="00B42FF4" w:rsidRPr="000F304D">
                    <w:rPr>
                      <w:rStyle w:val="Intensievebenadrukking"/>
                      <w:color w:val="auto"/>
                    </w:rPr>
                    <w:t xml:space="preserve">wet, noch in de omstandigheden zoals genoemd in artikel 2.87 Aanbestedingswet voor zover het Kadaster deze van toepassing heeft verklaard in </w:t>
                  </w:r>
                  <w:r w:rsidR="00DD7F46" w:rsidRPr="00DD7F46">
                    <w:rPr>
                      <w:rStyle w:val="Intensievebenadrukking"/>
                      <w:b/>
                      <w:bCs/>
                      <w:color w:val="auto"/>
                    </w:rPr>
                    <w:t>Bijlage 05</w:t>
                  </w:r>
                  <w:r w:rsidR="00DD7F46">
                    <w:rPr>
                      <w:rStyle w:val="Intensievebenadrukking"/>
                      <w:color w:val="auto"/>
                    </w:rPr>
                    <w:t xml:space="preserve"> </w:t>
                  </w:r>
                  <w:r w:rsidR="002B007C">
                    <w:rPr>
                      <w:rStyle w:val="Intensievebenadrukking"/>
                      <w:color w:val="auto"/>
                    </w:rPr>
                    <w:t>UEA.</w:t>
                  </w:r>
                </w:p>
              </w:tc>
            </w:tr>
            <w:tr w:rsidR="00B42FF4" w:rsidRPr="006029A2" w14:paraId="3100F895" w14:textId="77777777" w:rsidTr="00A564AE">
              <w:tc>
                <w:tcPr>
                  <w:tcW w:w="518" w:type="dxa"/>
                  <w:tcBorders>
                    <w:top w:val="single" w:sz="2" w:space="0" w:color="00387D"/>
                    <w:bottom w:val="single" w:sz="2" w:space="0" w:color="00387D"/>
                  </w:tcBorders>
                </w:tcPr>
                <w:p w14:paraId="515725B4" w14:textId="77777777" w:rsidR="00B42FF4" w:rsidRPr="006029A2" w:rsidRDefault="00B42FF4">
                  <w:pPr>
                    <w:ind w:right="317"/>
                    <w:rPr>
                      <w:color w:val="007EA9"/>
                      <w:sz w:val="16"/>
                      <w:szCs w:val="16"/>
                    </w:rPr>
                  </w:pPr>
                </w:p>
              </w:tc>
              <w:tc>
                <w:tcPr>
                  <w:tcW w:w="8582" w:type="dxa"/>
                  <w:tcBorders>
                    <w:top w:val="single" w:sz="2" w:space="0" w:color="00387D"/>
                    <w:bottom w:val="single" w:sz="2" w:space="0" w:color="00387D"/>
                  </w:tcBorders>
                </w:tcPr>
                <w:p w14:paraId="174E46DB" w14:textId="6B981567" w:rsidR="00B42FF4" w:rsidRPr="000F304D" w:rsidRDefault="00B42FF4" w:rsidP="00B42FF4">
                  <w:pPr>
                    <w:ind w:left="705" w:hanging="705"/>
                    <w:rPr>
                      <w:rStyle w:val="Intensievebenadrukking"/>
                      <w:color w:val="auto"/>
                    </w:rPr>
                  </w:pPr>
                  <w:r w:rsidRPr="000F304D">
                    <w:rPr>
                      <w:rStyle w:val="Intensievebenadrukking"/>
                      <w:color w:val="auto"/>
                    </w:rPr>
                    <w:t xml:space="preserve">Het </w:t>
                  </w:r>
                  <w:r w:rsidR="002B007C">
                    <w:rPr>
                      <w:rStyle w:val="Intensievebenadrukking"/>
                      <w:color w:val="auto"/>
                    </w:rPr>
                    <w:t>UEA</w:t>
                  </w:r>
                  <w:r w:rsidRPr="000F304D">
                    <w:rPr>
                      <w:rStyle w:val="Intensievebenadrukking"/>
                      <w:color w:val="auto"/>
                    </w:rPr>
                    <w:t xml:space="preserve"> is door </w:t>
                  </w:r>
                  <w:r w:rsidR="00B93F47" w:rsidRPr="000F304D">
                    <w:rPr>
                      <w:rStyle w:val="Intensievebenadrukking"/>
                      <w:color w:val="auto"/>
                    </w:rPr>
                    <w:t>Inschrijver</w:t>
                  </w:r>
                  <w:r w:rsidRPr="000F304D">
                    <w:rPr>
                      <w:rStyle w:val="Intensievebenadrukking"/>
                      <w:color w:val="auto"/>
                    </w:rPr>
                    <w:t xml:space="preserve"> volledig en naar waarheid ingevuld.</w:t>
                  </w:r>
                </w:p>
              </w:tc>
            </w:tr>
            <w:tr w:rsidR="00B42FF4" w:rsidRPr="006029A2" w14:paraId="5464E76A" w14:textId="77777777" w:rsidTr="00A564AE">
              <w:trPr>
                <w:trHeight w:val="690"/>
              </w:trPr>
              <w:tc>
                <w:tcPr>
                  <w:tcW w:w="518" w:type="dxa"/>
                  <w:tcBorders>
                    <w:top w:val="single" w:sz="2" w:space="0" w:color="00387D"/>
                    <w:bottom w:val="nil"/>
                  </w:tcBorders>
                </w:tcPr>
                <w:p w14:paraId="398B31C8" w14:textId="77777777" w:rsidR="00B42FF4" w:rsidRPr="006029A2" w:rsidRDefault="00B42FF4">
                  <w:pPr>
                    <w:ind w:right="317"/>
                    <w:rPr>
                      <w:color w:val="007EA9"/>
                      <w:sz w:val="16"/>
                      <w:szCs w:val="16"/>
                    </w:rPr>
                  </w:pPr>
                </w:p>
              </w:tc>
              <w:tc>
                <w:tcPr>
                  <w:tcW w:w="8582" w:type="dxa"/>
                  <w:tcBorders>
                    <w:top w:val="single" w:sz="2" w:space="0" w:color="00387D"/>
                    <w:bottom w:val="nil"/>
                  </w:tcBorders>
                </w:tcPr>
                <w:p w14:paraId="2C01995A" w14:textId="749F55DE" w:rsidR="00B42FF4" w:rsidRPr="000F304D" w:rsidRDefault="00B42FF4" w:rsidP="00B42FF4">
                  <w:pPr>
                    <w:rPr>
                      <w:i/>
                      <w:iCs/>
                      <w:sz w:val="16"/>
                      <w:szCs w:val="16"/>
                    </w:rPr>
                  </w:pPr>
                  <w:r w:rsidRPr="000F304D">
                    <w:rPr>
                      <w:rStyle w:val="Intensievebenadrukking"/>
                      <w:color w:val="auto"/>
                    </w:rPr>
                    <w:t xml:space="preserve">De </w:t>
                  </w:r>
                  <w:r w:rsidR="00B93F47" w:rsidRPr="000F304D">
                    <w:rPr>
                      <w:rStyle w:val="Intensievebenadrukking"/>
                      <w:color w:val="auto"/>
                    </w:rPr>
                    <w:t>Inschrijver</w:t>
                  </w:r>
                  <w:r w:rsidRPr="000F304D">
                    <w:rPr>
                      <w:rStyle w:val="Intensievebenadrukking"/>
                      <w:color w:val="auto"/>
                    </w:rPr>
                    <w:t xml:space="preserve"> dient het </w:t>
                  </w:r>
                  <w:r w:rsidR="002B007C">
                    <w:rPr>
                      <w:rStyle w:val="Intensievebenadrukking"/>
                      <w:color w:val="auto"/>
                    </w:rPr>
                    <w:t>UEA</w:t>
                  </w:r>
                  <w:r w:rsidRPr="000F304D">
                    <w:rPr>
                      <w:rStyle w:val="Intensievebenadrukking"/>
                      <w:color w:val="auto"/>
                    </w:rPr>
                    <w:t xml:space="preserve"> </w:t>
                  </w:r>
                  <w:r w:rsidRPr="000F304D">
                    <w:rPr>
                      <w:rStyle w:val="Intensievebenadrukking"/>
                      <w:b/>
                      <w:bCs/>
                      <w:color w:val="auto"/>
                      <w:u w:val="single"/>
                    </w:rPr>
                    <w:t>rechtsgeldig</w:t>
                  </w:r>
                  <w:r w:rsidRPr="000F304D">
                    <w:rPr>
                      <w:rStyle w:val="Intensievebenadrukking"/>
                      <w:color w:val="auto"/>
                    </w:rPr>
                    <w:t xml:space="preserve"> te ondertekenen en neemt hierbij de bevoegdheid van de ondertekenaar</w:t>
                  </w:r>
                  <w:r w:rsidR="00400565">
                    <w:rPr>
                      <w:rStyle w:val="Intensievebenadrukking"/>
                      <w:color w:val="auto"/>
                    </w:rPr>
                    <w:t xml:space="preserve"> in acht</w:t>
                  </w:r>
                  <w:r w:rsidRPr="000F304D">
                    <w:rPr>
                      <w:rStyle w:val="Intensievebenadrukking"/>
                      <w:color w:val="auto"/>
                    </w:rPr>
                    <w:t>.</w:t>
                  </w:r>
                </w:p>
              </w:tc>
            </w:tr>
          </w:tbl>
          <w:p w14:paraId="0C04E515" w14:textId="77777777" w:rsidR="00B42FF4" w:rsidRPr="00C82876" w:rsidRDefault="00B42FF4">
            <w:pPr>
              <w:tabs>
                <w:tab w:val="left" w:pos="426"/>
                <w:tab w:val="left" w:pos="567"/>
              </w:tabs>
              <w:rPr>
                <w:rStyle w:val="Intensievebenadrukking"/>
              </w:rPr>
            </w:pPr>
          </w:p>
        </w:tc>
      </w:tr>
    </w:tbl>
    <w:p w14:paraId="59E24CA7" w14:textId="77777777" w:rsidR="00C82876" w:rsidRDefault="00C82876" w:rsidP="00C82876">
      <w:pPr>
        <w:keepNext/>
        <w:rPr>
          <w:rFonts w:eastAsia="Calibri" w:cs="Arial"/>
          <w:color w:val="000000"/>
          <w:spacing w:val="5"/>
          <w:kern w:val="0"/>
          <w:szCs w:val="18"/>
        </w:rPr>
      </w:pPr>
    </w:p>
    <w:p w14:paraId="32610473" w14:textId="0B888224" w:rsidR="00C82876" w:rsidRDefault="00C82876" w:rsidP="00C82876">
      <w:pPr>
        <w:autoSpaceDE w:val="0"/>
        <w:autoSpaceDN w:val="0"/>
        <w:adjustRightInd w:val="0"/>
        <w:spacing w:line="360" w:lineRule="auto"/>
      </w:pPr>
      <w:r w:rsidRPr="005521C9">
        <w:t>Met ‘rechtsgeldig onderteken</w:t>
      </w:r>
      <w:r>
        <w:t>en</w:t>
      </w:r>
      <w:r w:rsidRPr="005521C9">
        <w:t xml:space="preserve">’ bedoelt het Kadaster dat de documenten zijn ondertekend door de persoon die daartoe blijkens het uittreksel uit het handelsregister van de Kamer van Koophandel, bevoegd </w:t>
      </w:r>
      <w:r w:rsidR="00564F72">
        <w:t xml:space="preserve">toe </w:t>
      </w:r>
      <w:r w:rsidRPr="005521C9">
        <w:t>is.</w:t>
      </w:r>
      <w:r>
        <w:t xml:space="preserve"> </w:t>
      </w:r>
    </w:p>
    <w:p w14:paraId="4EF48173" w14:textId="24E1A648" w:rsidR="00C82876" w:rsidRDefault="00C82876" w:rsidP="00C82876">
      <w:pPr>
        <w:autoSpaceDE w:val="0"/>
        <w:autoSpaceDN w:val="0"/>
        <w:adjustRightInd w:val="0"/>
        <w:spacing w:line="360" w:lineRule="auto"/>
      </w:pPr>
      <w:r w:rsidRPr="005521C9">
        <w:t xml:space="preserve">Indien sprake is van een volmacht voor een gedelegeerde ondertekenaar dient het bewijs van die volmacht te worden gevoegd bij de </w:t>
      </w:r>
      <w:r w:rsidR="009075A9">
        <w:t>Inschrijving</w:t>
      </w:r>
      <w:r w:rsidRPr="005521C9">
        <w:t>. Uit het uittreksel van het betreffende handelsregister moet blijken dat de</w:t>
      </w:r>
      <w:r>
        <w:t xml:space="preserve"> </w:t>
      </w:r>
      <w:r w:rsidRPr="005521C9">
        <w:t>ondertekenaar van de volmacht vertegenwoordigingsbevoegd functionaris is.</w:t>
      </w:r>
    </w:p>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518"/>
        <w:gridCol w:w="8582"/>
      </w:tblGrid>
      <w:tr w:rsidR="003615F5" w:rsidRPr="003F571C" w14:paraId="7F824569" w14:textId="77777777">
        <w:tc>
          <w:tcPr>
            <w:tcW w:w="518" w:type="dxa"/>
            <w:tcBorders>
              <w:top w:val="single" w:sz="2" w:space="0" w:color="00387D"/>
              <w:bottom w:val="single" w:sz="2" w:space="0" w:color="00387D"/>
            </w:tcBorders>
          </w:tcPr>
          <w:p w14:paraId="30F1F24E" w14:textId="77777777" w:rsidR="003615F5" w:rsidRPr="00374323" w:rsidRDefault="003615F5">
            <w:pPr>
              <w:ind w:right="317"/>
              <w:rPr>
                <w:sz w:val="16"/>
                <w:szCs w:val="16"/>
              </w:rPr>
            </w:pPr>
          </w:p>
        </w:tc>
        <w:tc>
          <w:tcPr>
            <w:tcW w:w="8582" w:type="dxa"/>
            <w:tcBorders>
              <w:top w:val="single" w:sz="2" w:space="0" w:color="00387D"/>
              <w:bottom w:val="single" w:sz="2" w:space="0" w:color="00387D"/>
            </w:tcBorders>
          </w:tcPr>
          <w:p w14:paraId="30351563" w14:textId="364BBA10" w:rsidR="003615F5" w:rsidRPr="00374323" w:rsidRDefault="003615F5" w:rsidP="003615F5">
            <w:pPr>
              <w:ind w:right="317"/>
              <w:rPr>
                <w:i/>
                <w:iCs/>
              </w:rPr>
            </w:pPr>
            <w:r w:rsidRPr="00374323">
              <w:rPr>
                <w:rStyle w:val="Intensievebenadrukking"/>
                <w:color w:val="auto"/>
              </w:rPr>
              <w:t xml:space="preserve">Als </w:t>
            </w:r>
            <w:r w:rsidR="00B93F47" w:rsidRPr="00374323">
              <w:rPr>
                <w:rStyle w:val="Intensievebenadrukking"/>
                <w:color w:val="auto"/>
              </w:rPr>
              <w:t>Inschrijver</w:t>
            </w:r>
            <w:r w:rsidRPr="00374323">
              <w:rPr>
                <w:rStyle w:val="Intensievebenadrukking"/>
                <w:color w:val="auto"/>
              </w:rPr>
              <w:t xml:space="preserve"> niet volledig aan het gestelde in dit hoofdstuk</w:t>
            </w:r>
            <w:r w:rsidR="00EC7380">
              <w:rPr>
                <w:rStyle w:val="Intensievebenadrukking"/>
                <w:color w:val="auto"/>
              </w:rPr>
              <w:t>/dit Beschrijvend document</w:t>
            </w:r>
            <w:r w:rsidRPr="00374323">
              <w:rPr>
                <w:rStyle w:val="Intensievebenadrukking"/>
                <w:color w:val="auto"/>
              </w:rPr>
              <w:t xml:space="preserve"> voldoet, zal de </w:t>
            </w:r>
            <w:r w:rsidR="00FA776E">
              <w:rPr>
                <w:rStyle w:val="Intensievebenadrukking"/>
                <w:color w:val="auto"/>
              </w:rPr>
              <w:t>I</w:t>
            </w:r>
            <w:r w:rsidRPr="00374323">
              <w:rPr>
                <w:rStyle w:val="Intensievebenadrukking"/>
                <w:color w:val="auto"/>
              </w:rPr>
              <w:t xml:space="preserve">nschrijving als onvolledige </w:t>
            </w:r>
            <w:r w:rsidR="00FA776E">
              <w:rPr>
                <w:rStyle w:val="Intensievebenadrukking"/>
                <w:color w:val="auto"/>
              </w:rPr>
              <w:t>I</w:t>
            </w:r>
            <w:r w:rsidRPr="00374323">
              <w:rPr>
                <w:rStyle w:val="Intensievebenadrukking"/>
                <w:color w:val="auto"/>
              </w:rPr>
              <w:t>nschrijving terzijde gelegd worden en niet voor verdere beoordeling in aanmerking komen.</w:t>
            </w:r>
          </w:p>
        </w:tc>
      </w:tr>
    </w:tbl>
    <w:p w14:paraId="588CE9CB" w14:textId="77777777" w:rsidR="003615F5" w:rsidRDefault="003615F5" w:rsidP="003615F5">
      <w:pPr>
        <w:ind w:right="317"/>
        <w:rPr>
          <w:color w:val="007EA9"/>
          <w:sz w:val="16"/>
          <w:szCs w:val="16"/>
        </w:rPr>
      </w:pPr>
    </w:p>
    <w:p w14:paraId="5B06AF74" w14:textId="77777777" w:rsidR="00782748" w:rsidRDefault="00782748" w:rsidP="003615F5">
      <w:pPr>
        <w:ind w:right="317"/>
        <w:rPr>
          <w:color w:val="007EA9"/>
          <w:sz w:val="16"/>
          <w:szCs w:val="16"/>
        </w:rPr>
      </w:pPr>
    </w:p>
    <w:p w14:paraId="5A74DE2E" w14:textId="34F49446" w:rsidR="009A42F8" w:rsidRPr="00DB26B5" w:rsidRDefault="05179210" w:rsidP="00AC48B9">
      <w:pPr>
        <w:pStyle w:val="INKSubparagraaf"/>
      </w:pPr>
      <w:bookmarkStart w:id="169" w:name="_Toc153811131"/>
      <w:r>
        <w:t>Bewijsstukken</w:t>
      </w:r>
      <w:bookmarkEnd w:id="169"/>
      <w:r w:rsidR="5125324F">
        <w:t xml:space="preserve"> </w:t>
      </w:r>
    </w:p>
    <w:p w14:paraId="64DD8630" w14:textId="0A0ADEE6" w:rsidR="009A42F8" w:rsidRDefault="009A42F8" w:rsidP="009A42F8">
      <w:pPr>
        <w:rPr>
          <w:spacing w:val="5"/>
        </w:rPr>
      </w:pPr>
      <w:r w:rsidRPr="00DB26B5">
        <w:rPr>
          <w:spacing w:val="5"/>
        </w:rPr>
        <w:t xml:space="preserve">Het is aan </w:t>
      </w:r>
      <w:r w:rsidR="00AF23DB">
        <w:rPr>
          <w:spacing w:val="5"/>
        </w:rPr>
        <w:t>het Kadaster</w:t>
      </w:r>
      <w:r w:rsidRPr="00DB26B5">
        <w:rPr>
          <w:spacing w:val="5"/>
        </w:rPr>
        <w:t xml:space="preserve"> om te bepalen welke conclusies worden getrokken uit de in </w:t>
      </w:r>
      <w:r w:rsidRPr="00A92CB0">
        <w:rPr>
          <w:spacing w:val="5"/>
        </w:rPr>
        <w:t xml:space="preserve">paragraaf </w:t>
      </w:r>
      <w:r w:rsidR="00C74E94" w:rsidRPr="00A92CB0">
        <w:rPr>
          <w:spacing w:val="5"/>
        </w:rPr>
        <w:t>4.8.2</w:t>
      </w:r>
      <w:r w:rsidRPr="00DB26B5">
        <w:rPr>
          <w:spacing w:val="5"/>
        </w:rPr>
        <w:t xml:space="preserve"> genoemde bewijsstukken.</w:t>
      </w:r>
    </w:p>
    <w:p w14:paraId="2171C4D1" w14:textId="6E282D68" w:rsidR="009A42F8" w:rsidRDefault="009A42F8" w:rsidP="009A42F8">
      <w:pPr>
        <w:rPr>
          <w:spacing w:val="5"/>
        </w:rPr>
      </w:pPr>
      <w:r w:rsidRPr="00DB26B5">
        <w:rPr>
          <w:spacing w:val="5"/>
        </w:rPr>
        <w:t xml:space="preserve">Deze stukken hebben derhalve geen dwingende bewijskracht voor de oordeelvorming door </w:t>
      </w:r>
      <w:r w:rsidR="00AF23DB">
        <w:rPr>
          <w:spacing w:val="5"/>
        </w:rPr>
        <w:t>het Kadaster</w:t>
      </w:r>
      <w:r w:rsidRPr="00DB26B5">
        <w:rPr>
          <w:spacing w:val="5"/>
        </w:rPr>
        <w:t xml:space="preserve"> of de </w:t>
      </w:r>
      <w:r w:rsidR="00B93F47">
        <w:rPr>
          <w:spacing w:val="5"/>
        </w:rPr>
        <w:t>Inschrijver</w:t>
      </w:r>
      <w:r w:rsidRPr="00DB26B5">
        <w:rPr>
          <w:spacing w:val="5"/>
        </w:rPr>
        <w:t xml:space="preserve"> dan wel één of meer van de deelnemers aan het samenwerkingsverband</w:t>
      </w:r>
      <w:r w:rsidR="00040FD3">
        <w:rPr>
          <w:spacing w:val="5"/>
        </w:rPr>
        <w:t>/combinatie</w:t>
      </w:r>
      <w:r w:rsidRPr="00DB26B5">
        <w:rPr>
          <w:spacing w:val="5"/>
        </w:rPr>
        <w:t xml:space="preserve"> verkeert in een omstandigheid zoals bedoeld in deze paragraaf. </w:t>
      </w:r>
    </w:p>
    <w:p w14:paraId="2498568D" w14:textId="63C2936B" w:rsidR="009A42F8" w:rsidRDefault="009A42F8" w:rsidP="009A42F8">
      <w:pPr>
        <w:rPr>
          <w:spacing w:val="5"/>
        </w:rPr>
      </w:pPr>
      <w:r w:rsidRPr="00DB26B5">
        <w:rPr>
          <w:spacing w:val="5"/>
        </w:rPr>
        <w:t xml:space="preserve">Het beschikken over een gedragsverklaring aanbesteden laat dus onverlet dat (onder meer maar niet uitsluitend) sprake kan zijn van herroepelijke veroordelingen en herroepelijke boetebeschikkingen. Voor zover </w:t>
      </w:r>
      <w:r w:rsidR="00AF23DB">
        <w:rPr>
          <w:spacing w:val="5"/>
        </w:rPr>
        <w:t>het Kadaster</w:t>
      </w:r>
      <w:r w:rsidRPr="00DB26B5">
        <w:rPr>
          <w:spacing w:val="5"/>
        </w:rPr>
        <w:t xml:space="preserve"> de facultatieve uitsluitingsgrond uit artikel 2.87 lid 1 sub c Aanbestedingswet van toepassing heeft verklaard</w:t>
      </w:r>
      <w:r w:rsidR="00800F5C">
        <w:rPr>
          <w:spacing w:val="5"/>
        </w:rPr>
        <w:t>,</w:t>
      </w:r>
      <w:r w:rsidRPr="00DB26B5">
        <w:rPr>
          <w:spacing w:val="5"/>
        </w:rPr>
        <w:t xml:space="preserve"> moet de </w:t>
      </w:r>
      <w:r w:rsidR="00B93F47">
        <w:rPr>
          <w:spacing w:val="5"/>
        </w:rPr>
        <w:t>Inschrijver</w:t>
      </w:r>
      <w:r w:rsidRPr="00DB26B5">
        <w:rPr>
          <w:spacing w:val="5"/>
        </w:rPr>
        <w:t xml:space="preserve"> </w:t>
      </w:r>
      <w:r w:rsidR="00F60E4A">
        <w:rPr>
          <w:spacing w:val="5"/>
        </w:rPr>
        <w:t>op basis van</w:t>
      </w:r>
      <w:r w:rsidRPr="00DB26B5">
        <w:rPr>
          <w:spacing w:val="5"/>
        </w:rPr>
        <w:t xml:space="preserve"> </w:t>
      </w:r>
      <w:r w:rsidR="00074C94" w:rsidRPr="00F1167E">
        <w:rPr>
          <w:b/>
          <w:bCs/>
          <w:spacing w:val="5"/>
        </w:rPr>
        <w:t xml:space="preserve">Bijlage </w:t>
      </w:r>
      <w:r w:rsidR="00F1167E" w:rsidRPr="00F1167E">
        <w:rPr>
          <w:b/>
          <w:bCs/>
          <w:spacing w:val="5"/>
        </w:rPr>
        <w:t>05</w:t>
      </w:r>
      <w:r>
        <w:rPr>
          <w:spacing w:val="5"/>
        </w:rPr>
        <w:t xml:space="preserve"> </w:t>
      </w:r>
      <w:r w:rsidR="002B007C">
        <w:rPr>
          <w:spacing w:val="5"/>
        </w:rPr>
        <w:t>UEA</w:t>
      </w:r>
      <w:r w:rsidRPr="00DB26B5">
        <w:rPr>
          <w:rFonts w:cs="Arial"/>
          <w:spacing w:val="5"/>
        </w:rPr>
        <w:t xml:space="preserve"> </w:t>
      </w:r>
      <w:r w:rsidRPr="00DB26B5">
        <w:rPr>
          <w:spacing w:val="5"/>
        </w:rPr>
        <w:t xml:space="preserve">onder meer maar niet uitsluitend melding doen van herroepelijke veroordelingen en herroepelijke boetebeschikkingen en dient de </w:t>
      </w:r>
      <w:r w:rsidR="00B93F47">
        <w:rPr>
          <w:spacing w:val="5"/>
        </w:rPr>
        <w:t>Inschrijver</w:t>
      </w:r>
      <w:r w:rsidRPr="00DB26B5">
        <w:rPr>
          <w:spacing w:val="5"/>
        </w:rPr>
        <w:t xml:space="preserve"> er rekening mee te houden dat </w:t>
      </w:r>
      <w:r w:rsidR="00AF23DB">
        <w:rPr>
          <w:spacing w:val="5"/>
        </w:rPr>
        <w:t>het Kadaster</w:t>
      </w:r>
      <w:r w:rsidRPr="00DB26B5">
        <w:rPr>
          <w:spacing w:val="5"/>
        </w:rPr>
        <w:t xml:space="preserve"> deze kan kwalificeren als “ernstige fout” en hierin aanleiding kan zien tot uitsluiting.</w:t>
      </w:r>
      <w:r>
        <w:rPr>
          <w:spacing w:val="5"/>
        </w:rPr>
        <w:t xml:space="preserve"> </w:t>
      </w:r>
    </w:p>
    <w:p w14:paraId="033D23C9" w14:textId="77777777" w:rsidR="009A42F8" w:rsidRDefault="009A42F8" w:rsidP="009A42F8">
      <w:pPr>
        <w:rPr>
          <w:spacing w:val="5"/>
        </w:rPr>
      </w:pPr>
    </w:p>
    <w:p w14:paraId="5B929136" w14:textId="39FE8267" w:rsidR="009A42F8" w:rsidRDefault="00AF23DB" w:rsidP="009A42F8">
      <w:r>
        <w:t>Het Kadaster</w:t>
      </w:r>
      <w:r w:rsidR="009A42F8" w:rsidRPr="00987D75">
        <w:t xml:space="preserve"> neemt daarbij het bepaalde in artikel 2.87a en 2.88 Aanbestedingswet in acht. Daarbij biedt het de desbetreffende </w:t>
      </w:r>
      <w:r w:rsidR="00B93F47">
        <w:t>Inschrijver</w:t>
      </w:r>
      <w:r w:rsidR="009A42F8" w:rsidRPr="00987D75">
        <w:t xml:space="preserve"> de gelegenheid te bewijzen dat hij voldoende maatregelen</w:t>
      </w:r>
      <w:r w:rsidR="009A42F8" w:rsidRPr="00886600">
        <w:rPr>
          <w:spacing w:val="5"/>
        </w:rPr>
        <w:t xml:space="preserve"> </w:t>
      </w:r>
      <w:r w:rsidR="009A42F8" w:rsidRPr="00987D75">
        <w:t xml:space="preserve">heeft genomen om zijn betrouwbaarheid aan te tonen. </w:t>
      </w:r>
      <w:r>
        <w:t>Het Kadaster</w:t>
      </w:r>
      <w:r w:rsidR="009A42F8" w:rsidRPr="00987D75">
        <w:t xml:space="preserve"> voert voorts - indien daartoe aanleiding bestaat - een proportionaliteitstoets uit en beoordeelt of </w:t>
      </w:r>
      <w:r>
        <w:t>het Kadaster</w:t>
      </w:r>
      <w:r w:rsidR="009A42F8" w:rsidRPr="00987D75">
        <w:t xml:space="preserve"> kan afzien van toepassing van de desbetreffende uitsluitingsgronden.</w:t>
      </w:r>
    </w:p>
    <w:p w14:paraId="22BA1112" w14:textId="77777777" w:rsidR="00F32EFB" w:rsidRPr="00241BAA" w:rsidRDefault="00F32EFB" w:rsidP="00F32EFB">
      <w:pPr>
        <w:pStyle w:val="Kop2"/>
        <w:numPr>
          <w:ilvl w:val="0"/>
          <w:numId w:val="0"/>
        </w:numPr>
        <w:ind w:left="576" w:hanging="576"/>
        <w:rPr>
          <w:lang w:eastAsia="nl-NL"/>
        </w:rPr>
      </w:pPr>
      <w:bookmarkStart w:id="170" w:name="_Toc131061466"/>
      <w:r w:rsidRPr="00241BAA">
        <w:rPr>
          <w:lang w:eastAsia="nl-NL"/>
        </w:rPr>
        <w:t>Sancties Rusland</w:t>
      </w:r>
      <w:bookmarkEnd w:id="170"/>
      <w:r w:rsidRPr="00241BAA">
        <w:rPr>
          <w:lang w:eastAsia="nl-NL"/>
        </w:rPr>
        <w:t xml:space="preserve"> </w:t>
      </w:r>
    </w:p>
    <w:p w14:paraId="572DA72B" w14:textId="77777777" w:rsidR="00F32EFB" w:rsidRPr="00241BAA" w:rsidRDefault="00F32EFB" w:rsidP="00F32EFB">
      <w:pPr>
        <w:textAlignment w:val="baseline"/>
        <w:rPr>
          <w:rFonts w:cs="Arial"/>
          <w:kern w:val="0"/>
          <w:szCs w:val="18"/>
          <w:lang w:eastAsia="nl-NL"/>
        </w:rPr>
      </w:pPr>
      <w:r w:rsidRPr="00241BAA">
        <w:rPr>
          <w:rFonts w:cs="Arial"/>
          <w:kern w:val="0"/>
          <w:szCs w:val="18"/>
          <w:lang w:eastAsia="nl-NL"/>
        </w:rPr>
        <w:t xml:space="preserve">Het Kadaster wijst Inschrijvers op de “Circulaire Nieuw Sanctiepakket Rusland heeft gevolgen voor de overheidsaanbestedingen van het Ministerie van Economische Zaken”, kenmerk CE-MC/22156112 en op de Verordening EU 2022/576 (zie ook https://www.pianoo.nl/nl/regelgeving/crisis-en-inkoop/sancties-rusland). </w:t>
      </w:r>
    </w:p>
    <w:p w14:paraId="0D730F57" w14:textId="77777777" w:rsidR="00F32EFB" w:rsidRDefault="00F32EFB" w:rsidP="00F32EFB">
      <w:pPr>
        <w:textAlignment w:val="baseline"/>
        <w:rPr>
          <w:rFonts w:cs="Arial"/>
          <w:kern w:val="0"/>
          <w:szCs w:val="18"/>
          <w:lang w:eastAsia="nl-NL"/>
        </w:rPr>
      </w:pPr>
    </w:p>
    <w:p w14:paraId="1220339B" w14:textId="77777777" w:rsidR="00F32EFB" w:rsidRPr="00241BAA" w:rsidRDefault="00F32EFB" w:rsidP="00F32EFB">
      <w:pPr>
        <w:textAlignment w:val="baseline"/>
        <w:rPr>
          <w:rFonts w:cs="Arial"/>
          <w:kern w:val="0"/>
          <w:szCs w:val="18"/>
          <w:lang w:eastAsia="nl-NL"/>
        </w:rPr>
      </w:pPr>
      <w:r w:rsidRPr="00241BAA">
        <w:rPr>
          <w:rFonts w:cs="Arial"/>
          <w:kern w:val="0"/>
          <w:szCs w:val="18"/>
          <w:lang w:eastAsia="nl-NL"/>
        </w:rPr>
        <w:lastRenderedPageBreak/>
        <w:t xml:space="preserve">Conform deze Verordening en Circulaire mogen er geen opdrachten en concessies boven de drempelwaarde gegund worden aan Russische partijen. Dit geldt ook voor opdrachten waarbij een Russische partij voor meer dan 10% deelneemt in de overeenkomst als onderaannemer of (toe)leverancier. </w:t>
      </w:r>
    </w:p>
    <w:p w14:paraId="78688138" w14:textId="77777777" w:rsidR="00F32EFB" w:rsidRDefault="00F32EFB" w:rsidP="00F32EFB">
      <w:pPr>
        <w:textAlignment w:val="baseline"/>
        <w:rPr>
          <w:rFonts w:cs="Arial"/>
          <w:kern w:val="0"/>
          <w:szCs w:val="18"/>
          <w:lang w:eastAsia="nl-NL"/>
        </w:rPr>
      </w:pPr>
    </w:p>
    <w:p w14:paraId="5C323F39" w14:textId="77777777" w:rsidR="00F32EFB" w:rsidRPr="00241BAA" w:rsidRDefault="00F32EFB" w:rsidP="00F32EFB">
      <w:pPr>
        <w:textAlignment w:val="baseline"/>
        <w:rPr>
          <w:rFonts w:cs="Arial"/>
          <w:kern w:val="0"/>
          <w:szCs w:val="18"/>
          <w:lang w:eastAsia="nl-NL"/>
        </w:rPr>
      </w:pPr>
      <w:r w:rsidRPr="00241BAA">
        <w:rPr>
          <w:rFonts w:cs="Arial"/>
          <w:kern w:val="0"/>
          <w:szCs w:val="18"/>
          <w:lang w:eastAsia="nl-NL"/>
        </w:rPr>
        <w:t xml:space="preserve">Het Kadaster verlangt van Inschrijver dat daartoe de Verklaring i.v.m. sancties tegen Rusland, bij de inschrijving toevoegt. </w:t>
      </w:r>
    </w:p>
    <w:p w14:paraId="0EB04D8B" w14:textId="77777777" w:rsidR="00F32EFB" w:rsidRPr="00241BAA" w:rsidRDefault="00F32EFB" w:rsidP="00F32EFB">
      <w:pPr>
        <w:textAlignment w:val="baseline"/>
        <w:rPr>
          <w:rFonts w:cs="Arial"/>
          <w:kern w:val="0"/>
          <w:szCs w:val="18"/>
          <w:lang w:eastAsia="nl-NL"/>
        </w:rPr>
      </w:pPr>
      <w:r w:rsidRPr="00241BAA">
        <w:rPr>
          <w:rFonts w:cs="Arial"/>
          <w:kern w:val="0"/>
          <w:szCs w:val="18"/>
          <w:lang w:eastAsia="nl-NL"/>
        </w:rPr>
        <w:t xml:space="preserve">Als inschrijver een Russische partij is of indien blijkt dat inschrijver een Russische partij inzet die voor meer dan 10% in de overeenkomst deelneemt als onderaannemer of (toe)leverancier, wordt de inschrijving ter zijde gelegd en wordt inschrijver uitgesloten van verdere deelname. </w:t>
      </w:r>
    </w:p>
    <w:p w14:paraId="1C9B8D30" w14:textId="77777777" w:rsidR="00F32EFB" w:rsidRPr="00241BAA" w:rsidRDefault="00F32EFB" w:rsidP="00F32EFB">
      <w:pPr>
        <w:textAlignment w:val="baseline"/>
        <w:rPr>
          <w:rFonts w:cs="Arial"/>
          <w:kern w:val="0"/>
          <w:szCs w:val="18"/>
          <w:lang w:eastAsia="nl-NL"/>
        </w:rPr>
      </w:pPr>
      <w:r w:rsidRPr="00241BAA">
        <w:rPr>
          <w:rFonts w:cs="Arial"/>
          <w:kern w:val="0"/>
          <w:szCs w:val="18"/>
          <w:lang w:eastAsia="nl-NL"/>
        </w:rPr>
        <w:t xml:space="preserve">Indien één van de uitzonderingen zoals vermeld in de Circulaire aantoonbaar van toepassing is, dan heeft het Kadaster de keuze om de inschrijving al dan niet terzijde te leggen. </w:t>
      </w:r>
    </w:p>
    <w:p w14:paraId="16842D0D" w14:textId="77777777" w:rsidR="00F32EFB" w:rsidRPr="00241BAA" w:rsidRDefault="00F32EFB" w:rsidP="00F32EFB">
      <w:pPr>
        <w:ind w:left="60"/>
        <w:textAlignment w:val="baseline"/>
        <w:rPr>
          <w:rFonts w:cs="Arial"/>
          <w:kern w:val="0"/>
          <w:szCs w:val="18"/>
          <w:lang w:eastAsia="nl-NL"/>
        </w:rPr>
      </w:pPr>
    </w:p>
    <w:p w14:paraId="67C1118E" w14:textId="77777777" w:rsidR="00F32EFB" w:rsidRPr="00241BAA" w:rsidRDefault="00F32EFB" w:rsidP="00F32EFB">
      <w:pPr>
        <w:textAlignment w:val="baseline"/>
        <w:rPr>
          <w:rFonts w:cs="Arial"/>
          <w:kern w:val="0"/>
          <w:szCs w:val="18"/>
          <w:lang w:eastAsia="nl-NL"/>
        </w:rPr>
      </w:pPr>
      <w:r w:rsidRPr="00241BAA">
        <w:rPr>
          <w:rFonts w:cs="Arial"/>
          <w:kern w:val="0"/>
          <w:szCs w:val="18"/>
          <w:lang w:eastAsia="nl-NL"/>
        </w:rPr>
        <w:t>Meer informatie is te vinden in de voornoemde Circulaire evenals bij het Sanctieloket Rusland van RVO, zie www.rvo.nl</w:t>
      </w:r>
      <w:r>
        <w:rPr>
          <w:rFonts w:cs="Arial"/>
          <w:kern w:val="0"/>
          <w:szCs w:val="18"/>
          <w:lang w:eastAsia="nl-NL"/>
        </w:rPr>
        <w:t>.</w:t>
      </w:r>
    </w:p>
    <w:p w14:paraId="74CB5983" w14:textId="77777777" w:rsidR="00F32EFB" w:rsidRDefault="00F32EFB" w:rsidP="00F32EFB">
      <w:pPr>
        <w:textAlignment w:val="baseline"/>
        <w:rPr>
          <w:rFonts w:cs="Arial"/>
          <w:kern w:val="0"/>
          <w:szCs w:val="18"/>
          <w:lang w:eastAsia="nl-NL"/>
        </w:rPr>
      </w:pPr>
      <w:r w:rsidRPr="00241BAA">
        <w:rPr>
          <w:rFonts w:cs="Arial"/>
          <w:kern w:val="0"/>
          <w:szCs w:val="18"/>
          <w:lang w:eastAsia="nl-NL"/>
        </w:rPr>
        <w:t xml:space="preserve">Het sanctieloket is onderhevig aan wijzigingen. Wijzigingen zijn mogelijk tijdens de aanbestedingsprocedure en/of tijdens de looptijd van de overeenkomst en daarmee mogelijk van invloed op de uit te voeren opdracht. </w:t>
      </w:r>
    </w:p>
    <w:p w14:paraId="3835EA21" w14:textId="6F82ED15" w:rsidR="00F32EFB" w:rsidRDefault="00F32EFB" w:rsidP="00F32EFB">
      <w:pPr>
        <w:textAlignment w:val="baseline"/>
        <w:rPr>
          <w:rFonts w:cs="Arial"/>
          <w:kern w:val="0"/>
          <w:szCs w:val="18"/>
          <w:lang w:eastAsia="nl-NL"/>
        </w:rPr>
      </w:pPr>
      <w:r w:rsidRPr="00241BAA">
        <w:rPr>
          <w:rFonts w:cs="Arial"/>
          <w:kern w:val="0"/>
          <w:szCs w:val="18"/>
          <w:lang w:eastAsia="nl-NL"/>
        </w:rPr>
        <w:t xml:space="preserve">Inschrijver </w:t>
      </w:r>
      <w:r w:rsidRPr="008F0A11">
        <w:rPr>
          <w:rFonts w:cs="Arial"/>
          <w:kern w:val="0"/>
          <w:szCs w:val="18"/>
          <w:lang w:eastAsia="nl-NL"/>
        </w:rPr>
        <w:t xml:space="preserve">voegt </w:t>
      </w:r>
      <w:r w:rsidRPr="00996C3F">
        <w:rPr>
          <w:rFonts w:cs="Arial"/>
          <w:b/>
          <w:bCs/>
          <w:kern w:val="0"/>
          <w:szCs w:val="18"/>
          <w:lang w:eastAsia="nl-NL"/>
        </w:rPr>
        <w:t xml:space="preserve">Bijlage </w:t>
      </w:r>
      <w:r w:rsidR="002F7AC5">
        <w:rPr>
          <w:rFonts w:cs="Arial"/>
          <w:b/>
          <w:bCs/>
          <w:kern w:val="0"/>
          <w:szCs w:val="18"/>
          <w:lang w:eastAsia="nl-NL"/>
        </w:rPr>
        <w:t>1</w:t>
      </w:r>
      <w:r w:rsidRPr="00996C3F">
        <w:rPr>
          <w:rFonts w:cs="Arial"/>
          <w:b/>
          <w:bCs/>
          <w:kern w:val="0"/>
          <w:szCs w:val="18"/>
          <w:lang w:eastAsia="nl-NL"/>
        </w:rPr>
        <w:t>2</w:t>
      </w:r>
      <w:r w:rsidRPr="008F0A11">
        <w:rPr>
          <w:rFonts w:cs="Arial"/>
          <w:kern w:val="0"/>
          <w:szCs w:val="18"/>
          <w:lang w:eastAsia="nl-NL"/>
        </w:rPr>
        <w:t xml:space="preserve">  i.v.</w:t>
      </w:r>
      <w:r w:rsidRPr="00241BAA">
        <w:rPr>
          <w:rFonts w:cs="Arial"/>
          <w:kern w:val="0"/>
          <w:szCs w:val="18"/>
          <w:lang w:eastAsia="nl-NL"/>
        </w:rPr>
        <w:t xml:space="preserve">m. sancties tegen Rusland </w:t>
      </w:r>
      <w:r>
        <w:rPr>
          <w:rFonts w:cs="Arial"/>
          <w:kern w:val="0"/>
          <w:szCs w:val="18"/>
          <w:lang w:eastAsia="nl-NL"/>
        </w:rPr>
        <w:t xml:space="preserve">volledig ingevuld en rechtsgeldig ondertekend </w:t>
      </w:r>
      <w:r w:rsidRPr="00241BAA">
        <w:rPr>
          <w:rFonts w:cs="Arial"/>
          <w:kern w:val="0"/>
          <w:szCs w:val="18"/>
          <w:lang w:eastAsia="nl-NL"/>
        </w:rPr>
        <w:t xml:space="preserve">bij de </w:t>
      </w:r>
      <w:r>
        <w:rPr>
          <w:rFonts w:cs="Arial"/>
          <w:kern w:val="0"/>
          <w:szCs w:val="18"/>
          <w:lang w:eastAsia="nl-NL"/>
        </w:rPr>
        <w:t>I</w:t>
      </w:r>
      <w:r w:rsidRPr="00241BAA">
        <w:rPr>
          <w:rFonts w:cs="Arial"/>
          <w:kern w:val="0"/>
          <w:szCs w:val="18"/>
          <w:lang w:eastAsia="nl-NL"/>
        </w:rPr>
        <w:t xml:space="preserve">nschrijving. </w:t>
      </w:r>
    </w:p>
    <w:p w14:paraId="74DD33B1" w14:textId="49AC8219" w:rsidR="00F32EFB" w:rsidRDefault="00F32EFB" w:rsidP="009A42F8"/>
    <w:p w14:paraId="3A48E043" w14:textId="77777777" w:rsidR="009A42F8" w:rsidRPr="00B76659" w:rsidRDefault="05179210" w:rsidP="00A359E3">
      <w:pPr>
        <w:pStyle w:val="INKParagraaf"/>
      </w:pPr>
      <w:bookmarkStart w:id="171" w:name="_Toc327916525"/>
      <w:bookmarkStart w:id="172" w:name="_Ref327918144"/>
      <w:bookmarkStart w:id="173" w:name="_Ref327919346"/>
      <w:bookmarkStart w:id="174" w:name="_Ref327921880"/>
      <w:bookmarkStart w:id="175" w:name="_Toc396903917"/>
      <w:bookmarkStart w:id="176" w:name="_Ref407698832"/>
      <w:bookmarkStart w:id="177" w:name="_Toc516486373"/>
      <w:bookmarkStart w:id="178" w:name="_Toc7791942"/>
      <w:bookmarkStart w:id="179" w:name="_Toc153811132"/>
      <w:r>
        <w:t>Geschiktheidseisen</w:t>
      </w:r>
      <w:bookmarkEnd w:id="171"/>
      <w:bookmarkEnd w:id="172"/>
      <w:bookmarkEnd w:id="173"/>
      <w:bookmarkEnd w:id="174"/>
      <w:bookmarkEnd w:id="175"/>
      <w:bookmarkEnd w:id="176"/>
      <w:bookmarkEnd w:id="177"/>
      <w:bookmarkEnd w:id="178"/>
      <w:bookmarkEnd w:id="179"/>
    </w:p>
    <w:p w14:paraId="18D04BD3" w14:textId="0B06B01B" w:rsidR="009A42F8" w:rsidRDefault="009A42F8" w:rsidP="009A42F8">
      <w:pPr>
        <w:rPr>
          <w:rFonts w:cs="Arial"/>
        </w:rPr>
      </w:pPr>
      <w:r w:rsidRPr="00987D75">
        <w:t xml:space="preserve">De </w:t>
      </w:r>
      <w:r w:rsidR="00B93F47">
        <w:t>Inschrijver</w:t>
      </w:r>
      <w:r w:rsidRPr="00987D75">
        <w:t xml:space="preserve">s die een inschrijving indienen die voldoet aan de vormvereisten en waarop geen uitsluitingsgronden van toepassing zijn, worden getoetst op de toepasselijkheid van de in dit </w:t>
      </w:r>
      <w:r w:rsidR="00E979E1">
        <w:t>Beschrijvend Document</w:t>
      </w:r>
      <w:r w:rsidRPr="00987D75">
        <w:t xml:space="preserve"> opgenomen geschiktheidseisen. </w:t>
      </w:r>
    </w:p>
    <w:p w14:paraId="09F99D32" w14:textId="34BE970B" w:rsidR="009A42F8" w:rsidRDefault="05179210" w:rsidP="00A359E3">
      <w:pPr>
        <w:pStyle w:val="INKSubparagraaf"/>
      </w:pPr>
      <w:bookmarkStart w:id="180" w:name="_Toc7791943"/>
      <w:bookmarkStart w:id="181" w:name="_Toc153811133"/>
      <w:r>
        <w:t>Uittreksel Handelsregister</w:t>
      </w:r>
      <w:bookmarkEnd w:id="180"/>
      <w:bookmarkEnd w:id="181"/>
    </w:p>
    <w:p w14:paraId="0FE11A70" w14:textId="5FC5FB30" w:rsidR="00CC0370" w:rsidRPr="00BD0690" w:rsidRDefault="00CC0370" w:rsidP="00CC0370">
      <w:pPr>
        <w:rPr>
          <w:rFonts w:cs="Arial"/>
          <w:szCs w:val="18"/>
          <w:lang w:eastAsia="nl-NL"/>
        </w:rPr>
      </w:pPr>
      <w:r w:rsidRPr="00BD0690">
        <w:rPr>
          <w:rFonts w:cs="Arial"/>
          <w:szCs w:val="18"/>
          <w:lang w:eastAsia="nl-NL"/>
        </w:rPr>
        <w:t xml:space="preserve">Om de rechtsgeldigheid van de ondertekende verklaringen en bewijsmiddelen te kunnen vaststellen is het noodzakelijk dat </w:t>
      </w:r>
      <w:r w:rsidR="00B93F47">
        <w:rPr>
          <w:rFonts w:cs="Arial"/>
          <w:szCs w:val="18"/>
          <w:lang w:eastAsia="nl-NL"/>
        </w:rPr>
        <w:t>Inschrijver</w:t>
      </w:r>
      <w:r w:rsidRPr="00BD0690">
        <w:rPr>
          <w:rFonts w:cs="Arial"/>
          <w:szCs w:val="18"/>
          <w:lang w:eastAsia="nl-NL"/>
        </w:rPr>
        <w:t xml:space="preserve"> een (kopie van) bewijs van inschrijving in het handels- en/of beroepenregister van de Kamer van Koophandel toevoegt aan de Inschrijving van maximaal 6 maanden oud, te rekenen vanaf sluitingsdatum voor het indienen van de Inschrijving. </w:t>
      </w:r>
    </w:p>
    <w:p w14:paraId="49C003BE" w14:textId="0D5DC07C" w:rsidR="00CC0370" w:rsidRPr="00116AC0" w:rsidRDefault="00CC0370" w:rsidP="00CC0370">
      <w:pPr>
        <w:rPr>
          <w:rFonts w:cs="Arial"/>
          <w:szCs w:val="18"/>
          <w:u w:val="single"/>
          <w:lang w:eastAsia="nl-NL"/>
        </w:rPr>
      </w:pPr>
      <w:r w:rsidRPr="00BD0690">
        <w:rPr>
          <w:rFonts w:cs="Arial"/>
          <w:szCs w:val="18"/>
          <w:lang w:eastAsia="nl-NL"/>
        </w:rPr>
        <w:t xml:space="preserve">Uit deze inschrijving in het handels- en/of beroepenregister dient de tekeningsbevoegdheid te blijken voor tenminste de Inschrijvingssom voor deze Opdracht van degene die de Inschrijving heeft getekend. </w:t>
      </w:r>
      <w:r w:rsidRPr="00116AC0">
        <w:rPr>
          <w:rFonts w:cs="Arial"/>
          <w:szCs w:val="18"/>
          <w:u w:val="single"/>
          <w:lang w:eastAsia="nl-NL"/>
        </w:rPr>
        <w:t xml:space="preserve">Mocht degene die het UEA en bewijsstukken heeft ondertekend, niet voorkomen op het uittreksel, dan dient uit een door de degene die wel op het uittreksel voorkomt bij wijze van volmacht opgestelde verklaring te blijken dat de ondertekenaar bevoegd is de </w:t>
      </w:r>
      <w:r w:rsidR="00B93F47">
        <w:rPr>
          <w:rFonts w:cs="Arial"/>
          <w:szCs w:val="18"/>
          <w:u w:val="single"/>
          <w:lang w:eastAsia="nl-NL"/>
        </w:rPr>
        <w:t>Inschrijver</w:t>
      </w:r>
      <w:r w:rsidRPr="00116AC0">
        <w:rPr>
          <w:rFonts w:cs="Arial"/>
          <w:szCs w:val="18"/>
          <w:u w:val="single"/>
          <w:lang w:eastAsia="nl-NL"/>
        </w:rPr>
        <w:t xml:space="preserve"> rechtsgeldig te binden op het moment van ondertekening.</w:t>
      </w:r>
    </w:p>
    <w:p w14:paraId="665C6DAF" w14:textId="77777777" w:rsidR="00CC0370" w:rsidRPr="00BD0690" w:rsidRDefault="00CC0370" w:rsidP="00CC0370">
      <w:pPr>
        <w:rPr>
          <w:rFonts w:cs="Arial"/>
          <w:szCs w:val="18"/>
          <w:lang w:eastAsia="nl-NL"/>
        </w:rPr>
      </w:pPr>
    </w:p>
    <w:p w14:paraId="7D5DBB23" w14:textId="26DC4416" w:rsidR="00CC0370" w:rsidRPr="00CC0370" w:rsidRDefault="00CC0370" w:rsidP="00FC7905">
      <w:pPr>
        <w:widowControl w:val="0"/>
      </w:pPr>
      <w:r w:rsidRPr="00BD0690">
        <w:rPr>
          <w:rFonts w:cs="Arial"/>
          <w:szCs w:val="18"/>
          <w:lang w:val="nl" w:eastAsia="nl-NL"/>
        </w:rPr>
        <w:t>Ingeval in samenwerkingsverband (combinatie) wordt ingeschreven, dient iedere deelnemer aan het samenwerkingsverband afzonderlijk bovenstaande in te dienen. In het geval van een hoofdaannemer die een beroep doet op onderaannemer(s) dienen zowel de hoofdaannemer als de onderaannemer(s) het bovenstaande in te dienen.</w:t>
      </w:r>
    </w:p>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9100"/>
      </w:tblGrid>
      <w:tr w:rsidR="0052592E" w:rsidRPr="00C82876" w14:paraId="1D12918B" w14:textId="77777777">
        <w:tc>
          <w:tcPr>
            <w:tcW w:w="9100" w:type="dxa"/>
            <w:tcBorders>
              <w:top w:val="single" w:sz="2" w:space="0" w:color="00387D"/>
              <w:bottom w:val="single" w:sz="2" w:space="0" w:color="00387D"/>
            </w:tcBorders>
          </w:tcPr>
          <w:tbl>
            <w:tblPr>
              <w:tblW w:w="9100" w:type="dxa"/>
              <w:tblInd w:w="108" w:type="dxa"/>
              <w:tblLayout w:type="fixed"/>
              <w:tblLook w:val="00E0" w:firstRow="1" w:lastRow="1" w:firstColumn="1" w:lastColumn="0" w:noHBand="0" w:noVBand="0"/>
            </w:tblPr>
            <w:tblGrid>
              <w:gridCol w:w="518"/>
              <w:gridCol w:w="8582"/>
            </w:tblGrid>
            <w:tr w:rsidR="0052592E" w:rsidRPr="006029A2" w14:paraId="296ABA10" w14:textId="77777777" w:rsidTr="003C0CFD">
              <w:tc>
                <w:tcPr>
                  <w:tcW w:w="518" w:type="dxa"/>
                </w:tcPr>
                <w:p w14:paraId="46843FED" w14:textId="77777777" w:rsidR="0052592E" w:rsidRPr="006029A2" w:rsidRDefault="0052592E">
                  <w:pPr>
                    <w:ind w:right="317"/>
                    <w:rPr>
                      <w:color w:val="007EA9"/>
                      <w:sz w:val="16"/>
                      <w:szCs w:val="16"/>
                    </w:rPr>
                  </w:pPr>
                </w:p>
              </w:tc>
              <w:tc>
                <w:tcPr>
                  <w:tcW w:w="8582" w:type="dxa"/>
                </w:tcPr>
                <w:p w14:paraId="5A9536F8" w14:textId="109DC1F1" w:rsidR="0052592E" w:rsidRPr="006029A2" w:rsidRDefault="00B93F47" w:rsidP="0049351A">
                  <w:pPr>
                    <w:rPr>
                      <w:i/>
                      <w:iCs/>
                      <w:color w:val="5B9BD5" w:themeColor="accent1"/>
                    </w:rPr>
                  </w:pPr>
                  <w:r w:rsidRPr="00E14953">
                    <w:rPr>
                      <w:rStyle w:val="Intensievebenadrukking"/>
                      <w:color w:val="auto"/>
                    </w:rPr>
                    <w:t>Inschrijver</w:t>
                  </w:r>
                  <w:r w:rsidR="0049351A" w:rsidRPr="00E14953">
                    <w:rPr>
                      <w:rStyle w:val="Intensievebenadrukking"/>
                      <w:color w:val="auto"/>
                    </w:rPr>
                    <w:t xml:space="preserve"> dient schriftelijk aan te tonen dat hij volgens de eisen van de wetgeving in het beroeps- of handelsregister is ingeschreven en bevoegd is om de UEA en indien van toepassing de verklaring van de moedermaatschappij te ondertekenen.</w:t>
                  </w:r>
                </w:p>
              </w:tc>
            </w:tr>
          </w:tbl>
          <w:p w14:paraId="56808F9E" w14:textId="77777777" w:rsidR="0052592E" w:rsidRPr="00C82876" w:rsidRDefault="0052592E">
            <w:pPr>
              <w:tabs>
                <w:tab w:val="left" w:pos="426"/>
                <w:tab w:val="left" w:pos="567"/>
              </w:tabs>
              <w:rPr>
                <w:rStyle w:val="Intensievebenadrukking"/>
              </w:rPr>
            </w:pPr>
          </w:p>
        </w:tc>
      </w:tr>
    </w:tbl>
    <w:p w14:paraId="0C5E2760" w14:textId="77777777" w:rsidR="009A42F8" w:rsidRPr="004E0BF0" w:rsidRDefault="05179210" w:rsidP="00A359E3">
      <w:pPr>
        <w:pStyle w:val="INKSubparagraaf"/>
      </w:pPr>
      <w:bookmarkStart w:id="182" w:name="_Toc7791944"/>
      <w:bookmarkStart w:id="183" w:name="_Toc153811134"/>
      <w:r>
        <w:t>Gedragsverklaring aanbestedingen</w:t>
      </w:r>
      <w:bookmarkEnd w:id="182"/>
      <w:bookmarkEnd w:id="183"/>
    </w:p>
    <w:p w14:paraId="493DBEC4" w14:textId="5CAF429B" w:rsidR="009A42F8" w:rsidRDefault="009A42F8" w:rsidP="009A42F8">
      <w:r w:rsidRPr="00385B97">
        <w:t>Een Gedragsverklaring aanbesteden (</w:t>
      </w:r>
      <w:r>
        <w:t xml:space="preserve">hierna: </w:t>
      </w:r>
      <w:r w:rsidRPr="00385B97">
        <w:t>GVA</w:t>
      </w:r>
      <w:r w:rsidR="007754D1">
        <w:t xml:space="preserve">, aan te vragen via </w:t>
      </w:r>
      <w:r w:rsidR="007754D1" w:rsidRPr="007754D1">
        <w:t>https://www.justis.nl/producten/gedragsverklaring-aanbesteden-gva</w:t>
      </w:r>
      <w:r w:rsidRPr="00385B97">
        <w:t xml:space="preserve">) is een verklaring van de minister van Veiligheid en Justitie dat uit een onderzoek naar de betrokken natuurlijke persoon of rechtspersoon geen bezwaren bestaan in verband met </w:t>
      </w:r>
      <w:r>
        <w:t>inschrijving</w:t>
      </w:r>
      <w:r w:rsidRPr="00385B97">
        <w:t xml:space="preserve"> op </w:t>
      </w:r>
      <w:r w:rsidR="00876D0C">
        <w:t xml:space="preserve">onder andere </w:t>
      </w:r>
      <w:r w:rsidRPr="00385B97">
        <w:t>overheidsopdrachten.</w:t>
      </w:r>
      <w:r w:rsidR="00DC3FA0">
        <w:t xml:space="preserve"> </w:t>
      </w:r>
      <w:r w:rsidR="00131ACD">
        <w:t>Het is aan te bevelen deze GVA op tijd aan te vragen.</w:t>
      </w:r>
    </w:p>
    <w:p w14:paraId="2BB8E5A3" w14:textId="77777777" w:rsidR="00141F90" w:rsidRDefault="00141F90" w:rsidP="009A42F8"/>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9100"/>
      </w:tblGrid>
      <w:tr w:rsidR="0052592E" w:rsidRPr="00C82876" w14:paraId="6C0CAC05" w14:textId="77777777">
        <w:tc>
          <w:tcPr>
            <w:tcW w:w="9100" w:type="dxa"/>
            <w:tcBorders>
              <w:top w:val="single" w:sz="2" w:space="0" w:color="00387D"/>
              <w:bottom w:val="single" w:sz="2" w:space="0" w:color="00387D"/>
            </w:tcBorders>
          </w:tcPr>
          <w:tbl>
            <w:tblPr>
              <w:tblW w:w="9100" w:type="dxa"/>
              <w:tblInd w:w="108" w:type="dxa"/>
              <w:tblLayout w:type="fixed"/>
              <w:tblLook w:val="00E0" w:firstRow="1" w:lastRow="1" w:firstColumn="1" w:lastColumn="0" w:noHBand="0" w:noVBand="0"/>
            </w:tblPr>
            <w:tblGrid>
              <w:gridCol w:w="518"/>
              <w:gridCol w:w="8582"/>
            </w:tblGrid>
            <w:tr w:rsidR="0052592E" w:rsidRPr="006029A2" w14:paraId="6047CE25" w14:textId="77777777" w:rsidTr="003C0CFD">
              <w:tc>
                <w:tcPr>
                  <w:tcW w:w="518" w:type="dxa"/>
                </w:tcPr>
                <w:p w14:paraId="5FED3387" w14:textId="77777777" w:rsidR="0052592E" w:rsidRPr="0075378D" w:rsidRDefault="0052592E" w:rsidP="0075378D">
                  <w:pPr>
                    <w:rPr>
                      <w:rStyle w:val="Intensievebenadrukking"/>
                    </w:rPr>
                  </w:pPr>
                </w:p>
              </w:tc>
              <w:tc>
                <w:tcPr>
                  <w:tcW w:w="8582" w:type="dxa"/>
                </w:tcPr>
                <w:p w14:paraId="29DEB80F" w14:textId="3B4C29AF" w:rsidR="0052592E" w:rsidRPr="0075378D" w:rsidRDefault="00B93F47" w:rsidP="0075378D">
                  <w:pPr>
                    <w:rPr>
                      <w:rStyle w:val="Intensievebenadrukking"/>
                      <w:i w:val="0"/>
                      <w:iCs w:val="0"/>
                    </w:rPr>
                  </w:pPr>
                  <w:r w:rsidRPr="00667673">
                    <w:rPr>
                      <w:rStyle w:val="Intensievebenadrukking"/>
                      <w:color w:val="auto"/>
                    </w:rPr>
                    <w:t>Inschrijver</w:t>
                  </w:r>
                  <w:r w:rsidR="0049351A" w:rsidRPr="00667673">
                    <w:rPr>
                      <w:rStyle w:val="Intensievebenadrukking"/>
                      <w:color w:val="auto"/>
                    </w:rPr>
                    <w:t xml:space="preserve"> beschikt over een GVA niet ouder dan twee jaar en </w:t>
                  </w:r>
                  <w:r w:rsidR="00DF638F" w:rsidRPr="00667673">
                    <w:rPr>
                      <w:rStyle w:val="Intensievebenadrukking"/>
                      <w:color w:val="auto"/>
                    </w:rPr>
                    <w:t xml:space="preserve">dient </w:t>
                  </w:r>
                  <w:r w:rsidR="0049351A" w:rsidRPr="00667673">
                    <w:rPr>
                      <w:rStyle w:val="Intensievebenadrukking"/>
                      <w:color w:val="auto"/>
                    </w:rPr>
                    <w:t>op verzoek van het Kadaster te worden overgelegd.</w:t>
                  </w:r>
                </w:p>
              </w:tc>
            </w:tr>
          </w:tbl>
          <w:p w14:paraId="71E151D1" w14:textId="01ECB3D2" w:rsidR="0052592E" w:rsidRPr="00C82876" w:rsidRDefault="0052592E" w:rsidP="003C0CFD">
            <w:pPr>
              <w:tabs>
                <w:tab w:val="left" w:pos="1730"/>
              </w:tabs>
              <w:rPr>
                <w:rStyle w:val="Intensievebenadrukking"/>
              </w:rPr>
            </w:pPr>
          </w:p>
        </w:tc>
      </w:tr>
    </w:tbl>
    <w:p w14:paraId="1730D3F2" w14:textId="77777777" w:rsidR="009A42F8" w:rsidRPr="00990785" w:rsidRDefault="05179210" w:rsidP="00774466">
      <w:pPr>
        <w:pStyle w:val="INKSubparagraaf"/>
      </w:pPr>
      <w:bookmarkStart w:id="184" w:name="_Toc7791945"/>
      <w:bookmarkStart w:id="185" w:name="_Toc153811135"/>
      <w:r>
        <w:t>Financieel economische draagkracht</w:t>
      </w:r>
      <w:bookmarkEnd w:id="184"/>
      <w:bookmarkEnd w:id="185"/>
    </w:p>
    <w:p w14:paraId="473FADD3" w14:textId="24295814" w:rsidR="009A42F8" w:rsidRPr="00B0499F" w:rsidRDefault="00B93F47" w:rsidP="009A42F8">
      <w:pPr>
        <w:rPr>
          <w:rFonts w:cs="Arial"/>
          <w:i/>
          <w:kern w:val="0"/>
          <w:lang w:eastAsia="nl-NL"/>
        </w:rPr>
      </w:pPr>
      <w:bookmarkStart w:id="186" w:name="_Hlk73094232"/>
      <w:r>
        <w:rPr>
          <w:rFonts w:cs="Arial"/>
          <w:i/>
          <w:kern w:val="0"/>
          <w:lang w:eastAsia="nl-NL"/>
        </w:rPr>
        <w:t>Inschrijver</w:t>
      </w:r>
      <w:r w:rsidR="00BE4A3F">
        <w:rPr>
          <w:rFonts w:cs="Arial"/>
          <w:i/>
          <w:kern w:val="0"/>
          <w:lang w:eastAsia="nl-NL"/>
        </w:rPr>
        <w:t xml:space="preserve"> verklaart:</w:t>
      </w:r>
    </w:p>
    <w:p w14:paraId="2212353E" w14:textId="77777777" w:rsidR="00BE4A3F" w:rsidRPr="00A972D2" w:rsidRDefault="00BE4A3F" w:rsidP="00494A41">
      <w:pPr>
        <w:pStyle w:val="Lijstalinea"/>
        <w:numPr>
          <w:ilvl w:val="0"/>
          <w:numId w:val="35"/>
        </w:numPr>
        <w:contextualSpacing/>
        <w:rPr>
          <w:i/>
          <w:iCs/>
          <w:lang w:val="nl"/>
        </w:rPr>
      </w:pPr>
      <w:r w:rsidRPr="00A972D2">
        <w:rPr>
          <w:i/>
          <w:iCs/>
          <w:lang w:val="nl"/>
        </w:rPr>
        <w:t>dat hij een stabiele onderneming is, welke haar continuïteit kan garanderen;</w:t>
      </w:r>
    </w:p>
    <w:p w14:paraId="2F9150FC" w14:textId="5BBED2C2" w:rsidR="00BE4A3F" w:rsidRPr="00A972D2" w:rsidRDefault="00BE4A3F" w:rsidP="00BE4A3F">
      <w:pPr>
        <w:pStyle w:val="Lijstalinea"/>
        <w:ind w:left="1440"/>
        <w:contextualSpacing/>
        <w:rPr>
          <w:u w:val="single"/>
          <w:lang w:val="nl"/>
        </w:rPr>
      </w:pPr>
      <w:r w:rsidRPr="00A972D2">
        <w:rPr>
          <w:lang w:val="nl"/>
        </w:rPr>
        <w:t xml:space="preserve">Indien met betrekking tot de financieel en economische draagkracht gebruik wordt gemaakt van de gegevens van de ‘moedermaatschappij/holding’, dan wel er sprake is van een geconsolideerde jaarrekening dient de </w:t>
      </w:r>
      <w:r w:rsidR="00B93F47">
        <w:rPr>
          <w:lang w:val="nl"/>
        </w:rPr>
        <w:t>Inschrijver</w:t>
      </w:r>
      <w:r w:rsidRPr="00A972D2">
        <w:rPr>
          <w:lang w:val="nl"/>
        </w:rPr>
        <w:t xml:space="preserve"> een verklaring van de ‘moedermaatschappij/holding’ te verstrekken waarin wordt verklaard dat de moedermaatschappij/holding zich onvoorwaardelijk garant stelt voor de door de dochtermaatschappij op zich te nemen verplichtingen en de eventuele schulden die uit de (Concept)Overeenkomst voortvloeien. </w:t>
      </w:r>
    </w:p>
    <w:p w14:paraId="1BFCF2DE" w14:textId="28DFE7A7" w:rsidR="009A42F8" w:rsidRPr="0078034A" w:rsidRDefault="00BE4A3F" w:rsidP="00494A41">
      <w:pPr>
        <w:pStyle w:val="Lijstalinea"/>
        <w:numPr>
          <w:ilvl w:val="0"/>
          <w:numId w:val="35"/>
        </w:numPr>
        <w:contextualSpacing/>
        <w:rPr>
          <w:rFonts w:cs="Arial"/>
          <w:kern w:val="0"/>
          <w:lang w:eastAsia="nl-NL"/>
        </w:rPr>
      </w:pPr>
      <w:r w:rsidRPr="0078034A">
        <w:rPr>
          <w:i/>
          <w:iCs/>
          <w:lang w:val="nl"/>
        </w:rPr>
        <w:t xml:space="preserve">dat hij adequaat verzekerd is en zich adequaat verzekerd houdt voor de risico’s voortvloeiende uit bedrijfsaansprakelijkheid voor de uitvoering van de Opdracht. Onder adequaat verzekerd wordt in dit verband verstaan dat </w:t>
      </w:r>
      <w:r w:rsidR="00B93F47">
        <w:rPr>
          <w:i/>
          <w:iCs/>
          <w:lang w:val="nl"/>
        </w:rPr>
        <w:t>Inschrijver</w:t>
      </w:r>
      <w:r w:rsidRPr="0078034A">
        <w:rPr>
          <w:i/>
          <w:iCs/>
          <w:lang w:val="nl"/>
        </w:rPr>
        <w:t xml:space="preserve"> voor een bedrag van ten minste €</w:t>
      </w:r>
      <w:r w:rsidR="005B082C">
        <w:rPr>
          <w:i/>
          <w:iCs/>
          <w:lang w:val="nl"/>
        </w:rPr>
        <w:t xml:space="preserve"> </w:t>
      </w:r>
      <w:r w:rsidRPr="0078034A">
        <w:rPr>
          <w:i/>
          <w:iCs/>
          <w:lang w:val="nl"/>
        </w:rPr>
        <w:t xml:space="preserve">500.000,= per gebeurtenis is verzekerd. </w:t>
      </w:r>
      <w:bookmarkEnd w:id="186"/>
    </w:p>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9100"/>
      </w:tblGrid>
      <w:tr w:rsidR="0052592E" w:rsidRPr="00C82876" w14:paraId="688A3FB5" w14:textId="77777777">
        <w:tc>
          <w:tcPr>
            <w:tcW w:w="9100" w:type="dxa"/>
            <w:tcBorders>
              <w:top w:val="single" w:sz="2" w:space="0" w:color="00387D"/>
              <w:bottom w:val="single" w:sz="2" w:space="0" w:color="00387D"/>
            </w:tcBorders>
          </w:tcPr>
          <w:tbl>
            <w:tblPr>
              <w:tblW w:w="9100" w:type="dxa"/>
              <w:tblInd w:w="108" w:type="dxa"/>
              <w:tblLayout w:type="fixed"/>
              <w:tblLook w:val="00E0" w:firstRow="1" w:lastRow="1" w:firstColumn="1" w:lastColumn="0" w:noHBand="0" w:noVBand="0"/>
            </w:tblPr>
            <w:tblGrid>
              <w:gridCol w:w="518"/>
              <w:gridCol w:w="8582"/>
            </w:tblGrid>
            <w:tr w:rsidR="0052592E" w:rsidRPr="006029A2" w14:paraId="09D8AE1D" w14:textId="77777777" w:rsidTr="00062E0E">
              <w:tc>
                <w:tcPr>
                  <w:tcW w:w="518" w:type="dxa"/>
                </w:tcPr>
                <w:p w14:paraId="70688D5B" w14:textId="77777777" w:rsidR="0052592E" w:rsidRPr="006029A2" w:rsidRDefault="0052592E">
                  <w:pPr>
                    <w:ind w:right="317"/>
                    <w:rPr>
                      <w:color w:val="007EA9"/>
                      <w:sz w:val="16"/>
                      <w:szCs w:val="16"/>
                    </w:rPr>
                  </w:pPr>
                </w:p>
              </w:tc>
              <w:tc>
                <w:tcPr>
                  <w:tcW w:w="8582" w:type="dxa"/>
                </w:tcPr>
                <w:p w14:paraId="7603C63B" w14:textId="4B116E8B" w:rsidR="0052592E" w:rsidRPr="006029A2" w:rsidRDefault="00F11600" w:rsidP="006E1594">
                  <w:pPr>
                    <w:rPr>
                      <w:i/>
                      <w:iCs/>
                      <w:color w:val="5B9BD5" w:themeColor="accent1"/>
                    </w:rPr>
                  </w:pPr>
                  <w:r w:rsidRPr="00AE7D43">
                    <w:rPr>
                      <w:rStyle w:val="Intensievebenadrukking"/>
                      <w:color w:val="auto"/>
                    </w:rPr>
                    <w:t xml:space="preserve">Om dit aan te tonen levert </w:t>
                  </w:r>
                  <w:r w:rsidR="00B93F47" w:rsidRPr="00AE7D43">
                    <w:rPr>
                      <w:rStyle w:val="Intensievebenadrukking"/>
                      <w:color w:val="auto"/>
                    </w:rPr>
                    <w:t>Inschrijver</w:t>
                  </w:r>
                  <w:r w:rsidRPr="00AE7D43">
                    <w:rPr>
                      <w:rStyle w:val="Intensievebenadrukking"/>
                      <w:color w:val="auto"/>
                    </w:rPr>
                    <w:t xml:space="preserve"> een kopie lopende verzekeringspolis van verzekering voor wettelijke aansprakelijkheid aan op verzoek van het Kadaster. Indien inzage van een polis niet mogelijk is, kan </w:t>
                  </w:r>
                  <w:r w:rsidR="00B93F47" w:rsidRPr="00AE7D43">
                    <w:rPr>
                      <w:rStyle w:val="Intensievebenadrukking"/>
                      <w:color w:val="auto"/>
                    </w:rPr>
                    <w:t>Inschrijver</w:t>
                  </w:r>
                  <w:r w:rsidRPr="00AE7D43">
                    <w:rPr>
                      <w:rStyle w:val="Intensievebenadrukking"/>
                      <w:color w:val="auto"/>
                    </w:rPr>
                    <w:t xml:space="preserve"> volstaan met overlegging van een verklaring van de verzekeraar.</w:t>
                  </w:r>
                </w:p>
              </w:tc>
            </w:tr>
          </w:tbl>
          <w:p w14:paraId="675CA747" w14:textId="77777777" w:rsidR="0052592E" w:rsidRPr="00C82876" w:rsidRDefault="0052592E">
            <w:pPr>
              <w:tabs>
                <w:tab w:val="left" w:pos="426"/>
                <w:tab w:val="left" w:pos="567"/>
              </w:tabs>
              <w:rPr>
                <w:rStyle w:val="Intensievebenadrukking"/>
              </w:rPr>
            </w:pPr>
          </w:p>
        </w:tc>
      </w:tr>
    </w:tbl>
    <w:p w14:paraId="3867FC86" w14:textId="77777777" w:rsidR="006E1594" w:rsidRDefault="006E1594" w:rsidP="009A42F8">
      <w:pPr>
        <w:rPr>
          <w:rFonts w:cs="Arial"/>
          <w:i/>
          <w:kern w:val="0"/>
          <w:lang w:eastAsia="nl-NL"/>
        </w:rPr>
      </w:pPr>
    </w:p>
    <w:p w14:paraId="77470522" w14:textId="2FE9D39D" w:rsidR="009A42F8" w:rsidRPr="00170E5C" w:rsidRDefault="009A42F8" w:rsidP="4C4A6D76">
      <w:pPr>
        <w:rPr>
          <w:rFonts w:cs="Arial"/>
          <w:i/>
          <w:iCs/>
          <w:kern w:val="0"/>
          <w:lang w:eastAsia="nl-NL"/>
        </w:rPr>
      </w:pPr>
      <w:r w:rsidRPr="00170E5C">
        <w:rPr>
          <w:rFonts w:cs="Arial"/>
          <w:i/>
          <w:iCs/>
          <w:kern w:val="0"/>
          <w:lang w:eastAsia="nl-NL"/>
        </w:rPr>
        <w:t>Beroepsaansprakelijkheid</w:t>
      </w:r>
    </w:p>
    <w:p w14:paraId="7A9CEE92" w14:textId="333226D5" w:rsidR="009A42F8" w:rsidRPr="00DA13F4" w:rsidRDefault="00B93F47" w:rsidP="009A42F8">
      <w:pPr>
        <w:rPr>
          <w:rFonts w:cs="Arial"/>
          <w:kern w:val="0"/>
          <w:highlight w:val="yellow"/>
          <w:lang w:eastAsia="nl-NL"/>
        </w:rPr>
      </w:pPr>
      <w:r w:rsidRPr="004D2DA1">
        <w:rPr>
          <w:rFonts w:cs="Arial"/>
          <w:kern w:val="0"/>
          <w:lang w:eastAsia="nl-NL"/>
        </w:rPr>
        <w:t>Inschrijver</w:t>
      </w:r>
      <w:r w:rsidR="009A42F8" w:rsidRPr="004D2DA1">
        <w:rPr>
          <w:rFonts w:cs="Arial"/>
          <w:kern w:val="0"/>
          <w:lang w:eastAsia="nl-NL"/>
        </w:rPr>
        <w:t xml:space="preserve"> verklaart adequaat verzekerd te zijn en zal zich adequaat verzekerd houden voor de risico’s voortvloeiende uit beroepsaansprakelijkheid voor zover deze niet gedekt zijn onder de polis voor wettelijke aansprakelijkheid. Onder adequaat verzekerd wordt in dit verband verstaan dat </w:t>
      </w:r>
      <w:r w:rsidRPr="004D2DA1">
        <w:rPr>
          <w:rFonts w:cs="Arial"/>
          <w:kern w:val="0"/>
          <w:lang w:eastAsia="nl-NL"/>
        </w:rPr>
        <w:t>Inschrijver</w:t>
      </w:r>
      <w:r w:rsidR="009A42F8" w:rsidRPr="004D2DA1">
        <w:rPr>
          <w:rFonts w:cs="Arial"/>
          <w:kern w:val="0"/>
          <w:lang w:eastAsia="nl-NL"/>
        </w:rPr>
        <w:t xml:space="preserve"> voor een bedrag van ten minste € 100.000,= per gebeurtenis is verzekerd.</w:t>
      </w:r>
      <w:r w:rsidR="009A42F8" w:rsidRPr="00501271">
        <w:rPr>
          <w:rFonts w:cs="Arial"/>
          <w:kern w:val="0"/>
          <w:lang w:eastAsia="nl-NL"/>
        </w:rPr>
        <w:t xml:space="preserve"> </w:t>
      </w:r>
      <w:r w:rsidR="00501271" w:rsidRPr="00501271">
        <w:rPr>
          <w:rFonts w:cs="Arial"/>
          <w:kern w:val="0"/>
          <w:lang w:eastAsia="nl-NL"/>
        </w:rPr>
        <w:t xml:space="preserve"> </w:t>
      </w:r>
    </w:p>
    <w:p w14:paraId="2800E039" w14:textId="77777777" w:rsidR="00ED56CF" w:rsidRDefault="00ED56CF" w:rsidP="009A42F8">
      <w:pPr>
        <w:rPr>
          <w:rFonts w:cs="Arial"/>
          <w:kern w:val="0"/>
          <w:lang w:eastAsia="nl-NL"/>
        </w:rPr>
      </w:pPr>
    </w:p>
    <w:p w14:paraId="717955BD" w14:textId="132C5D38" w:rsidR="009A42F8" w:rsidRPr="00DA13F4" w:rsidRDefault="00ED56CF" w:rsidP="00B165DA">
      <w:pPr>
        <w:ind w:left="708"/>
        <w:rPr>
          <w:rFonts w:cs="Arial"/>
          <w:kern w:val="0"/>
          <w:highlight w:val="yellow"/>
          <w:lang w:eastAsia="nl-NL"/>
        </w:rPr>
      </w:pPr>
      <w:r w:rsidRPr="00ED56CF">
        <w:rPr>
          <w:rFonts w:cs="Arial"/>
          <w:kern w:val="0"/>
          <w:lang w:eastAsia="nl-NL"/>
        </w:rPr>
        <w:t xml:space="preserve">Om dit aan te tonen levert Inschrijver een kopie lopende verzekeringspolis van verzekering voor wettelijke c.q. beroepsaansprakelijkheid aan op verzoek van het Kadaster. Indien inzage van een polis </w:t>
      </w:r>
      <w:r w:rsidRPr="00ED56CF">
        <w:rPr>
          <w:rFonts w:cs="Arial"/>
          <w:kern w:val="0"/>
          <w:lang w:eastAsia="nl-NL"/>
        </w:rPr>
        <w:lastRenderedPageBreak/>
        <w:t>niet mogelijk is, kan Inschrijver volstaan met overlegging van een verklaring van de verzekeraar/ verzekeringstussenpersoon waaruit blijkt dat de verzekering voldoet aan de gestelde eisen.</w:t>
      </w:r>
    </w:p>
    <w:p w14:paraId="3C80935A" w14:textId="77777777" w:rsidR="00C12F7F" w:rsidRPr="001F0228" w:rsidRDefault="00C12F7F" w:rsidP="009A42F8">
      <w:pPr>
        <w:rPr>
          <w:rFonts w:cs="Arial"/>
          <w:kern w:val="0"/>
          <w:highlight w:val="yellow"/>
          <w:lang w:eastAsia="nl-NL"/>
        </w:rPr>
      </w:pPr>
      <w:bookmarkStart w:id="187" w:name="_Hlk73094472"/>
    </w:p>
    <w:p w14:paraId="56216584" w14:textId="409F7A8D" w:rsidR="009A42F8" w:rsidRPr="00E05359" w:rsidRDefault="009A42F8" w:rsidP="009A42F8">
      <w:pPr>
        <w:rPr>
          <w:rFonts w:cs="Arial"/>
          <w:kern w:val="0"/>
          <w:lang w:eastAsia="nl-NL"/>
        </w:rPr>
      </w:pPr>
      <w:r w:rsidRPr="00172689">
        <w:rPr>
          <w:rFonts w:cs="Arial"/>
          <w:kern w:val="0"/>
          <w:lang w:eastAsia="nl-NL"/>
        </w:rPr>
        <w:t xml:space="preserve">Indien </w:t>
      </w:r>
      <w:r w:rsidR="00B93F47" w:rsidRPr="00172689">
        <w:rPr>
          <w:rFonts w:cs="Arial"/>
          <w:kern w:val="0"/>
          <w:lang w:eastAsia="nl-NL"/>
        </w:rPr>
        <w:t>Inschrijver</w:t>
      </w:r>
      <w:r w:rsidRPr="00172689">
        <w:rPr>
          <w:rFonts w:cs="Arial"/>
          <w:kern w:val="0"/>
          <w:lang w:eastAsia="nl-NL"/>
        </w:rPr>
        <w:t xml:space="preserve"> op moment van inschrijving nog niet voor dit bedrag verzekerd is, dan dient hij een verklaring in te dienen van een verzekeraar waaruit blijkt dat deze bereid is de </w:t>
      </w:r>
      <w:r w:rsidR="00B93F47" w:rsidRPr="00172689">
        <w:rPr>
          <w:rFonts w:cs="Arial"/>
          <w:kern w:val="0"/>
          <w:lang w:eastAsia="nl-NL"/>
        </w:rPr>
        <w:t>Inschrijver</w:t>
      </w:r>
      <w:r w:rsidRPr="00172689">
        <w:rPr>
          <w:rFonts w:cs="Arial"/>
          <w:kern w:val="0"/>
          <w:lang w:eastAsia="nl-NL"/>
        </w:rPr>
        <w:t xml:space="preserve"> bij gunning van dit contract voor een dergelijk bedrag te verzekeren.</w:t>
      </w:r>
      <w:r w:rsidRPr="00E05359">
        <w:rPr>
          <w:rFonts w:cs="Arial"/>
          <w:kern w:val="0"/>
          <w:lang w:eastAsia="nl-NL"/>
        </w:rPr>
        <w:t xml:space="preserve"> </w:t>
      </w:r>
      <w:bookmarkEnd w:id="187"/>
    </w:p>
    <w:p w14:paraId="442D047D" w14:textId="798B3078" w:rsidR="009A42F8" w:rsidRPr="008347FE" w:rsidRDefault="05179210" w:rsidP="00AD5775">
      <w:pPr>
        <w:pStyle w:val="INKParagraaf"/>
      </w:pPr>
      <w:bookmarkStart w:id="188" w:name="_Toc7791946"/>
      <w:bookmarkStart w:id="189" w:name="_Toc153811136"/>
      <w:r>
        <w:t>Minimumeisen met betrekking tot technische- en beroepsbekwaamheid</w:t>
      </w:r>
      <w:bookmarkEnd w:id="188"/>
      <w:bookmarkEnd w:id="189"/>
    </w:p>
    <w:p w14:paraId="0E11F82B" w14:textId="0045E3C2" w:rsidR="009A42F8" w:rsidRPr="001D5839" w:rsidRDefault="009A42F8" w:rsidP="009A42F8">
      <w:pPr>
        <w:rPr>
          <w:rFonts w:cs="Arial"/>
        </w:rPr>
      </w:pPr>
      <w:r w:rsidRPr="001D5839">
        <w:rPr>
          <w:rFonts w:cs="Arial"/>
        </w:rPr>
        <w:t xml:space="preserve">Het Kadaster is van mening dat relevante referenties een goede indicatie zijn voor het bepalen van de mate waarin een </w:t>
      </w:r>
      <w:r w:rsidR="00B93F47">
        <w:rPr>
          <w:rFonts w:cs="Arial"/>
        </w:rPr>
        <w:t>Inschrijver</w:t>
      </w:r>
      <w:r w:rsidRPr="001D5839">
        <w:rPr>
          <w:rFonts w:cs="Arial"/>
        </w:rPr>
        <w:t xml:space="preserve"> de gevraagde </w:t>
      </w:r>
      <w:r>
        <w:rPr>
          <w:rFonts w:cs="Arial"/>
        </w:rPr>
        <w:t>dienst</w:t>
      </w:r>
      <w:r w:rsidRPr="001D5839">
        <w:rPr>
          <w:rFonts w:cs="Arial"/>
        </w:rPr>
        <w:t xml:space="preserve">verlening op basis van ervaring kan uitvoeren. </w:t>
      </w:r>
    </w:p>
    <w:p w14:paraId="626A4B68" w14:textId="77777777" w:rsidR="009A42F8" w:rsidRPr="009D03CA" w:rsidRDefault="05179210" w:rsidP="00AD5775">
      <w:pPr>
        <w:pStyle w:val="INKSubparagraaf"/>
      </w:pPr>
      <w:bookmarkStart w:id="190" w:name="_Toc7791947"/>
      <w:bookmarkStart w:id="191" w:name="_Toc153811137"/>
      <w:r>
        <w:t>Kerncompetenties</w:t>
      </w:r>
      <w:bookmarkEnd w:id="190"/>
      <w:bookmarkEnd w:id="191"/>
    </w:p>
    <w:p w14:paraId="22DBC10E" w14:textId="734562A5" w:rsidR="009A42F8" w:rsidRPr="00916D1F" w:rsidRDefault="009A42F8" w:rsidP="009A42F8">
      <w:pPr>
        <w:autoSpaceDE w:val="0"/>
        <w:autoSpaceDN w:val="0"/>
        <w:adjustRightInd w:val="0"/>
        <w:spacing w:line="360" w:lineRule="auto"/>
        <w:rPr>
          <w:rFonts w:cs="Arial"/>
        </w:rPr>
      </w:pPr>
      <w:r w:rsidRPr="00916D1F">
        <w:rPr>
          <w:rFonts w:cs="Arial"/>
        </w:rPr>
        <w:t xml:space="preserve">Het is voor het Kadaster van belang dat </w:t>
      </w:r>
      <w:r w:rsidR="00B93F47">
        <w:rPr>
          <w:rFonts w:cs="Arial"/>
        </w:rPr>
        <w:t>Inschrijver</w:t>
      </w:r>
      <w:r w:rsidRPr="00916D1F">
        <w:rPr>
          <w:rFonts w:cs="Arial"/>
        </w:rPr>
        <w:t xml:space="preserve"> aanto</w:t>
      </w:r>
      <w:r w:rsidR="004E6956">
        <w:rPr>
          <w:rFonts w:cs="Arial"/>
        </w:rPr>
        <w:t>ont</w:t>
      </w:r>
      <w:r w:rsidRPr="00916D1F">
        <w:rPr>
          <w:rFonts w:cs="Arial"/>
        </w:rPr>
        <w:t xml:space="preserve"> over voldoende deskundigheid, bekwaamheid en ervaring te beschikken met betrekking tot de onderhavige </w:t>
      </w:r>
      <w:r>
        <w:rPr>
          <w:rFonts w:cs="Arial"/>
        </w:rPr>
        <w:t>opdracht</w:t>
      </w:r>
      <w:r w:rsidRPr="00916D1F">
        <w:rPr>
          <w:rFonts w:cs="Arial"/>
        </w:rPr>
        <w:t>. Hiertoe dien</w:t>
      </w:r>
      <w:r w:rsidR="00023781">
        <w:rPr>
          <w:rFonts w:cs="Arial"/>
        </w:rPr>
        <w:t>t</w:t>
      </w:r>
      <w:r w:rsidRPr="00916D1F">
        <w:rPr>
          <w:rFonts w:cs="Arial"/>
        </w:rPr>
        <w:t xml:space="preserve"> </w:t>
      </w:r>
      <w:r w:rsidR="00B93F47">
        <w:rPr>
          <w:rFonts w:cs="Arial"/>
        </w:rPr>
        <w:t>Inschrijver</w:t>
      </w:r>
      <w:r w:rsidRPr="00916D1F">
        <w:rPr>
          <w:rFonts w:cs="Arial"/>
        </w:rPr>
        <w:t xml:space="preserve"> referenties van gelijkwaardige </w:t>
      </w:r>
      <w:r>
        <w:rPr>
          <w:rFonts w:cs="Arial"/>
        </w:rPr>
        <w:t>opdracht</w:t>
      </w:r>
      <w:r w:rsidRPr="00916D1F">
        <w:rPr>
          <w:rFonts w:cs="Arial"/>
        </w:rPr>
        <w:t>en te overleggen die vakkundig, tijdig en op regelmatige wi</w:t>
      </w:r>
      <w:r>
        <w:rPr>
          <w:rFonts w:cs="Arial"/>
        </w:rPr>
        <w:t>jze</w:t>
      </w:r>
      <w:r w:rsidRPr="00916D1F">
        <w:rPr>
          <w:rFonts w:cs="Arial"/>
        </w:rPr>
        <w:t xml:space="preserve"> zijn uitgevoerd. De </w:t>
      </w:r>
      <w:r w:rsidR="00B93F47">
        <w:rPr>
          <w:rFonts w:cs="Arial"/>
        </w:rPr>
        <w:t>Inschrijver</w:t>
      </w:r>
      <w:r w:rsidRPr="00916D1F">
        <w:rPr>
          <w:rFonts w:cs="Arial"/>
        </w:rPr>
        <w:t xml:space="preserve"> to</w:t>
      </w:r>
      <w:r w:rsidR="00F447C7">
        <w:rPr>
          <w:rFonts w:cs="Arial"/>
        </w:rPr>
        <w:t>ont</w:t>
      </w:r>
      <w:r w:rsidRPr="00916D1F">
        <w:rPr>
          <w:rFonts w:cs="Arial"/>
        </w:rPr>
        <w:t xml:space="preserve"> daarmee aan te voldoen aan de door het Kadaster vastgestelde kerncompetenties welke benodigd zijn voor het uitvoeren van de </w:t>
      </w:r>
      <w:r>
        <w:rPr>
          <w:rFonts w:cs="Arial"/>
        </w:rPr>
        <w:t>opdracht</w:t>
      </w:r>
      <w:r w:rsidRPr="00916D1F">
        <w:rPr>
          <w:rFonts w:cs="Arial"/>
        </w:rPr>
        <w:t xml:space="preserve">. </w:t>
      </w:r>
    </w:p>
    <w:p w14:paraId="6389FB9E" w14:textId="0CD39436" w:rsidR="009A42F8" w:rsidRDefault="009A42F8" w:rsidP="009A42F8">
      <w:pPr>
        <w:autoSpaceDE w:val="0"/>
        <w:autoSpaceDN w:val="0"/>
        <w:adjustRightInd w:val="0"/>
        <w:spacing w:line="360" w:lineRule="auto"/>
        <w:rPr>
          <w:rFonts w:cs="Arial"/>
        </w:rPr>
      </w:pPr>
      <w:r w:rsidRPr="00916D1F">
        <w:rPr>
          <w:rFonts w:cs="Arial"/>
        </w:rPr>
        <w:t xml:space="preserve">Kerncompetenties zeggen iets over de mate waarin </w:t>
      </w:r>
      <w:r w:rsidR="00B93F47">
        <w:rPr>
          <w:rFonts w:cs="Arial"/>
        </w:rPr>
        <w:t>Inschrijver</w:t>
      </w:r>
      <w:r w:rsidRPr="00916D1F">
        <w:rPr>
          <w:rFonts w:cs="Arial"/>
        </w:rPr>
        <w:t xml:space="preserve"> in staat geacht </w:t>
      </w:r>
      <w:r w:rsidR="00B76085">
        <w:rPr>
          <w:rFonts w:cs="Arial"/>
        </w:rPr>
        <w:t>mag</w:t>
      </w:r>
      <w:r w:rsidRPr="00916D1F">
        <w:rPr>
          <w:rFonts w:cs="Arial"/>
        </w:rPr>
        <w:t xml:space="preserve"> worden de onderhavige </w:t>
      </w:r>
      <w:r>
        <w:rPr>
          <w:rFonts w:cs="Arial"/>
        </w:rPr>
        <w:t>opdracht</w:t>
      </w:r>
      <w:r w:rsidRPr="00916D1F">
        <w:rPr>
          <w:rFonts w:cs="Arial"/>
        </w:rPr>
        <w:t xml:space="preserve"> van het Kadaster naar behoren te verrichten. </w:t>
      </w:r>
    </w:p>
    <w:tbl>
      <w:tblPr>
        <w:tblW w:w="9100" w:type="dxa"/>
        <w:tblInd w:w="108" w:type="dxa"/>
        <w:tblBorders>
          <w:top w:val="single" w:sz="2" w:space="0" w:color="00387D"/>
        </w:tblBorders>
        <w:tblLayout w:type="fixed"/>
        <w:tblLook w:val="00E0" w:firstRow="1" w:lastRow="1" w:firstColumn="1" w:lastColumn="0" w:noHBand="0" w:noVBand="0"/>
      </w:tblPr>
      <w:tblGrid>
        <w:gridCol w:w="9100"/>
      </w:tblGrid>
      <w:tr w:rsidR="00293076" w:rsidRPr="00C82876" w14:paraId="338E3CB5" w14:textId="77777777">
        <w:tc>
          <w:tcPr>
            <w:tcW w:w="9100" w:type="dxa"/>
          </w:tcPr>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518"/>
              <w:gridCol w:w="8582"/>
            </w:tblGrid>
            <w:tr w:rsidR="00293076" w:rsidRPr="006029A2" w14:paraId="56EF5535" w14:textId="77777777">
              <w:tc>
                <w:tcPr>
                  <w:tcW w:w="518" w:type="dxa"/>
                  <w:tcBorders>
                    <w:top w:val="nil"/>
                    <w:bottom w:val="single" w:sz="2" w:space="0" w:color="00387D"/>
                  </w:tcBorders>
                </w:tcPr>
                <w:p w14:paraId="633056A7" w14:textId="77777777" w:rsidR="00293076" w:rsidRPr="006029A2" w:rsidRDefault="00293076" w:rsidP="00293076">
                  <w:pPr>
                    <w:ind w:right="317"/>
                    <w:rPr>
                      <w:color w:val="007EA9"/>
                      <w:sz w:val="16"/>
                      <w:szCs w:val="16"/>
                    </w:rPr>
                  </w:pPr>
                </w:p>
              </w:tc>
              <w:tc>
                <w:tcPr>
                  <w:tcW w:w="8582" w:type="dxa"/>
                  <w:tcBorders>
                    <w:top w:val="nil"/>
                    <w:bottom w:val="single" w:sz="2" w:space="0" w:color="00387D"/>
                  </w:tcBorders>
                </w:tcPr>
                <w:p w14:paraId="5079423F" w14:textId="3BBE6AE6" w:rsidR="00293076" w:rsidRPr="00B76085" w:rsidRDefault="00B93F47" w:rsidP="00293076">
                  <w:pPr>
                    <w:autoSpaceDE w:val="0"/>
                    <w:autoSpaceDN w:val="0"/>
                    <w:adjustRightInd w:val="0"/>
                    <w:spacing w:line="360" w:lineRule="auto"/>
                    <w:rPr>
                      <w:szCs w:val="18"/>
                    </w:rPr>
                  </w:pPr>
                  <w:r w:rsidRPr="00B76085">
                    <w:rPr>
                      <w:rStyle w:val="Intensievebenadrukking"/>
                      <w:color w:val="auto"/>
                    </w:rPr>
                    <w:t>Inschrijver</w:t>
                  </w:r>
                  <w:r w:rsidR="00293076" w:rsidRPr="00B76085">
                    <w:rPr>
                      <w:rStyle w:val="Intensievebenadrukking"/>
                      <w:color w:val="auto"/>
                    </w:rPr>
                    <w:t xml:space="preserve"> dient de referentieopdracht met de hieronder beschreven kerncompetenties in de drie jaren voorafgaand aan de sluitingsdatum voor het indienen van de </w:t>
                  </w:r>
                  <w:r w:rsidR="00B76085">
                    <w:rPr>
                      <w:rStyle w:val="Intensievebenadrukking"/>
                      <w:color w:val="auto"/>
                    </w:rPr>
                    <w:t>I</w:t>
                  </w:r>
                  <w:r w:rsidR="00293076" w:rsidRPr="00B76085">
                    <w:rPr>
                      <w:rStyle w:val="Intensievebenadrukking"/>
                      <w:color w:val="auto"/>
                    </w:rPr>
                    <w:t>nschrijving te zijn uitgevoerd of nog in uitvoering te zijn.</w:t>
                  </w:r>
                  <w:r w:rsidR="00293076" w:rsidRPr="00B76085">
                    <w:rPr>
                      <w:rStyle w:val="Intensievebenadrukking"/>
                      <w:color w:val="auto"/>
                      <w:szCs w:val="18"/>
                    </w:rPr>
                    <w:t xml:space="preserve"> </w:t>
                  </w:r>
                </w:p>
              </w:tc>
            </w:tr>
            <w:tr w:rsidR="00293076" w:rsidRPr="006029A2" w14:paraId="296DCFD8" w14:textId="77777777">
              <w:tc>
                <w:tcPr>
                  <w:tcW w:w="518" w:type="dxa"/>
                  <w:tcBorders>
                    <w:top w:val="single" w:sz="2" w:space="0" w:color="00387D"/>
                    <w:bottom w:val="single" w:sz="2" w:space="0" w:color="auto"/>
                  </w:tcBorders>
                </w:tcPr>
                <w:p w14:paraId="36A4C8CB" w14:textId="77777777" w:rsidR="00293076" w:rsidRPr="006029A2" w:rsidRDefault="00293076" w:rsidP="00293076">
                  <w:pPr>
                    <w:ind w:right="317"/>
                    <w:rPr>
                      <w:color w:val="007EA9"/>
                      <w:sz w:val="16"/>
                      <w:szCs w:val="16"/>
                    </w:rPr>
                  </w:pPr>
                </w:p>
              </w:tc>
              <w:tc>
                <w:tcPr>
                  <w:tcW w:w="8582" w:type="dxa"/>
                  <w:tcBorders>
                    <w:top w:val="single" w:sz="2" w:space="0" w:color="00387D"/>
                    <w:bottom w:val="single" w:sz="2" w:space="0" w:color="auto"/>
                  </w:tcBorders>
                </w:tcPr>
                <w:p w14:paraId="6AB7D4DB" w14:textId="6ACF4302" w:rsidR="00293076" w:rsidRPr="00B76085" w:rsidRDefault="00B93F47" w:rsidP="00293076">
                  <w:pPr>
                    <w:autoSpaceDE w:val="0"/>
                    <w:autoSpaceDN w:val="0"/>
                    <w:adjustRightInd w:val="0"/>
                    <w:spacing w:line="360" w:lineRule="auto"/>
                    <w:rPr>
                      <w:rStyle w:val="Intensievebenadrukking"/>
                      <w:color w:val="auto"/>
                    </w:rPr>
                  </w:pPr>
                  <w:r w:rsidRPr="00B76085">
                    <w:rPr>
                      <w:rStyle w:val="Intensievebenadrukking"/>
                      <w:color w:val="auto"/>
                    </w:rPr>
                    <w:t>Inschrijver</w:t>
                  </w:r>
                  <w:r w:rsidR="00293076" w:rsidRPr="00B76085">
                    <w:rPr>
                      <w:rStyle w:val="Intensievebenadrukking"/>
                      <w:color w:val="auto"/>
                    </w:rPr>
                    <w:t xml:space="preserve"> toont aan over deze kerncompetenties</w:t>
                  </w:r>
                  <w:r w:rsidR="00BD51D4">
                    <w:rPr>
                      <w:rStyle w:val="Intensievebenadrukking"/>
                      <w:color w:val="auto"/>
                    </w:rPr>
                    <w:t xml:space="preserve"> te</w:t>
                  </w:r>
                  <w:r w:rsidR="00293076" w:rsidRPr="00B76085">
                    <w:rPr>
                      <w:rStyle w:val="Intensievebenadrukking"/>
                      <w:color w:val="auto"/>
                    </w:rPr>
                    <w:t xml:space="preserve"> beschik</w:t>
                  </w:r>
                  <w:r w:rsidR="00BD51D4">
                    <w:rPr>
                      <w:rStyle w:val="Intensievebenadrukking"/>
                      <w:color w:val="auto"/>
                    </w:rPr>
                    <w:t>ken</w:t>
                  </w:r>
                  <w:r w:rsidR="00293076" w:rsidRPr="00B76085">
                    <w:rPr>
                      <w:rStyle w:val="Intensievebenadrukking"/>
                      <w:color w:val="auto"/>
                    </w:rPr>
                    <w:t xml:space="preserve"> door het overleggen van één referentie per kerncompetentie. Met één referentie mogen meerdere kerncompetenties worden aangetoond.</w:t>
                  </w:r>
                </w:p>
              </w:tc>
            </w:tr>
            <w:tr w:rsidR="00293076" w:rsidRPr="006029A2" w14:paraId="437F008A" w14:textId="77777777">
              <w:trPr>
                <w:trHeight w:val="690"/>
              </w:trPr>
              <w:tc>
                <w:tcPr>
                  <w:tcW w:w="518" w:type="dxa"/>
                  <w:tcBorders>
                    <w:top w:val="single" w:sz="2" w:space="0" w:color="auto"/>
                    <w:bottom w:val="single" w:sz="2" w:space="0" w:color="auto"/>
                  </w:tcBorders>
                </w:tcPr>
                <w:p w14:paraId="74CB55BA" w14:textId="77777777" w:rsidR="00293076" w:rsidRPr="006029A2" w:rsidRDefault="00293076" w:rsidP="00293076">
                  <w:pPr>
                    <w:ind w:right="317"/>
                    <w:rPr>
                      <w:color w:val="007EA9"/>
                      <w:sz w:val="16"/>
                      <w:szCs w:val="16"/>
                    </w:rPr>
                  </w:pPr>
                </w:p>
              </w:tc>
              <w:tc>
                <w:tcPr>
                  <w:tcW w:w="8582" w:type="dxa"/>
                  <w:tcBorders>
                    <w:top w:val="single" w:sz="2" w:space="0" w:color="auto"/>
                    <w:bottom w:val="single" w:sz="2" w:space="0" w:color="auto"/>
                  </w:tcBorders>
                </w:tcPr>
                <w:p w14:paraId="3208C796" w14:textId="77777777" w:rsidR="008371CC" w:rsidRDefault="009721BD" w:rsidP="00293076">
                  <w:pPr>
                    <w:rPr>
                      <w:rStyle w:val="Intensievebenadrukking"/>
                      <w:rFonts w:eastAsia="Arial"/>
                      <w:color w:val="auto"/>
                    </w:rPr>
                  </w:pPr>
                  <w:r>
                    <w:rPr>
                      <w:rStyle w:val="Intensievebenadrukking"/>
                      <w:rFonts w:eastAsia="Arial"/>
                      <w:color w:val="auto"/>
                    </w:rPr>
                    <w:t>De</w:t>
                  </w:r>
                  <w:r w:rsidR="00293076" w:rsidRPr="00B76085">
                    <w:rPr>
                      <w:rStyle w:val="Intensievebenadrukking"/>
                      <w:rFonts w:eastAsia="Arial"/>
                      <w:color w:val="auto"/>
                    </w:rPr>
                    <w:t xml:space="preserve"> beschrijving </w:t>
                  </w:r>
                  <w:r w:rsidR="00553DCF">
                    <w:rPr>
                      <w:rStyle w:val="Intensievebenadrukking"/>
                      <w:rFonts w:eastAsia="Arial"/>
                      <w:color w:val="auto"/>
                    </w:rPr>
                    <w:t>to</w:t>
                  </w:r>
                  <w:r w:rsidR="00293076" w:rsidRPr="00B76085">
                    <w:rPr>
                      <w:rStyle w:val="Intensievebenadrukking"/>
                      <w:rFonts w:eastAsia="Arial"/>
                      <w:color w:val="auto"/>
                    </w:rPr>
                    <w:t>on</w:t>
                  </w:r>
                  <w:r w:rsidR="00553DCF">
                    <w:rPr>
                      <w:rStyle w:val="Intensievebenadrukking"/>
                      <w:rFonts w:eastAsia="Arial"/>
                      <w:color w:val="auto"/>
                    </w:rPr>
                    <w:t>t aan</w:t>
                  </w:r>
                  <w:r w:rsidR="00293076" w:rsidRPr="00B76085">
                    <w:rPr>
                      <w:rStyle w:val="Intensievebenadrukking"/>
                      <w:rFonts w:eastAsia="Arial"/>
                      <w:color w:val="auto"/>
                    </w:rPr>
                    <w:t xml:space="preserve"> dat de referentie voldoet aan de gestelde eisen en dat deze succesvol en </w:t>
                  </w:r>
                </w:p>
                <w:p w14:paraId="76755EEB" w14:textId="77777777" w:rsidR="005A1275" w:rsidRDefault="00293076" w:rsidP="00293076">
                  <w:pPr>
                    <w:rPr>
                      <w:rStyle w:val="Intensievebenadrukking"/>
                      <w:rFonts w:eastAsia="Arial"/>
                      <w:color w:val="auto"/>
                    </w:rPr>
                  </w:pPr>
                  <w:r w:rsidRPr="00B76085">
                    <w:rPr>
                      <w:rStyle w:val="Intensievebenadrukking"/>
                      <w:rFonts w:eastAsia="Arial"/>
                      <w:color w:val="auto"/>
                    </w:rPr>
                    <w:t xml:space="preserve">naar tevredenheid van de referent is/wordt uitgevoerd. </w:t>
                  </w:r>
                  <w:r w:rsidR="008371CC">
                    <w:rPr>
                      <w:rStyle w:val="Intensievebenadrukking"/>
                      <w:rFonts w:eastAsia="Arial"/>
                      <w:color w:val="auto"/>
                    </w:rPr>
                    <w:t>Inschrijver is</w:t>
                  </w:r>
                  <w:r w:rsidRPr="00B76085">
                    <w:rPr>
                      <w:rStyle w:val="Intensievebenadrukking"/>
                      <w:rFonts w:eastAsia="Arial"/>
                      <w:color w:val="auto"/>
                    </w:rPr>
                    <w:t xml:space="preserve"> </w:t>
                  </w:r>
                  <w:r w:rsidR="008371CC">
                    <w:rPr>
                      <w:rStyle w:val="Intensievebenadrukking"/>
                      <w:rFonts w:eastAsia="Arial"/>
                      <w:color w:val="auto"/>
                    </w:rPr>
                    <w:t>hi</w:t>
                  </w:r>
                  <w:r w:rsidRPr="00B76085">
                    <w:rPr>
                      <w:rStyle w:val="Intensievebenadrukking"/>
                      <w:rFonts w:eastAsia="Arial"/>
                      <w:color w:val="auto"/>
                    </w:rPr>
                    <w:t xml:space="preserve">ermee bekend en gaat ermee akkoord dat het Kadaster zich het recht voorbehoudt om zonder tussenkomst gegevens na te trekken </w:t>
                  </w:r>
                </w:p>
                <w:p w14:paraId="37A4AC9E" w14:textId="34994192" w:rsidR="00293076" w:rsidRPr="00B76085" w:rsidRDefault="00293076" w:rsidP="00293076">
                  <w:pPr>
                    <w:rPr>
                      <w:i/>
                      <w:iCs/>
                      <w:sz w:val="16"/>
                      <w:szCs w:val="16"/>
                    </w:rPr>
                  </w:pPr>
                  <w:r w:rsidRPr="00B76085">
                    <w:rPr>
                      <w:rStyle w:val="Intensievebenadrukking"/>
                      <w:rFonts w:eastAsia="Arial"/>
                      <w:color w:val="auto"/>
                    </w:rPr>
                    <w:t xml:space="preserve">bij de contactpersoon van de referent. </w:t>
                  </w:r>
                </w:p>
              </w:tc>
            </w:tr>
          </w:tbl>
          <w:p w14:paraId="7A44917C" w14:textId="77777777" w:rsidR="00293076" w:rsidRPr="00C82876" w:rsidRDefault="00293076">
            <w:pPr>
              <w:tabs>
                <w:tab w:val="left" w:pos="426"/>
                <w:tab w:val="left" w:pos="567"/>
              </w:tabs>
              <w:rPr>
                <w:rStyle w:val="Intensievebenadrukking"/>
              </w:rPr>
            </w:pPr>
          </w:p>
        </w:tc>
      </w:tr>
    </w:tbl>
    <w:p w14:paraId="184FAD31" w14:textId="77777777" w:rsidR="009A42F8" w:rsidRPr="001D5839" w:rsidRDefault="009A42F8" w:rsidP="009A42F8">
      <w:pPr>
        <w:rPr>
          <w:rFonts w:cs="Arial"/>
        </w:rPr>
      </w:pPr>
    </w:p>
    <w:p w14:paraId="40A56BB9" w14:textId="77777777" w:rsidR="006A5986" w:rsidRDefault="006A5986" w:rsidP="006A5986">
      <w:pPr>
        <w:pStyle w:val="INKtabeltekst"/>
      </w:pPr>
      <w:bookmarkStart w:id="192" w:name="_Toc7791948"/>
      <w:r w:rsidRPr="0072296E">
        <w:t>De volgende kerncompe</w:t>
      </w:r>
      <w:r>
        <w:t>te</w:t>
      </w:r>
      <w:r w:rsidRPr="0072296E">
        <w:t>ntie(s) is/zijn van toepassing:</w:t>
      </w:r>
    </w:p>
    <w:p w14:paraId="2522641D" w14:textId="77777777" w:rsidR="006A5986" w:rsidRDefault="006A5986" w:rsidP="006A5986">
      <w:pPr>
        <w:pStyle w:val="INKtabeltekst"/>
      </w:pPr>
    </w:p>
    <w:p w14:paraId="67406BAD" w14:textId="63C2F79D" w:rsidR="4D756BDB" w:rsidRPr="006D516D" w:rsidRDefault="4D756BDB" w:rsidP="006D516D">
      <w:pPr>
        <w:pStyle w:val="INKStandaard"/>
        <w:numPr>
          <w:ilvl w:val="6"/>
          <w:numId w:val="18"/>
        </w:numPr>
        <w:spacing w:line="360" w:lineRule="auto"/>
        <w:contextualSpacing/>
        <w:rPr>
          <w:rFonts w:eastAsia="Times New Roman" w:cs="Times New Roman"/>
          <w:color w:val="auto"/>
          <w:spacing w:val="0"/>
          <w:kern w:val="28"/>
          <w:sz w:val="18"/>
          <w:szCs w:val="18"/>
        </w:rPr>
      </w:pPr>
      <w:r w:rsidRPr="006D516D">
        <w:rPr>
          <w:rFonts w:eastAsia="Times New Roman" w:cs="Times New Roman"/>
          <w:color w:val="auto"/>
          <w:spacing w:val="0"/>
          <w:kern w:val="28"/>
          <w:sz w:val="18"/>
          <w:szCs w:val="18"/>
        </w:rPr>
        <w:t xml:space="preserve">Kerncompetentie 1: </w:t>
      </w:r>
      <w:r w:rsidRPr="00940124">
        <w:rPr>
          <w:rFonts w:eastAsia="Times New Roman" w:cs="Times New Roman"/>
          <w:color w:val="auto"/>
          <w:spacing w:val="0"/>
          <w:kern w:val="28"/>
          <w:sz w:val="18"/>
          <w:szCs w:val="18"/>
        </w:rPr>
        <w:t>aan</w:t>
      </w:r>
      <w:r w:rsidR="00D5544D">
        <w:rPr>
          <w:rFonts w:eastAsia="Times New Roman" w:cs="Times New Roman"/>
          <w:color w:val="auto"/>
          <w:spacing w:val="0"/>
          <w:kern w:val="28"/>
          <w:sz w:val="18"/>
          <w:szCs w:val="18"/>
        </w:rPr>
        <w:t>toonbare</w:t>
      </w:r>
      <w:r w:rsidR="00940124" w:rsidRPr="00940124">
        <w:rPr>
          <w:rFonts w:eastAsia="Times New Roman" w:cs="Times New Roman"/>
          <w:color w:val="auto"/>
          <w:spacing w:val="0"/>
          <w:kern w:val="28"/>
          <w:sz w:val="18"/>
          <w:szCs w:val="18"/>
        </w:rPr>
        <w:t xml:space="preserve"> </w:t>
      </w:r>
      <w:r w:rsidR="00940124" w:rsidRPr="00162A1F">
        <w:rPr>
          <w:rFonts w:eastAsia="Times New Roman" w:cs="Times New Roman"/>
          <w:color w:val="auto"/>
          <w:spacing w:val="0"/>
          <w:kern w:val="28"/>
          <w:sz w:val="18"/>
          <w:szCs w:val="18"/>
        </w:rPr>
        <w:t xml:space="preserve">kennis </w:t>
      </w:r>
      <w:r w:rsidR="00C808C7" w:rsidRPr="00162A1F">
        <w:rPr>
          <w:rFonts w:eastAsia="Times New Roman" w:cs="Times New Roman"/>
          <w:color w:val="auto"/>
          <w:spacing w:val="0"/>
          <w:kern w:val="28"/>
          <w:sz w:val="18"/>
          <w:szCs w:val="18"/>
        </w:rPr>
        <w:t>en ervaring</w:t>
      </w:r>
      <w:r w:rsidR="00DA2E94" w:rsidRPr="00162A1F">
        <w:rPr>
          <w:rFonts w:eastAsia="Times New Roman" w:cs="Times New Roman"/>
          <w:color w:val="auto"/>
          <w:spacing w:val="0"/>
          <w:kern w:val="28"/>
          <w:sz w:val="18"/>
          <w:szCs w:val="18"/>
        </w:rPr>
        <w:t xml:space="preserve"> </w:t>
      </w:r>
      <w:r w:rsidR="00940124" w:rsidRPr="00162A1F">
        <w:rPr>
          <w:rFonts w:eastAsia="Times New Roman" w:cs="Times New Roman"/>
          <w:color w:val="auto"/>
          <w:spacing w:val="0"/>
          <w:kern w:val="28"/>
          <w:sz w:val="18"/>
          <w:szCs w:val="18"/>
        </w:rPr>
        <w:t>van het uitvoeren van</w:t>
      </w:r>
      <w:r w:rsidRPr="00162A1F">
        <w:rPr>
          <w:rFonts w:eastAsia="Times New Roman" w:cs="Times New Roman"/>
          <w:color w:val="auto"/>
          <w:spacing w:val="0"/>
          <w:kern w:val="28"/>
          <w:sz w:val="18"/>
          <w:szCs w:val="18"/>
        </w:rPr>
        <w:t xml:space="preserve"> </w:t>
      </w:r>
      <w:r w:rsidR="006A1FB2" w:rsidRPr="00162A1F">
        <w:rPr>
          <w:rFonts w:eastAsia="Times New Roman" w:cs="Times New Roman"/>
          <w:color w:val="auto"/>
          <w:spacing w:val="0"/>
          <w:kern w:val="28"/>
          <w:sz w:val="18"/>
          <w:szCs w:val="18"/>
        </w:rPr>
        <w:t xml:space="preserve">toegankelijkheid </w:t>
      </w:r>
      <w:r w:rsidRPr="00162A1F">
        <w:rPr>
          <w:rFonts w:eastAsia="Times New Roman" w:cs="Times New Roman"/>
          <w:color w:val="auto"/>
          <w:spacing w:val="0"/>
          <w:kern w:val="28"/>
          <w:sz w:val="18"/>
          <w:szCs w:val="18"/>
        </w:rPr>
        <w:t xml:space="preserve">audits conform WCAG-EN </w:t>
      </w:r>
      <w:proofErr w:type="spellStart"/>
      <w:r w:rsidRPr="00162A1F">
        <w:rPr>
          <w:rFonts w:eastAsia="Times New Roman" w:cs="Times New Roman"/>
          <w:color w:val="auto"/>
          <w:spacing w:val="0"/>
          <w:kern w:val="28"/>
          <w:sz w:val="18"/>
          <w:szCs w:val="18"/>
        </w:rPr>
        <w:t>normering.</w:t>
      </w:r>
      <w:r w:rsidR="00B14434" w:rsidRPr="00162A1F">
        <w:rPr>
          <w:rFonts w:eastAsia="Times New Roman" w:cs="Times New Roman"/>
          <w:color w:val="auto"/>
          <w:spacing w:val="0"/>
          <w:kern w:val="28"/>
          <w:sz w:val="18"/>
          <w:szCs w:val="18"/>
        </w:rPr>
        <w:t>op</w:t>
      </w:r>
      <w:proofErr w:type="spellEnd"/>
      <w:r w:rsidR="00B14434" w:rsidRPr="00162A1F">
        <w:rPr>
          <w:rFonts w:eastAsia="Times New Roman" w:cs="Times New Roman"/>
          <w:color w:val="auto"/>
          <w:spacing w:val="0"/>
          <w:kern w:val="28"/>
          <w:sz w:val="18"/>
          <w:szCs w:val="18"/>
        </w:rPr>
        <w:t xml:space="preserve"> niveau AA</w:t>
      </w:r>
      <w:r w:rsidR="00C808C7" w:rsidRPr="00162A1F">
        <w:rPr>
          <w:rFonts w:eastAsia="Times New Roman" w:cs="Times New Roman"/>
          <w:color w:val="auto"/>
          <w:spacing w:val="0"/>
          <w:kern w:val="28"/>
          <w:sz w:val="18"/>
          <w:szCs w:val="18"/>
        </w:rPr>
        <w:t>.</w:t>
      </w:r>
      <w:r w:rsidRPr="006D516D">
        <w:rPr>
          <w:rFonts w:eastAsia="Times New Roman" w:cs="Times New Roman"/>
          <w:color w:val="auto"/>
          <w:spacing w:val="0"/>
          <w:kern w:val="28"/>
          <w:sz w:val="18"/>
          <w:szCs w:val="18"/>
        </w:rPr>
        <w:t xml:space="preserve"> </w:t>
      </w:r>
    </w:p>
    <w:p w14:paraId="0059BBA0" w14:textId="2EB4C528" w:rsidR="4D756BDB" w:rsidRPr="006D516D" w:rsidRDefault="4D756BDB" w:rsidP="006D516D">
      <w:pPr>
        <w:pStyle w:val="INKStandaard"/>
        <w:numPr>
          <w:ilvl w:val="6"/>
          <w:numId w:val="18"/>
        </w:numPr>
        <w:spacing w:line="360" w:lineRule="auto"/>
        <w:contextualSpacing/>
        <w:rPr>
          <w:rFonts w:eastAsia="Times New Roman" w:cs="Times New Roman"/>
          <w:color w:val="auto"/>
          <w:spacing w:val="0"/>
          <w:kern w:val="28"/>
          <w:sz w:val="18"/>
          <w:szCs w:val="18"/>
        </w:rPr>
      </w:pPr>
      <w:r w:rsidRPr="006D516D">
        <w:rPr>
          <w:rFonts w:eastAsia="Times New Roman" w:cs="Times New Roman"/>
          <w:color w:val="auto"/>
          <w:spacing w:val="0"/>
          <w:kern w:val="28"/>
          <w:sz w:val="18"/>
          <w:szCs w:val="18"/>
        </w:rPr>
        <w:t xml:space="preserve">Kerncompetentie 2: </w:t>
      </w:r>
      <w:r w:rsidR="00F6149D">
        <w:rPr>
          <w:rFonts w:eastAsia="Times New Roman" w:cs="Times New Roman"/>
          <w:color w:val="auto"/>
          <w:spacing w:val="0"/>
          <w:kern w:val="28"/>
          <w:sz w:val="18"/>
          <w:szCs w:val="18"/>
        </w:rPr>
        <w:t>Inschrijver</w:t>
      </w:r>
      <w:r w:rsidRPr="006D516D">
        <w:rPr>
          <w:rFonts w:eastAsia="Times New Roman" w:cs="Times New Roman"/>
          <w:color w:val="auto"/>
          <w:spacing w:val="0"/>
          <w:kern w:val="28"/>
          <w:sz w:val="18"/>
          <w:szCs w:val="18"/>
        </w:rPr>
        <w:t xml:space="preserve"> heeft aantoonbare ervaring met het adviseren van (semi)</w:t>
      </w:r>
      <w:r w:rsidR="00583D19">
        <w:rPr>
          <w:rFonts w:eastAsia="Times New Roman" w:cs="Times New Roman"/>
          <w:color w:val="auto"/>
          <w:spacing w:val="0"/>
          <w:kern w:val="28"/>
          <w:sz w:val="18"/>
          <w:szCs w:val="18"/>
        </w:rPr>
        <w:t xml:space="preserve"> </w:t>
      </w:r>
      <w:r w:rsidRPr="006D516D">
        <w:rPr>
          <w:rFonts w:eastAsia="Times New Roman" w:cs="Times New Roman"/>
          <w:color w:val="auto"/>
          <w:spacing w:val="0"/>
          <w:kern w:val="28"/>
          <w:sz w:val="18"/>
          <w:szCs w:val="18"/>
        </w:rPr>
        <w:t xml:space="preserve">overheidsorganisaties, zowel in de praktische uitvoering van WCAG als het organisatorische aspect </w:t>
      </w:r>
      <w:r w:rsidR="00342BB5" w:rsidRPr="00255F27">
        <w:rPr>
          <w:sz w:val="18"/>
          <w:szCs w:val="18"/>
        </w:rPr>
        <w:t>(</w:t>
      </w:r>
      <w:r w:rsidR="00255F27">
        <w:rPr>
          <w:sz w:val="18"/>
          <w:szCs w:val="18"/>
        </w:rPr>
        <w:t xml:space="preserve">Het Kadaster </w:t>
      </w:r>
      <w:r w:rsidR="00255F27" w:rsidRPr="00255F27">
        <w:rPr>
          <w:sz w:val="18"/>
          <w:szCs w:val="18"/>
        </w:rPr>
        <w:t>bedoel</w:t>
      </w:r>
      <w:r w:rsidR="00255F27">
        <w:rPr>
          <w:sz w:val="18"/>
          <w:szCs w:val="18"/>
        </w:rPr>
        <w:t>t</w:t>
      </w:r>
      <w:r w:rsidR="00255F27" w:rsidRPr="00255F27">
        <w:rPr>
          <w:sz w:val="18"/>
          <w:szCs w:val="18"/>
        </w:rPr>
        <w:t xml:space="preserve"> hiermee de implementatie en blijvende manifestatie van WCAG in een </w:t>
      </w:r>
      <w:r w:rsidR="00096E50" w:rsidRPr="0056663F">
        <w:rPr>
          <w:sz w:val="18"/>
          <w:szCs w:val="18"/>
        </w:rPr>
        <w:t>vergelijkbare</w:t>
      </w:r>
      <w:r w:rsidR="00255F27" w:rsidRPr="0056663F">
        <w:rPr>
          <w:sz w:val="18"/>
          <w:szCs w:val="18"/>
        </w:rPr>
        <w:t xml:space="preserve"> organisatie</w:t>
      </w:r>
      <w:r w:rsidR="00A71BFA" w:rsidRPr="0056663F">
        <w:rPr>
          <w:sz w:val="18"/>
          <w:szCs w:val="18"/>
        </w:rPr>
        <w:t xml:space="preserve"> </w:t>
      </w:r>
      <w:r w:rsidR="00096E50" w:rsidRPr="0056663F">
        <w:rPr>
          <w:sz w:val="18"/>
          <w:szCs w:val="18"/>
        </w:rPr>
        <w:t>als het Kadaster</w:t>
      </w:r>
      <w:r w:rsidR="00255F27" w:rsidRPr="0056663F">
        <w:rPr>
          <w:sz w:val="18"/>
          <w:szCs w:val="18"/>
        </w:rPr>
        <w:t>, en</w:t>
      </w:r>
      <w:r w:rsidR="00255F27" w:rsidRPr="00255F27">
        <w:rPr>
          <w:sz w:val="18"/>
          <w:szCs w:val="18"/>
        </w:rPr>
        <w:t xml:space="preserve"> wat daar op verschillende niveaus in de organisatie bij komt kijken. Dus het vermogen om op verschillende niveaus aan te geven wat er nodig is om succesvol aan WCAG te (blijven) voldoen, bijvoorbeeld in de vorm van </w:t>
      </w:r>
      <w:r w:rsidR="00255F27" w:rsidRPr="00255F27">
        <w:rPr>
          <w:sz w:val="18"/>
          <w:szCs w:val="18"/>
        </w:rPr>
        <w:lastRenderedPageBreak/>
        <w:t>ondersteuning bij het maken van processen en verder toegepast beleid en werkafspraken</w:t>
      </w:r>
      <w:r w:rsidR="00A71BFA">
        <w:rPr>
          <w:sz w:val="18"/>
          <w:szCs w:val="18"/>
        </w:rPr>
        <w:t>).</w:t>
      </w:r>
      <w:r w:rsidR="00255F27" w:rsidRPr="00255F27">
        <w:rPr>
          <w:sz w:val="18"/>
          <w:szCs w:val="18"/>
        </w:rPr>
        <w:t xml:space="preserve"> </w:t>
      </w:r>
      <w:r w:rsidRPr="006D516D">
        <w:rPr>
          <w:rFonts w:eastAsia="Times New Roman" w:cs="Times New Roman"/>
          <w:color w:val="auto"/>
          <w:spacing w:val="0"/>
          <w:kern w:val="28"/>
          <w:sz w:val="18"/>
          <w:szCs w:val="18"/>
        </w:rPr>
        <w:t>(</w:t>
      </w:r>
      <w:r w:rsidR="00BE2AA3">
        <w:rPr>
          <w:rFonts w:eastAsia="Times New Roman" w:cs="Times New Roman"/>
          <w:color w:val="auto"/>
          <w:spacing w:val="0"/>
          <w:kern w:val="28"/>
          <w:sz w:val="18"/>
          <w:szCs w:val="18"/>
        </w:rPr>
        <w:t>maxi</w:t>
      </w:r>
      <w:r w:rsidRPr="006D516D">
        <w:rPr>
          <w:rFonts w:eastAsia="Times New Roman" w:cs="Times New Roman"/>
          <w:color w:val="auto"/>
          <w:spacing w:val="0"/>
          <w:kern w:val="28"/>
          <w:sz w:val="18"/>
          <w:szCs w:val="18"/>
        </w:rPr>
        <w:t>maal 1 referentie)</w:t>
      </w:r>
    </w:p>
    <w:p w14:paraId="78BDC31F" w14:textId="43C1C200" w:rsidR="4D756BDB" w:rsidRPr="006D516D" w:rsidRDefault="4D756BDB" w:rsidP="006D516D">
      <w:pPr>
        <w:pStyle w:val="INKStandaard"/>
        <w:numPr>
          <w:ilvl w:val="6"/>
          <w:numId w:val="18"/>
        </w:numPr>
        <w:spacing w:line="360" w:lineRule="auto"/>
        <w:contextualSpacing/>
        <w:rPr>
          <w:rFonts w:eastAsia="Times New Roman" w:cs="Times New Roman"/>
          <w:color w:val="auto"/>
          <w:spacing w:val="0"/>
          <w:kern w:val="28"/>
          <w:sz w:val="18"/>
          <w:szCs w:val="18"/>
        </w:rPr>
      </w:pPr>
      <w:r w:rsidRPr="006D516D">
        <w:rPr>
          <w:rFonts w:eastAsia="Times New Roman" w:cs="Times New Roman"/>
          <w:color w:val="auto"/>
          <w:spacing w:val="0"/>
          <w:kern w:val="28"/>
          <w:sz w:val="18"/>
          <w:szCs w:val="18"/>
        </w:rPr>
        <w:t xml:space="preserve">Kerncompetentie 3: </w:t>
      </w:r>
      <w:r w:rsidR="00F6149D">
        <w:rPr>
          <w:rFonts w:eastAsia="Times New Roman" w:cs="Times New Roman"/>
          <w:color w:val="auto"/>
          <w:spacing w:val="0"/>
          <w:kern w:val="28"/>
          <w:sz w:val="18"/>
          <w:szCs w:val="18"/>
        </w:rPr>
        <w:t>Inschrijver</w:t>
      </w:r>
      <w:r w:rsidRPr="006D516D">
        <w:rPr>
          <w:rFonts w:eastAsia="Times New Roman" w:cs="Times New Roman"/>
          <w:color w:val="auto"/>
          <w:spacing w:val="0"/>
          <w:kern w:val="28"/>
          <w:sz w:val="18"/>
          <w:szCs w:val="18"/>
        </w:rPr>
        <w:t xml:space="preserve"> heeft aantoonbare ervaring met het verzorgen van </w:t>
      </w:r>
      <w:r w:rsidR="00030E72" w:rsidRPr="0035166B">
        <w:t>training en kennisoverdracht</w:t>
      </w:r>
      <w:r w:rsidR="00030E72" w:rsidRPr="00EB1302">
        <w:t xml:space="preserve"> </w:t>
      </w:r>
      <w:r w:rsidRPr="006D516D">
        <w:rPr>
          <w:rFonts w:eastAsia="Times New Roman" w:cs="Times New Roman"/>
          <w:color w:val="auto"/>
          <w:spacing w:val="0"/>
          <w:kern w:val="28"/>
          <w:sz w:val="18"/>
          <w:szCs w:val="18"/>
        </w:rPr>
        <w:t xml:space="preserve">m.b.t. de verschillende competenties binnen het WCAG-domein, voor verschillende lagen </w:t>
      </w:r>
      <w:r w:rsidRPr="0056663F">
        <w:rPr>
          <w:rFonts w:eastAsia="Times New Roman" w:cs="Times New Roman"/>
          <w:color w:val="auto"/>
          <w:spacing w:val="0"/>
          <w:kern w:val="28"/>
          <w:sz w:val="18"/>
          <w:szCs w:val="18"/>
        </w:rPr>
        <w:t>van een organisatie</w:t>
      </w:r>
      <w:r w:rsidR="0070436D" w:rsidRPr="0056663F">
        <w:t xml:space="preserve"> </w:t>
      </w:r>
      <w:r w:rsidR="0070436D" w:rsidRPr="0056663F">
        <w:rPr>
          <w:rFonts w:eastAsia="Times New Roman" w:cs="Times New Roman"/>
          <w:color w:val="auto"/>
          <w:spacing w:val="0"/>
          <w:kern w:val="28"/>
          <w:sz w:val="18"/>
          <w:szCs w:val="18"/>
        </w:rPr>
        <w:t>vergelijkbare organisatie met het Kadaster</w:t>
      </w:r>
      <w:r w:rsidR="0070436D" w:rsidRPr="0070436D">
        <w:rPr>
          <w:rFonts w:eastAsia="Times New Roman" w:cs="Times New Roman"/>
          <w:color w:val="auto"/>
          <w:spacing w:val="0"/>
          <w:kern w:val="28"/>
          <w:sz w:val="18"/>
          <w:szCs w:val="18"/>
        </w:rPr>
        <w:t xml:space="preserve">, </w:t>
      </w:r>
      <w:r w:rsidRPr="006D516D">
        <w:rPr>
          <w:rFonts w:eastAsia="Times New Roman" w:cs="Times New Roman"/>
          <w:color w:val="auto"/>
          <w:spacing w:val="0"/>
          <w:kern w:val="28"/>
          <w:sz w:val="18"/>
          <w:szCs w:val="18"/>
        </w:rPr>
        <w:t xml:space="preserve"> (m</w:t>
      </w:r>
      <w:r w:rsidR="00D53DA0">
        <w:rPr>
          <w:rFonts w:eastAsia="Times New Roman" w:cs="Times New Roman"/>
          <w:color w:val="auto"/>
          <w:spacing w:val="0"/>
          <w:kern w:val="28"/>
          <w:sz w:val="18"/>
          <w:szCs w:val="18"/>
        </w:rPr>
        <w:t>axi</w:t>
      </w:r>
      <w:r w:rsidRPr="006D516D">
        <w:rPr>
          <w:rFonts w:eastAsia="Times New Roman" w:cs="Times New Roman"/>
          <w:color w:val="auto"/>
          <w:spacing w:val="0"/>
          <w:kern w:val="28"/>
          <w:sz w:val="18"/>
          <w:szCs w:val="18"/>
        </w:rPr>
        <w:t>maal 1 referentie)</w:t>
      </w:r>
    </w:p>
    <w:p w14:paraId="6EE4F650" w14:textId="21D9EEEE" w:rsidR="006A5986" w:rsidRPr="006D516D" w:rsidRDefault="4D756BDB" w:rsidP="006D516D">
      <w:pPr>
        <w:pStyle w:val="INKStandaard"/>
        <w:numPr>
          <w:ilvl w:val="6"/>
          <w:numId w:val="18"/>
        </w:numPr>
        <w:spacing w:line="360" w:lineRule="auto"/>
        <w:contextualSpacing/>
        <w:rPr>
          <w:rFonts w:eastAsia="Times New Roman" w:cs="Times New Roman"/>
          <w:color w:val="auto"/>
          <w:spacing w:val="0"/>
          <w:kern w:val="28"/>
          <w:sz w:val="18"/>
          <w:szCs w:val="20"/>
        </w:rPr>
      </w:pPr>
      <w:r w:rsidRPr="006D516D">
        <w:rPr>
          <w:rFonts w:eastAsia="Times New Roman" w:cs="Times New Roman"/>
          <w:color w:val="auto"/>
          <w:spacing w:val="0"/>
          <w:kern w:val="28"/>
          <w:sz w:val="18"/>
          <w:szCs w:val="20"/>
        </w:rPr>
        <w:t xml:space="preserve">Kerncompetentie 4: </w:t>
      </w:r>
      <w:r w:rsidR="00F6149D">
        <w:rPr>
          <w:rFonts w:eastAsia="Times New Roman" w:cs="Times New Roman"/>
          <w:color w:val="auto"/>
          <w:spacing w:val="0"/>
          <w:kern w:val="28"/>
          <w:sz w:val="18"/>
          <w:szCs w:val="20"/>
        </w:rPr>
        <w:t>Inschrijver</w:t>
      </w:r>
      <w:r w:rsidR="006A5986" w:rsidRPr="006D516D">
        <w:rPr>
          <w:rFonts w:eastAsia="Times New Roman" w:cs="Times New Roman"/>
          <w:color w:val="auto"/>
          <w:spacing w:val="0"/>
          <w:kern w:val="28"/>
          <w:sz w:val="18"/>
          <w:szCs w:val="20"/>
        </w:rPr>
        <w:t xml:space="preserve"> heeft aantoonbare kennis en ervaring als Kennispartner waarin </w:t>
      </w:r>
      <w:r w:rsidR="0060109D">
        <w:rPr>
          <w:rFonts w:eastAsia="Times New Roman" w:cs="Times New Roman"/>
          <w:color w:val="auto"/>
          <w:spacing w:val="0"/>
          <w:kern w:val="28"/>
          <w:sz w:val="18"/>
          <w:szCs w:val="20"/>
        </w:rPr>
        <w:t>Inschrijver</w:t>
      </w:r>
      <w:r w:rsidR="006A5986" w:rsidRPr="006D516D">
        <w:rPr>
          <w:rFonts w:eastAsia="Times New Roman" w:cs="Times New Roman"/>
          <w:color w:val="auto"/>
          <w:spacing w:val="0"/>
          <w:kern w:val="28"/>
          <w:sz w:val="18"/>
          <w:szCs w:val="20"/>
        </w:rPr>
        <w:t xml:space="preserve"> tenminste verantwoordelijk was voor advisering, support, technische en business ondersteuning en heeft laten zien dat </w:t>
      </w:r>
      <w:r w:rsidR="00154C23">
        <w:rPr>
          <w:rFonts w:eastAsia="Times New Roman" w:cs="Times New Roman"/>
          <w:color w:val="auto"/>
          <w:spacing w:val="0"/>
          <w:kern w:val="28"/>
          <w:sz w:val="18"/>
          <w:szCs w:val="20"/>
        </w:rPr>
        <w:t>hierin</w:t>
      </w:r>
      <w:r w:rsidR="006A5986" w:rsidRPr="006D516D">
        <w:rPr>
          <w:rFonts w:eastAsia="Times New Roman" w:cs="Times New Roman"/>
          <w:color w:val="auto"/>
          <w:spacing w:val="0"/>
          <w:kern w:val="28"/>
          <w:sz w:val="18"/>
          <w:szCs w:val="20"/>
        </w:rPr>
        <w:t xml:space="preserve"> proactief te werk </w:t>
      </w:r>
      <w:r w:rsidR="008C31F7">
        <w:rPr>
          <w:rFonts w:eastAsia="Times New Roman" w:cs="Times New Roman"/>
          <w:color w:val="auto"/>
          <w:spacing w:val="0"/>
          <w:kern w:val="28"/>
          <w:sz w:val="18"/>
          <w:szCs w:val="20"/>
        </w:rPr>
        <w:t>is</w:t>
      </w:r>
      <w:r w:rsidR="006A5986" w:rsidRPr="006D516D">
        <w:rPr>
          <w:rFonts w:eastAsia="Times New Roman" w:cs="Times New Roman"/>
          <w:color w:val="auto"/>
          <w:spacing w:val="0"/>
          <w:kern w:val="28"/>
          <w:sz w:val="18"/>
          <w:szCs w:val="20"/>
        </w:rPr>
        <w:t xml:space="preserve"> gegaan.</w:t>
      </w:r>
    </w:p>
    <w:p w14:paraId="4C83E3D0" w14:textId="7891A50B" w:rsidR="006A5986" w:rsidRDefault="006A5986" w:rsidP="006A5986">
      <w:r w:rsidRPr="00BA4FDA">
        <w:t xml:space="preserve">Het is </w:t>
      </w:r>
      <w:r w:rsidR="00B93F47">
        <w:t>Inschrijver</w:t>
      </w:r>
      <w:r w:rsidRPr="00BA4FDA">
        <w:t xml:space="preserve"> toegestaan om een beroep te doen op de bekwaamheid van derden om zo aan de hierboven gestelde eis</w:t>
      </w:r>
      <w:r w:rsidR="001E581A">
        <w:t>en</w:t>
      </w:r>
      <w:r w:rsidRPr="00BA4FDA">
        <w:t xml:space="preserve"> te voldoen. Indien </w:t>
      </w:r>
      <w:r w:rsidR="00752C72">
        <w:t>I</w:t>
      </w:r>
      <w:r w:rsidR="208158BF">
        <w:t>nschrijver</w:t>
      </w:r>
      <w:r w:rsidRPr="00BA4FDA">
        <w:t xml:space="preserve"> hiervan gebruik maakt dan dient hij dit aan te geven op het </w:t>
      </w:r>
      <w:r w:rsidR="002B007C">
        <w:t>UEA</w:t>
      </w:r>
      <w:r w:rsidRPr="009B3B6A">
        <w:t xml:space="preserve"> (</w:t>
      </w:r>
      <w:r w:rsidRPr="009B3B6A">
        <w:rPr>
          <w:b/>
          <w:bCs/>
        </w:rPr>
        <w:t xml:space="preserve">Bijlage </w:t>
      </w:r>
      <w:r w:rsidR="00F1167E" w:rsidRPr="009B3B6A">
        <w:rPr>
          <w:b/>
          <w:bCs/>
        </w:rPr>
        <w:t>05</w:t>
      </w:r>
      <w:r w:rsidRPr="009B3B6A">
        <w:t>) onder Deel</w:t>
      </w:r>
      <w:r w:rsidRPr="00BA4FDA">
        <w:t xml:space="preserve"> II C en D.</w:t>
      </w:r>
      <w:r>
        <w:t xml:space="preserve"> </w:t>
      </w:r>
      <w:r w:rsidR="00B93F47">
        <w:t>Inschrijver</w:t>
      </w:r>
      <w:r>
        <w:t xml:space="preserve"> </w:t>
      </w:r>
      <w:r w:rsidRPr="004010CD">
        <w:t xml:space="preserve">toont </w:t>
      </w:r>
      <w:r w:rsidR="00393559">
        <w:t xml:space="preserve">direct </w:t>
      </w:r>
      <w:r w:rsidRPr="004010CD">
        <w:t xml:space="preserve">na het nemen van de </w:t>
      </w:r>
      <w:r w:rsidRPr="00CF5648">
        <w:t>gunningsbeslissing aan dat hij over d</w:t>
      </w:r>
      <w:r>
        <w:t>i</w:t>
      </w:r>
      <w:r w:rsidRPr="00CF5648">
        <w:t>e noodzakelijke middelen kan beschikken voor de uitvoering van de opdracht.</w:t>
      </w:r>
      <w:r w:rsidRPr="0072296E">
        <w:t xml:space="preserve"> </w:t>
      </w:r>
    </w:p>
    <w:p w14:paraId="5DC81600" w14:textId="77777777" w:rsidR="00A268B5" w:rsidRDefault="00A268B5" w:rsidP="006A5986"/>
    <w:tbl>
      <w:tblPr>
        <w:tblW w:w="9100" w:type="dxa"/>
        <w:tblInd w:w="108" w:type="dxa"/>
        <w:tblBorders>
          <w:top w:val="single" w:sz="4" w:space="0" w:color="auto"/>
          <w:bottom w:val="single" w:sz="4" w:space="0" w:color="auto"/>
          <w:insideH w:val="single" w:sz="2" w:space="0" w:color="00387D"/>
        </w:tblBorders>
        <w:tblLayout w:type="fixed"/>
        <w:tblLook w:val="00E0" w:firstRow="1" w:lastRow="1" w:firstColumn="1" w:lastColumn="0" w:noHBand="0" w:noVBand="0"/>
      </w:tblPr>
      <w:tblGrid>
        <w:gridCol w:w="518"/>
        <w:gridCol w:w="8582"/>
      </w:tblGrid>
      <w:tr w:rsidR="006A5986" w:rsidRPr="006029A2" w14:paraId="50D60718" w14:textId="77777777">
        <w:tc>
          <w:tcPr>
            <w:tcW w:w="518" w:type="dxa"/>
          </w:tcPr>
          <w:p w14:paraId="7AC78CA8" w14:textId="77777777" w:rsidR="006A5986" w:rsidRPr="006029A2" w:rsidRDefault="006A5986">
            <w:pPr>
              <w:ind w:right="317"/>
              <w:rPr>
                <w:color w:val="007EA9"/>
                <w:sz w:val="16"/>
                <w:szCs w:val="16"/>
              </w:rPr>
            </w:pPr>
          </w:p>
        </w:tc>
        <w:tc>
          <w:tcPr>
            <w:tcW w:w="8582" w:type="dxa"/>
          </w:tcPr>
          <w:p w14:paraId="546C1106" w14:textId="77777777" w:rsidR="006A5986" w:rsidRPr="000D4C52" w:rsidRDefault="006A5986">
            <w:pPr>
              <w:rPr>
                <w:i/>
                <w:iCs/>
              </w:rPr>
            </w:pPr>
            <w:r w:rsidRPr="000D4C52">
              <w:rPr>
                <w:rStyle w:val="Intensievebenadrukking"/>
                <w:color w:val="auto"/>
              </w:rPr>
              <w:t xml:space="preserve">Indien het beroep op de bekwaamheid van derden van toepassing is, dan wordt van dezelfde derde ook van de bekwaamheid gebruik gemaakt in de uitvoering van deze onderhavige opdracht. </w:t>
            </w:r>
          </w:p>
        </w:tc>
      </w:tr>
      <w:tr w:rsidR="006A5986" w:rsidRPr="006029A2" w14:paraId="1E62CB43" w14:textId="77777777">
        <w:trPr>
          <w:trHeight w:val="468"/>
        </w:trPr>
        <w:tc>
          <w:tcPr>
            <w:tcW w:w="518" w:type="dxa"/>
          </w:tcPr>
          <w:p w14:paraId="3DDAFD7C" w14:textId="77777777" w:rsidR="006A5986" w:rsidRPr="006029A2" w:rsidRDefault="006A5986">
            <w:pPr>
              <w:ind w:right="317"/>
              <w:rPr>
                <w:color w:val="007EA9"/>
                <w:sz w:val="16"/>
                <w:szCs w:val="16"/>
              </w:rPr>
            </w:pPr>
          </w:p>
        </w:tc>
        <w:tc>
          <w:tcPr>
            <w:tcW w:w="8582" w:type="dxa"/>
          </w:tcPr>
          <w:p w14:paraId="153B48C1" w14:textId="68BAE84E" w:rsidR="006A5986" w:rsidRPr="000D4C52" w:rsidRDefault="006A5986">
            <w:pPr>
              <w:rPr>
                <w:i/>
                <w:iCs/>
                <w:sz w:val="16"/>
                <w:szCs w:val="16"/>
              </w:rPr>
            </w:pPr>
            <w:r w:rsidRPr="000D4C52">
              <w:rPr>
                <w:rStyle w:val="Intensievebenadrukking"/>
                <w:color w:val="auto"/>
              </w:rPr>
              <w:t xml:space="preserve">Voor de referentie dient u </w:t>
            </w:r>
            <w:r w:rsidRPr="000B3EB2">
              <w:rPr>
                <w:rStyle w:val="Intensievebenadrukking"/>
                <w:b/>
                <w:bCs/>
                <w:color w:val="auto"/>
              </w:rPr>
              <w:t xml:space="preserve">Bijlage </w:t>
            </w:r>
            <w:r w:rsidR="000B3EB2" w:rsidRPr="000B3EB2">
              <w:rPr>
                <w:rStyle w:val="Intensievebenadrukking"/>
                <w:b/>
                <w:bCs/>
                <w:color w:val="auto"/>
              </w:rPr>
              <w:t>06</w:t>
            </w:r>
            <w:r w:rsidRPr="000D4C52">
              <w:rPr>
                <w:rStyle w:val="Intensievebenadrukking"/>
                <w:color w:val="auto"/>
              </w:rPr>
              <w:t xml:space="preserve"> in te vullen en deze te uploaden bij uw inschrijving op </w:t>
            </w:r>
            <w:proofErr w:type="spellStart"/>
            <w:r w:rsidRPr="000D4C52">
              <w:rPr>
                <w:rStyle w:val="Intensievebenadrukking"/>
                <w:color w:val="auto"/>
              </w:rPr>
              <w:t>TenderNed</w:t>
            </w:r>
            <w:proofErr w:type="spellEnd"/>
            <w:r w:rsidRPr="000D4C52">
              <w:rPr>
                <w:rStyle w:val="Intensievebenadrukking"/>
                <w:color w:val="auto"/>
              </w:rPr>
              <w:t xml:space="preserve">. </w:t>
            </w:r>
          </w:p>
        </w:tc>
      </w:tr>
    </w:tbl>
    <w:p w14:paraId="4F1C9731" w14:textId="77777777" w:rsidR="006A5986" w:rsidRDefault="006A5986" w:rsidP="006A5986"/>
    <w:p w14:paraId="16E10214" w14:textId="612ABE6B" w:rsidR="006A5986" w:rsidRDefault="006A5986" w:rsidP="006A5986">
      <w:r w:rsidRPr="001D5839">
        <w:t xml:space="preserve">Bij alle gevraagde referenties is </w:t>
      </w:r>
      <w:r w:rsidR="00B93F47">
        <w:t>Inschrijver</w:t>
      </w:r>
      <w:r w:rsidRPr="001D5839">
        <w:t xml:space="preserve"> verplicht de gegevens met betrekking tot naam en adres van de na te trekken referentie alsmede de naam, telefoonnummer en e-mailadres van de contactpersoon te vermelden. </w:t>
      </w:r>
      <w:r w:rsidR="00B93F47">
        <w:t>Inschrijver</w:t>
      </w:r>
      <w:r w:rsidRPr="001D5839">
        <w:t xml:space="preserve"> wordt verzocht om de opgegeven referent op de hoogte te stellen van de (mogelijke) benadering door </w:t>
      </w:r>
      <w:r>
        <w:t>het Kadaster</w:t>
      </w:r>
      <w:r w:rsidRPr="001D5839">
        <w:t xml:space="preserve">. Het is </w:t>
      </w:r>
      <w:r w:rsidR="00B93F47">
        <w:t>Inschrijver</w:t>
      </w:r>
      <w:r w:rsidRPr="001D5839">
        <w:t xml:space="preserve"> niet toegestaan om bij de naam van de contactpersonen namen van eigen medewerkers in te vullen of aan te geven dat contactpersonen alleen via </w:t>
      </w:r>
      <w:r w:rsidR="00B93F47">
        <w:t>Inschrijver</w:t>
      </w:r>
      <w:r w:rsidRPr="001D5839">
        <w:t xml:space="preserve"> benaderd kunnen worden, tenzij uw referentie een eigen ontwikkeling betreft. </w:t>
      </w:r>
    </w:p>
    <w:p w14:paraId="5119737C" w14:textId="4B2D32F2" w:rsidR="006A5986" w:rsidRDefault="006A5986" w:rsidP="006A5986">
      <w:r w:rsidRPr="00B76659">
        <w:rPr>
          <w:rFonts w:cs="Arial"/>
        </w:rPr>
        <w:t xml:space="preserve">Onwaarheden, onjuistheden of onvolledigheden ten aanzien van de opgegeven referenties kunnen leiden tot uitsluiting van de procedure. </w:t>
      </w:r>
      <w:r>
        <w:rPr>
          <w:rFonts w:cs="Arial"/>
        </w:rPr>
        <w:t>Het Kadaster</w:t>
      </w:r>
      <w:r w:rsidRPr="00B76659">
        <w:rPr>
          <w:rFonts w:cs="Arial"/>
        </w:rPr>
        <w:t xml:space="preserve"> behoudt zich het recht voor referenties op juistheid te controleren</w:t>
      </w:r>
      <w:r>
        <w:rPr>
          <w:rFonts w:cs="Arial"/>
        </w:rPr>
        <w:t>.</w:t>
      </w:r>
      <w:r w:rsidRPr="00B76659">
        <w:rPr>
          <w:rFonts w:cs="Arial"/>
        </w:rPr>
        <w:t xml:space="preserve"> Mocht blijken dat er een onjuist beroep wordt gedaan op een referentie en </w:t>
      </w:r>
      <w:r>
        <w:rPr>
          <w:rFonts w:cs="Arial"/>
        </w:rPr>
        <w:t xml:space="preserve">dat </w:t>
      </w:r>
      <w:r w:rsidR="00B93F47">
        <w:rPr>
          <w:rFonts w:cs="Arial"/>
        </w:rPr>
        <w:t>Inschrijver</w:t>
      </w:r>
      <w:r w:rsidRPr="00B76659">
        <w:rPr>
          <w:rFonts w:cs="Arial"/>
        </w:rPr>
        <w:t xml:space="preserve"> </w:t>
      </w:r>
      <w:r>
        <w:rPr>
          <w:rFonts w:cs="Arial"/>
        </w:rPr>
        <w:t>daar</w:t>
      </w:r>
      <w:r w:rsidRPr="00B76659">
        <w:rPr>
          <w:rFonts w:cs="Arial"/>
        </w:rPr>
        <w:t>door niet langer over het minimale aantal benodigde referenties</w:t>
      </w:r>
      <w:r>
        <w:rPr>
          <w:rFonts w:cs="Arial"/>
        </w:rPr>
        <w:t xml:space="preserve"> beschikt</w:t>
      </w:r>
      <w:r w:rsidRPr="00B76659">
        <w:rPr>
          <w:rFonts w:cs="Arial"/>
        </w:rPr>
        <w:t>, leidt dit tot ongeldigheid van de inschrijving.</w:t>
      </w:r>
      <w:r>
        <w:rPr>
          <w:rFonts w:cs="Arial"/>
        </w:rPr>
        <w:t xml:space="preserve"> </w:t>
      </w:r>
      <w:r w:rsidRPr="001D5839">
        <w:t xml:space="preserve">Wanneer </w:t>
      </w:r>
      <w:r w:rsidR="00B93F47">
        <w:t>Inschrijver</w:t>
      </w:r>
      <w:r w:rsidRPr="001D5839">
        <w:t xml:space="preserve"> meer dan het gevraagde aantal referenties overlegt worden uitsluitend de eerste aangetroffen referenties beoordeeld.</w:t>
      </w:r>
    </w:p>
    <w:p w14:paraId="7641AF9F" w14:textId="77777777" w:rsidR="00523209" w:rsidRDefault="00523209" w:rsidP="006A5986"/>
    <w:p w14:paraId="4F1CCCF8" w14:textId="77777777" w:rsidR="00C41CD4" w:rsidRDefault="771727BE" w:rsidP="00C41CD4">
      <w:pPr>
        <w:pStyle w:val="INKSubparagraaf"/>
      </w:pPr>
      <w:bookmarkStart w:id="193" w:name="_Toc7791939"/>
      <w:bookmarkStart w:id="194" w:name="_Toc153811138"/>
      <w:r>
        <w:t>Aanleveren van bewijsstukken na het gunningsbesluit</w:t>
      </w:r>
      <w:bookmarkEnd w:id="193"/>
      <w:bookmarkEnd w:id="194"/>
    </w:p>
    <w:tbl>
      <w:tblPr>
        <w:tblStyle w:val="Tabelraster"/>
        <w:tblW w:w="9067" w:type="dxa"/>
        <w:tblLook w:val="04A0" w:firstRow="1" w:lastRow="0" w:firstColumn="1" w:lastColumn="0" w:noHBand="0" w:noVBand="1"/>
      </w:tblPr>
      <w:tblGrid>
        <w:gridCol w:w="3607"/>
        <w:gridCol w:w="3753"/>
        <w:gridCol w:w="1707"/>
      </w:tblGrid>
      <w:tr w:rsidR="00C41CD4" w14:paraId="25E909D4" w14:textId="77777777">
        <w:tc>
          <w:tcPr>
            <w:tcW w:w="3607" w:type="dxa"/>
            <w:shd w:val="clear" w:color="auto" w:fill="A8D08D" w:themeFill="accent6" w:themeFillTint="99"/>
          </w:tcPr>
          <w:p w14:paraId="1CF8619A" w14:textId="77777777" w:rsidR="00C41CD4" w:rsidRPr="005F1EC4" w:rsidRDefault="00C41CD4">
            <w:pPr>
              <w:rPr>
                <w:rFonts w:cs="Arial"/>
                <w:b/>
                <w:color w:val="000000" w:themeColor="text1"/>
              </w:rPr>
            </w:pPr>
            <w:proofErr w:type="spellStart"/>
            <w:r w:rsidRPr="005F1EC4">
              <w:rPr>
                <w:rFonts w:cs="Arial"/>
                <w:b/>
                <w:color w:val="000000" w:themeColor="text1"/>
              </w:rPr>
              <w:t>Verplichte</w:t>
            </w:r>
            <w:proofErr w:type="spellEnd"/>
            <w:r w:rsidRPr="005F1EC4">
              <w:rPr>
                <w:rFonts w:cs="Arial"/>
                <w:b/>
                <w:color w:val="000000" w:themeColor="text1"/>
              </w:rPr>
              <w:t xml:space="preserve"> </w:t>
            </w:r>
            <w:proofErr w:type="spellStart"/>
            <w:r>
              <w:rPr>
                <w:rFonts w:cs="Arial"/>
                <w:b/>
                <w:color w:val="000000" w:themeColor="text1"/>
              </w:rPr>
              <w:t>Uitsluitingsgronden</w:t>
            </w:r>
            <w:proofErr w:type="spellEnd"/>
          </w:p>
        </w:tc>
        <w:tc>
          <w:tcPr>
            <w:tcW w:w="3753" w:type="dxa"/>
            <w:shd w:val="clear" w:color="auto" w:fill="A8D08D" w:themeFill="accent6" w:themeFillTint="99"/>
          </w:tcPr>
          <w:p w14:paraId="7FC50192" w14:textId="77777777" w:rsidR="00C41CD4" w:rsidRPr="005F1EC4" w:rsidRDefault="00C41CD4">
            <w:pPr>
              <w:rPr>
                <w:rFonts w:cs="Arial"/>
                <w:b/>
                <w:color w:val="000000" w:themeColor="text1"/>
              </w:rPr>
            </w:pPr>
            <w:proofErr w:type="spellStart"/>
            <w:r w:rsidRPr="005F1EC4">
              <w:rPr>
                <w:rFonts w:cs="Arial"/>
                <w:b/>
                <w:color w:val="000000" w:themeColor="text1"/>
              </w:rPr>
              <w:t>Bewijsstuk</w:t>
            </w:r>
            <w:proofErr w:type="spellEnd"/>
          </w:p>
        </w:tc>
        <w:tc>
          <w:tcPr>
            <w:tcW w:w="1707" w:type="dxa"/>
            <w:shd w:val="clear" w:color="auto" w:fill="A8D08D" w:themeFill="accent6" w:themeFillTint="99"/>
          </w:tcPr>
          <w:p w14:paraId="43DA39D2" w14:textId="77777777" w:rsidR="00C41CD4" w:rsidRPr="005F1EC4" w:rsidRDefault="00C41CD4">
            <w:pPr>
              <w:rPr>
                <w:rFonts w:cs="Arial"/>
                <w:b/>
                <w:color w:val="000000" w:themeColor="text1"/>
              </w:rPr>
            </w:pPr>
            <w:proofErr w:type="spellStart"/>
            <w:r>
              <w:rPr>
                <w:rFonts w:cs="Arial"/>
                <w:b/>
                <w:color w:val="000000" w:themeColor="text1"/>
              </w:rPr>
              <w:t>Aanleveren</w:t>
            </w:r>
            <w:proofErr w:type="spellEnd"/>
          </w:p>
        </w:tc>
      </w:tr>
      <w:tr w:rsidR="00C41CD4" w14:paraId="07BBE03C" w14:textId="77777777">
        <w:tc>
          <w:tcPr>
            <w:tcW w:w="3607" w:type="dxa"/>
          </w:tcPr>
          <w:p w14:paraId="782ACA00" w14:textId="77777777" w:rsidR="00C41CD4" w:rsidRPr="00387779" w:rsidRDefault="00C41CD4">
            <w:pPr>
              <w:rPr>
                <w:rFonts w:cs="Arial"/>
                <w:szCs w:val="18"/>
                <w:lang w:val="nl-NL"/>
              </w:rPr>
            </w:pPr>
            <w:r w:rsidRPr="00D32A25">
              <w:rPr>
                <w:rFonts w:cs="Arial"/>
                <w:b/>
                <w:szCs w:val="18"/>
                <w:lang w:val="nl-NL"/>
              </w:rPr>
              <w:t>Deel III onder A UEA:</w:t>
            </w:r>
            <w:r w:rsidRPr="00D32A25">
              <w:rPr>
                <w:rFonts w:cs="Arial"/>
                <w:b/>
                <w:szCs w:val="18"/>
                <w:lang w:val="nl-NL"/>
              </w:rPr>
              <w:br/>
            </w:r>
            <w:r w:rsidRPr="00D32A25">
              <w:rPr>
                <w:rFonts w:cs="Arial"/>
                <w:szCs w:val="18"/>
                <w:lang w:val="nl-NL"/>
              </w:rPr>
              <w:t>Deelname aan criminele organisatie</w:t>
            </w:r>
          </w:p>
          <w:p w14:paraId="1C9466DA" w14:textId="77777777" w:rsidR="00C41CD4" w:rsidRPr="00387779" w:rsidRDefault="00C41CD4">
            <w:pPr>
              <w:rPr>
                <w:rFonts w:cs="Arial"/>
                <w:szCs w:val="18"/>
                <w:lang w:val="nl-NL"/>
              </w:rPr>
            </w:pPr>
            <w:r w:rsidRPr="00D32A25">
              <w:rPr>
                <w:rFonts w:cs="Arial"/>
                <w:szCs w:val="18"/>
                <w:lang w:val="nl-NL"/>
              </w:rPr>
              <w:t>Corruptie</w:t>
            </w:r>
            <w:r w:rsidRPr="00D32A25">
              <w:rPr>
                <w:rFonts w:cs="Arial"/>
                <w:szCs w:val="18"/>
                <w:lang w:val="nl-NL"/>
              </w:rPr>
              <w:br/>
              <w:t>Fraude</w:t>
            </w:r>
            <w:r w:rsidRPr="00D32A25">
              <w:rPr>
                <w:rFonts w:cs="Arial"/>
                <w:szCs w:val="18"/>
                <w:lang w:val="nl-NL"/>
              </w:rPr>
              <w:br/>
              <w:t xml:space="preserve">Terroristische misdrijven </w:t>
            </w:r>
          </w:p>
          <w:p w14:paraId="043A6EA0" w14:textId="77777777" w:rsidR="00C41CD4" w:rsidRPr="00387779" w:rsidRDefault="00C41CD4">
            <w:pPr>
              <w:rPr>
                <w:rFonts w:cs="Arial"/>
                <w:lang w:val="nl-NL"/>
              </w:rPr>
            </w:pPr>
            <w:r w:rsidRPr="00D32A25">
              <w:rPr>
                <w:rFonts w:cs="Arial"/>
                <w:szCs w:val="18"/>
                <w:lang w:val="nl-NL"/>
              </w:rPr>
              <w:lastRenderedPageBreak/>
              <w:t>Witwassen</w:t>
            </w:r>
            <w:r w:rsidRPr="00D32A25">
              <w:rPr>
                <w:rFonts w:cs="Arial"/>
                <w:szCs w:val="18"/>
                <w:lang w:val="nl-NL"/>
              </w:rPr>
              <w:br/>
              <w:t>Kinderarbeid/mensenhandel</w:t>
            </w:r>
          </w:p>
        </w:tc>
        <w:tc>
          <w:tcPr>
            <w:tcW w:w="3753" w:type="dxa"/>
          </w:tcPr>
          <w:p w14:paraId="69B18051" w14:textId="77777777" w:rsidR="00CC00FF" w:rsidRDefault="00C41CD4">
            <w:pPr>
              <w:rPr>
                <w:rFonts w:cs="Arial"/>
                <w:szCs w:val="18"/>
                <w:lang w:val="nl-NL"/>
              </w:rPr>
            </w:pPr>
            <w:r w:rsidRPr="00D32A25">
              <w:rPr>
                <w:rFonts w:cs="Arial"/>
                <w:szCs w:val="18"/>
                <w:lang w:val="nl-NL"/>
              </w:rPr>
              <w:lastRenderedPageBreak/>
              <w:t>Gedragsverklaring Aanbesteden niet ouder dan 2 jaar</w:t>
            </w:r>
            <w:r w:rsidR="00CE7D65">
              <w:rPr>
                <w:rFonts w:cs="Arial"/>
                <w:szCs w:val="18"/>
                <w:lang w:val="nl-NL"/>
              </w:rPr>
              <w:t>.</w:t>
            </w:r>
            <w:r w:rsidR="00470D49">
              <w:rPr>
                <w:rFonts w:cs="Arial"/>
                <w:szCs w:val="18"/>
                <w:lang w:val="nl-NL"/>
              </w:rPr>
              <w:t xml:space="preserve"> </w:t>
            </w:r>
          </w:p>
          <w:p w14:paraId="50B290CB" w14:textId="599488CD" w:rsidR="00C41CD4" w:rsidRPr="00387779" w:rsidRDefault="00470D49">
            <w:pPr>
              <w:rPr>
                <w:rFonts w:cs="Arial"/>
                <w:lang w:val="nl-NL"/>
              </w:rPr>
            </w:pPr>
            <w:r w:rsidRPr="009239CC">
              <w:rPr>
                <w:rFonts w:cs="Arial"/>
                <w:b/>
                <w:bCs/>
                <w:szCs w:val="18"/>
                <w:lang w:val="nl-NL"/>
              </w:rPr>
              <w:t>Let op</w:t>
            </w:r>
            <w:r>
              <w:rPr>
                <w:rFonts w:cs="Arial"/>
                <w:szCs w:val="18"/>
                <w:lang w:val="nl-NL"/>
              </w:rPr>
              <w:t xml:space="preserve">: </w:t>
            </w:r>
            <w:r w:rsidR="000E7557">
              <w:rPr>
                <w:rFonts w:cs="Arial"/>
                <w:szCs w:val="18"/>
                <w:lang w:val="nl-NL"/>
              </w:rPr>
              <w:t>vraag deze GVA op tijd aan</w:t>
            </w:r>
            <w:r w:rsidR="00CC00FF">
              <w:rPr>
                <w:rFonts w:cs="Arial"/>
                <w:szCs w:val="18"/>
                <w:lang w:val="nl-NL"/>
              </w:rPr>
              <w:t>.</w:t>
            </w:r>
          </w:p>
        </w:tc>
        <w:tc>
          <w:tcPr>
            <w:tcW w:w="1707" w:type="dxa"/>
          </w:tcPr>
          <w:p w14:paraId="6D699D13" w14:textId="77777777" w:rsidR="00C41CD4" w:rsidRPr="00D32A25" w:rsidRDefault="00C41CD4">
            <w:pPr>
              <w:rPr>
                <w:rFonts w:cs="Arial"/>
                <w:b/>
                <w:bCs/>
                <w:szCs w:val="18"/>
                <w:lang w:val="nl-NL"/>
              </w:rPr>
            </w:pPr>
            <w:r w:rsidRPr="00D32A25">
              <w:rPr>
                <w:lang w:val="nl-NL"/>
              </w:rPr>
              <w:t>Op verzoek van het Kadaster</w:t>
            </w:r>
          </w:p>
        </w:tc>
      </w:tr>
      <w:tr w:rsidR="00C41CD4" w14:paraId="42745BEC" w14:textId="77777777">
        <w:tc>
          <w:tcPr>
            <w:tcW w:w="3607" w:type="dxa"/>
            <w:tcBorders>
              <w:bottom w:val="single" w:sz="4" w:space="0" w:color="auto"/>
            </w:tcBorders>
          </w:tcPr>
          <w:p w14:paraId="4D961ADD" w14:textId="77777777" w:rsidR="00C41CD4" w:rsidRPr="00387779" w:rsidRDefault="00C41CD4">
            <w:pPr>
              <w:rPr>
                <w:rFonts w:cs="Arial"/>
                <w:b/>
                <w:szCs w:val="18"/>
                <w:lang w:val="nl-NL"/>
              </w:rPr>
            </w:pPr>
            <w:r w:rsidRPr="00D32A25">
              <w:rPr>
                <w:rFonts w:cs="Arial"/>
                <w:b/>
                <w:szCs w:val="18"/>
                <w:lang w:val="nl-NL"/>
              </w:rPr>
              <w:t>Deel III onder B UEA</w:t>
            </w:r>
            <w:r w:rsidRPr="00D32A25">
              <w:rPr>
                <w:rFonts w:cs="Arial"/>
                <w:szCs w:val="18"/>
                <w:lang w:val="nl-NL"/>
              </w:rPr>
              <w:t>:</w:t>
            </w:r>
            <w:r w:rsidRPr="00D32A25">
              <w:rPr>
                <w:rFonts w:cs="Arial"/>
                <w:szCs w:val="18"/>
                <w:lang w:val="nl-NL"/>
              </w:rPr>
              <w:br/>
              <w:t>Belasting/sociale premies, onherroepelijke beslissing</w:t>
            </w:r>
          </w:p>
        </w:tc>
        <w:tc>
          <w:tcPr>
            <w:tcW w:w="3753" w:type="dxa"/>
            <w:tcBorders>
              <w:bottom w:val="single" w:sz="4" w:space="0" w:color="auto"/>
            </w:tcBorders>
          </w:tcPr>
          <w:p w14:paraId="12916B8D" w14:textId="4308BDD0" w:rsidR="00C41CD4" w:rsidRPr="00387779" w:rsidRDefault="00C41CD4">
            <w:pPr>
              <w:rPr>
                <w:rFonts w:cs="Arial"/>
                <w:szCs w:val="18"/>
                <w:lang w:val="nl-NL"/>
              </w:rPr>
            </w:pPr>
            <w:r w:rsidRPr="00D32A25">
              <w:rPr>
                <w:rFonts w:cs="Arial"/>
                <w:szCs w:val="18"/>
                <w:lang w:val="nl-NL"/>
              </w:rPr>
              <w:t>Verklaring van de Belastingdienst niet ouder dan 6 maanden</w:t>
            </w:r>
            <w:r w:rsidR="00CE7D65">
              <w:rPr>
                <w:rFonts w:cs="Arial"/>
                <w:szCs w:val="18"/>
                <w:lang w:val="nl-NL"/>
              </w:rPr>
              <w:t>.</w:t>
            </w:r>
          </w:p>
        </w:tc>
        <w:tc>
          <w:tcPr>
            <w:tcW w:w="1707" w:type="dxa"/>
            <w:tcBorders>
              <w:bottom w:val="single" w:sz="4" w:space="0" w:color="auto"/>
            </w:tcBorders>
          </w:tcPr>
          <w:p w14:paraId="6FD7BCD6" w14:textId="77777777" w:rsidR="00C41CD4" w:rsidRPr="00D32A25" w:rsidRDefault="00C41CD4">
            <w:pPr>
              <w:rPr>
                <w:rFonts w:cs="Arial"/>
                <w:b/>
                <w:bCs/>
                <w:szCs w:val="18"/>
                <w:lang w:val="nl-NL"/>
              </w:rPr>
            </w:pPr>
            <w:r w:rsidRPr="00D32A25">
              <w:rPr>
                <w:lang w:val="nl-NL"/>
              </w:rPr>
              <w:t>Op verzoek van het Kadaster</w:t>
            </w:r>
          </w:p>
        </w:tc>
      </w:tr>
      <w:tr w:rsidR="00C41CD4" w:rsidRPr="005F1EC4" w14:paraId="676AA84E" w14:textId="77777777">
        <w:tc>
          <w:tcPr>
            <w:tcW w:w="3607" w:type="dxa"/>
            <w:shd w:val="clear" w:color="auto" w:fill="A8D08D" w:themeFill="accent6" w:themeFillTint="99"/>
          </w:tcPr>
          <w:p w14:paraId="04F74215" w14:textId="77777777" w:rsidR="00C41CD4" w:rsidRPr="005F1EC4" w:rsidRDefault="00C41CD4">
            <w:pPr>
              <w:rPr>
                <w:rFonts w:cs="Arial"/>
                <w:b/>
                <w:color w:val="000000" w:themeColor="text1"/>
              </w:rPr>
            </w:pPr>
            <w:proofErr w:type="spellStart"/>
            <w:r w:rsidRPr="005F1EC4">
              <w:rPr>
                <w:rFonts w:cs="Arial"/>
                <w:b/>
                <w:color w:val="000000" w:themeColor="text1"/>
              </w:rPr>
              <w:t>Facultatieve</w:t>
            </w:r>
            <w:proofErr w:type="spellEnd"/>
            <w:r w:rsidRPr="005F1EC4">
              <w:rPr>
                <w:rFonts w:cs="Arial"/>
                <w:b/>
                <w:color w:val="000000" w:themeColor="text1"/>
              </w:rPr>
              <w:t xml:space="preserve"> </w:t>
            </w:r>
            <w:proofErr w:type="spellStart"/>
            <w:r>
              <w:rPr>
                <w:rFonts w:cs="Arial"/>
                <w:b/>
                <w:color w:val="000000" w:themeColor="text1"/>
              </w:rPr>
              <w:t>Uitsluitingsgronden</w:t>
            </w:r>
            <w:proofErr w:type="spellEnd"/>
          </w:p>
        </w:tc>
        <w:tc>
          <w:tcPr>
            <w:tcW w:w="3753" w:type="dxa"/>
            <w:shd w:val="clear" w:color="auto" w:fill="A8D08D" w:themeFill="accent6" w:themeFillTint="99"/>
          </w:tcPr>
          <w:p w14:paraId="1CAECED6" w14:textId="77777777" w:rsidR="00C41CD4" w:rsidRPr="005F1EC4" w:rsidRDefault="00C41CD4">
            <w:pPr>
              <w:rPr>
                <w:rFonts w:cs="Arial"/>
                <w:b/>
                <w:color w:val="000000" w:themeColor="text1"/>
              </w:rPr>
            </w:pPr>
            <w:proofErr w:type="spellStart"/>
            <w:r w:rsidRPr="005F1EC4">
              <w:rPr>
                <w:rFonts w:cs="Arial"/>
                <w:b/>
                <w:color w:val="000000" w:themeColor="text1"/>
              </w:rPr>
              <w:t>Bewijsstuk</w:t>
            </w:r>
            <w:proofErr w:type="spellEnd"/>
          </w:p>
        </w:tc>
        <w:tc>
          <w:tcPr>
            <w:tcW w:w="1707" w:type="dxa"/>
            <w:shd w:val="clear" w:color="auto" w:fill="A8D08D" w:themeFill="accent6" w:themeFillTint="99"/>
          </w:tcPr>
          <w:p w14:paraId="7941ABD9" w14:textId="0659D329" w:rsidR="00C41CD4" w:rsidRPr="005F1EC4" w:rsidRDefault="00F47D7A">
            <w:pPr>
              <w:rPr>
                <w:rFonts w:cs="Arial"/>
                <w:b/>
                <w:color w:val="000000" w:themeColor="text1"/>
              </w:rPr>
            </w:pPr>
            <w:proofErr w:type="spellStart"/>
            <w:r>
              <w:rPr>
                <w:rFonts w:cs="Arial"/>
                <w:b/>
                <w:color w:val="000000" w:themeColor="text1"/>
              </w:rPr>
              <w:t>Aanleveren</w:t>
            </w:r>
            <w:proofErr w:type="spellEnd"/>
          </w:p>
        </w:tc>
      </w:tr>
      <w:tr w:rsidR="00C41CD4" w14:paraId="54E1CB4D" w14:textId="77777777">
        <w:tc>
          <w:tcPr>
            <w:tcW w:w="3607" w:type="dxa"/>
          </w:tcPr>
          <w:p w14:paraId="01C79793" w14:textId="77777777" w:rsidR="00C41CD4" w:rsidRPr="00387779" w:rsidRDefault="00C41CD4">
            <w:pPr>
              <w:rPr>
                <w:b/>
                <w:lang w:val="nl-NL"/>
              </w:rPr>
            </w:pPr>
            <w:r w:rsidRPr="00D32A25">
              <w:rPr>
                <w:b/>
                <w:lang w:val="nl-NL"/>
              </w:rPr>
              <w:t>Deel III onder C UEA:</w:t>
            </w:r>
          </w:p>
          <w:p w14:paraId="610E90B5" w14:textId="77777777" w:rsidR="00C41CD4" w:rsidRPr="00387779" w:rsidRDefault="00C41CD4">
            <w:pPr>
              <w:rPr>
                <w:lang w:val="nl-NL"/>
              </w:rPr>
            </w:pPr>
            <w:r w:rsidRPr="00D32A25">
              <w:rPr>
                <w:lang w:val="nl-NL"/>
              </w:rPr>
              <w:t xml:space="preserve">Schending verplichtingen </w:t>
            </w:r>
            <w:proofErr w:type="spellStart"/>
            <w:r w:rsidRPr="00D32A25">
              <w:rPr>
                <w:lang w:val="nl-NL"/>
              </w:rPr>
              <w:t>obv</w:t>
            </w:r>
            <w:proofErr w:type="spellEnd"/>
            <w:r w:rsidRPr="00D32A25">
              <w:rPr>
                <w:lang w:val="nl-NL"/>
              </w:rPr>
              <w:t xml:space="preserve"> milieu-, sociaal of arbeidsrecht conform </w:t>
            </w:r>
            <w:r w:rsidRPr="00D32A25">
              <w:rPr>
                <w:lang w:val="nl-NL"/>
              </w:rPr>
              <w:br/>
              <w:t xml:space="preserve">Artikel 2.87 lid 1 sub a jo. 2.81 lid 2 </w:t>
            </w:r>
            <w:proofErr w:type="spellStart"/>
            <w:r w:rsidRPr="00D32A25">
              <w:rPr>
                <w:lang w:val="nl-NL"/>
              </w:rPr>
              <w:t>Aw</w:t>
            </w:r>
            <w:proofErr w:type="spellEnd"/>
          </w:p>
        </w:tc>
        <w:tc>
          <w:tcPr>
            <w:tcW w:w="3753" w:type="dxa"/>
          </w:tcPr>
          <w:p w14:paraId="06D25357" w14:textId="3FD1DB19" w:rsidR="00C41CD4" w:rsidRPr="00387779" w:rsidRDefault="00C41CD4">
            <w:pPr>
              <w:rPr>
                <w:lang w:val="nl-NL"/>
              </w:rPr>
            </w:pPr>
            <w:r w:rsidRPr="00D32A25">
              <w:rPr>
                <w:lang w:val="nl-NL"/>
              </w:rPr>
              <w:t>Een passend middel, bijvoorbeeld een rapport van de inspectie SZW of een onherroepelijke rechtelijke of administratieve beslissing</w:t>
            </w:r>
            <w:r w:rsidR="00CE7D65">
              <w:rPr>
                <w:lang w:val="nl-NL"/>
              </w:rPr>
              <w:t>.</w:t>
            </w:r>
          </w:p>
        </w:tc>
        <w:tc>
          <w:tcPr>
            <w:tcW w:w="1707" w:type="dxa"/>
          </w:tcPr>
          <w:p w14:paraId="4DD3E415" w14:textId="77777777" w:rsidR="00C41CD4" w:rsidRPr="00387779" w:rsidRDefault="00C41CD4">
            <w:pPr>
              <w:rPr>
                <w:lang w:val="nl-NL"/>
              </w:rPr>
            </w:pPr>
            <w:r w:rsidRPr="00D32A25">
              <w:rPr>
                <w:lang w:val="nl-NL"/>
              </w:rPr>
              <w:t>Op verzoek van het Kadaster</w:t>
            </w:r>
          </w:p>
        </w:tc>
      </w:tr>
      <w:tr w:rsidR="00C41CD4" w14:paraId="66C57530" w14:textId="77777777">
        <w:tc>
          <w:tcPr>
            <w:tcW w:w="3607" w:type="dxa"/>
          </w:tcPr>
          <w:p w14:paraId="073A1DE0" w14:textId="77777777" w:rsidR="00C41CD4" w:rsidRPr="00387779" w:rsidRDefault="00C41CD4">
            <w:pPr>
              <w:rPr>
                <w:lang w:val="nl-NL"/>
              </w:rPr>
            </w:pPr>
            <w:r w:rsidRPr="00D32A25">
              <w:rPr>
                <w:lang w:val="nl-NL"/>
              </w:rPr>
              <w:t xml:space="preserve">Ernstige beroepsfout, waardoor integriteit ondernemer in twijfel kan worden getrokken conform </w:t>
            </w:r>
            <w:r w:rsidRPr="00D32A25">
              <w:rPr>
                <w:lang w:val="nl-NL"/>
              </w:rPr>
              <w:br/>
              <w:t xml:space="preserve">artikel 2.87 lid 1 sub c </w:t>
            </w:r>
            <w:proofErr w:type="spellStart"/>
            <w:r w:rsidRPr="00D32A25">
              <w:rPr>
                <w:lang w:val="nl-NL"/>
              </w:rPr>
              <w:t>Aw</w:t>
            </w:r>
            <w:proofErr w:type="spellEnd"/>
          </w:p>
        </w:tc>
        <w:tc>
          <w:tcPr>
            <w:tcW w:w="3753" w:type="dxa"/>
          </w:tcPr>
          <w:p w14:paraId="5B98C169" w14:textId="77777777" w:rsidR="00C41CD4" w:rsidRPr="00387779" w:rsidRDefault="00C41CD4">
            <w:pPr>
              <w:rPr>
                <w:lang w:val="nl-NL"/>
              </w:rPr>
            </w:pPr>
            <w:r w:rsidRPr="00D32A25">
              <w:rPr>
                <w:lang w:val="nl-NL"/>
              </w:rPr>
              <w:t xml:space="preserve">Gedragsverklaring Aanbesteden niet ouder dan 2 jaar voor zover het een onherroepelijke veroordeling of een onherroepelijke beschikking wegens overtreding van mededingingsregels betreft. </w:t>
            </w:r>
          </w:p>
        </w:tc>
        <w:tc>
          <w:tcPr>
            <w:tcW w:w="1707" w:type="dxa"/>
          </w:tcPr>
          <w:p w14:paraId="0E40CB57" w14:textId="77777777" w:rsidR="00C41CD4" w:rsidRPr="00D32A25" w:rsidRDefault="00C41CD4">
            <w:pPr>
              <w:rPr>
                <w:b/>
                <w:bCs/>
                <w:lang w:val="nl-NL"/>
              </w:rPr>
            </w:pPr>
            <w:r w:rsidRPr="00D32A25">
              <w:rPr>
                <w:lang w:val="nl-NL"/>
              </w:rPr>
              <w:t>Op verzoek van het Kadaster</w:t>
            </w:r>
          </w:p>
        </w:tc>
      </w:tr>
      <w:tr w:rsidR="00C41CD4" w14:paraId="2FD5350E" w14:textId="77777777">
        <w:tc>
          <w:tcPr>
            <w:tcW w:w="3607" w:type="dxa"/>
          </w:tcPr>
          <w:p w14:paraId="402D8F33" w14:textId="77777777" w:rsidR="00C41CD4" w:rsidRPr="00387779" w:rsidRDefault="00C41CD4">
            <w:pPr>
              <w:rPr>
                <w:lang w:val="nl-NL"/>
              </w:rPr>
            </w:pPr>
            <w:r w:rsidRPr="00D32A25">
              <w:rPr>
                <w:lang w:val="nl-NL"/>
              </w:rPr>
              <w:t>Vervalsing van de mededinging</w:t>
            </w:r>
          </w:p>
          <w:p w14:paraId="2EDB6C6C" w14:textId="77777777" w:rsidR="00C41CD4" w:rsidRPr="00387779" w:rsidRDefault="00C41CD4">
            <w:pPr>
              <w:rPr>
                <w:lang w:val="nl-NL"/>
              </w:rPr>
            </w:pPr>
            <w:r w:rsidRPr="00D32A25">
              <w:rPr>
                <w:lang w:val="nl-NL"/>
              </w:rPr>
              <w:t xml:space="preserve">conform Artikel 2.87 lid 1 sub d </w:t>
            </w:r>
            <w:proofErr w:type="spellStart"/>
            <w:r w:rsidRPr="00D32A25">
              <w:rPr>
                <w:lang w:val="nl-NL"/>
              </w:rPr>
              <w:t>Aw</w:t>
            </w:r>
            <w:proofErr w:type="spellEnd"/>
          </w:p>
        </w:tc>
        <w:tc>
          <w:tcPr>
            <w:tcW w:w="3753" w:type="dxa"/>
          </w:tcPr>
          <w:p w14:paraId="32DB3D5B" w14:textId="77777777" w:rsidR="00C41CD4" w:rsidRPr="00387779" w:rsidRDefault="00C41CD4">
            <w:pPr>
              <w:rPr>
                <w:lang w:val="nl-NL"/>
              </w:rPr>
            </w:pPr>
            <w:r w:rsidRPr="00D32A25">
              <w:rPr>
                <w:lang w:val="nl-NL"/>
              </w:rPr>
              <w:t>Gedragsverklaring Aanbesteden niet ouder dan 2 jaar en voor zover het een onherroepelijke veroordeling of een onherroepelijke beschikking wegens overtreding van mededingingsregels betreft.</w:t>
            </w:r>
          </w:p>
        </w:tc>
        <w:tc>
          <w:tcPr>
            <w:tcW w:w="1707" w:type="dxa"/>
          </w:tcPr>
          <w:p w14:paraId="1FCDA8E6" w14:textId="77777777" w:rsidR="00C41CD4" w:rsidRPr="00D32A25" w:rsidRDefault="00C41CD4">
            <w:pPr>
              <w:rPr>
                <w:b/>
                <w:bCs/>
                <w:lang w:val="nl-NL"/>
              </w:rPr>
            </w:pPr>
            <w:r w:rsidRPr="00D32A25">
              <w:rPr>
                <w:lang w:val="nl-NL"/>
              </w:rPr>
              <w:t>Op verzoek van het Kadaster</w:t>
            </w:r>
          </w:p>
        </w:tc>
      </w:tr>
      <w:tr w:rsidR="00C41CD4" w14:paraId="116F21E3" w14:textId="77777777">
        <w:tc>
          <w:tcPr>
            <w:tcW w:w="3607" w:type="dxa"/>
          </w:tcPr>
          <w:p w14:paraId="21612817" w14:textId="77777777" w:rsidR="00C41CD4" w:rsidRPr="009D705D" w:rsidRDefault="00C41CD4">
            <w:proofErr w:type="spellStart"/>
            <w:r w:rsidRPr="009D705D">
              <w:t>Belangenconflict</w:t>
            </w:r>
            <w:proofErr w:type="spellEnd"/>
          </w:p>
          <w:p w14:paraId="274BB134" w14:textId="77777777" w:rsidR="00C41CD4" w:rsidRPr="009D705D" w:rsidRDefault="00C41CD4">
            <w:r w:rsidRPr="009D705D">
              <w:t>conform Artikel 2.87 lid 1 sub e Aw</w:t>
            </w:r>
          </w:p>
        </w:tc>
        <w:tc>
          <w:tcPr>
            <w:tcW w:w="3753" w:type="dxa"/>
          </w:tcPr>
          <w:p w14:paraId="1DD9F03C" w14:textId="77777777" w:rsidR="00C41CD4" w:rsidRPr="009D705D" w:rsidRDefault="00C41CD4">
            <w:proofErr w:type="spellStart"/>
            <w:r w:rsidRPr="009D705D">
              <w:t>Aantonen</w:t>
            </w:r>
            <w:proofErr w:type="spellEnd"/>
            <w:r w:rsidRPr="009D705D">
              <w:t xml:space="preserve"> door </w:t>
            </w:r>
            <w:proofErr w:type="spellStart"/>
            <w:r w:rsidRPr="009D705D">
              <w:t>Aanbestedende</w:t>
            </w:r>
            <w:proofErr w:type="spellEnd"/>
            <w:r w:rsidRPr="009D705D">
              <w:t xml:space="preserve"> </w:t>
            </w:r>
            <w:proofErr w:type="spellStart"/>
            <w:r w:rsidRPr="009D705D">
              <w:t>dienst</w:t>
            </w:r>
            <w:proofErr w:type="spellEnd"/>
            <w:r w:rsidRPr="009D705D">
              <w:t>.</w:t>
            </w:r>
          </w:p>
        </w:tc>
        <w:tc>
          <w:tcPr>
            <w:tcW w:w="1707" w:type="dxa"/>
          </w:tcPr>
          <w:p w14:paraId="4CE1E731" w14:textId="6341DF13" w:rsidR="00C41CD4" w:rsidRPr="009D705D" w:rsidRDefault="005B2940">
            <w:proofErr w:type="spellStart"/>
            <w:r>
              <w:t>nvt</w:t>
            </w:r>
            <w:proofErr w:type="spellEnd"/>
          </w:p>
        </w:tc>
      </w:tr>
      <w:tr w:rsidR="00C41CD4" w14:paraId="6FF69E2C" w14:textId="77777777">
        <w:tc>
          <w:tcPr>
            <w:tcW w:w="3607" w:type="dxa"/>
          </w:tcPr>
          <w:p w14:paraId="6F73C832" w14:textId="77777777" w:rsidR="00C41CD4" w:rsidRPr="00387779" w:rsidRDefault="00C41CD4">
            <w:pPr>
              <w:rPr>
                <w:lang w:val="nl-NL"/>
              </w:rPr>
            </w:pPr>
            <w:r w:rsidRPr="00D32A25">
              <w:rPr>
                <w:lang w:val="nl-NL"/>
              </w:rPr>
              <w:t>Betrokken bij de voorbereiding</w:t>
            </w:r>
          </w:p>
          <w:p w14:paraId="47D411FC" w14:textId="77777777" w:rsidR="00C41CD4" w:rsidRPr="00387779" w:rsidRDefault="00C41CD4">
            <w:pPr>
              <w:rPr>
                <w:lang w:val="nl-NL"/>
              </w:rPr>
            </w:pPr>
            <w:r w:rsidRPr="00D32A25">
              <w:rPr>
                <w:lang w:val="nl-NL"/>
              </w:rPr>
              <w:t xml:space="preserve">conform Artikel 2.87 lid 1 sub f </w:t>
            </w:r>
            <w:proofErr w:type="spellStart"/>
            <w:r w:rsidRPr="00D32A25">
              <w:rPr>
                <w:lang w:val="nl-NL"/>
              </w:rPr>
              <w:t>Aw</w:t>
            </w:r>
            <w:proofErr w:type="spellEnd"/>
            <w:r w:rsidRPr="00D32A25">
              <w:rPr>
                <w:lang w:val="nl-NL"/>
              </w:rPr>
              <w:t xml:space="preserve"> </w:t>
            </w:r>
          </w:p>
        </w:tc>
        <w:tc>
          <w:tcPr>
            <w:tcW w:w="3753" w:type="dxa"/>
          </w:tcPr>
          <w:p w14:paraId="2DC2D913" w14:textId="77777777" w:rsidR="00C41CD4" w:rsidRPr="009D705D" w:rsidRDefault="00C41CD4">
            <w:proofErr w:type="spellStart"/>
            <w:r w:rsidRPr="009D705D">
              <w:t>Aantonen</w:t>
            </w:r>
            <w:proofErr w:type="spellEnd"/>
            <w:r w:rsidRPr="009D705D">
              <w:t xml:space="preserve"> door </w:t>
            </w:r>
            <w:proofErr w:type="spellStart"/>
            <w:r w:rsidRPr="009D705D">
              <w:t>Aanbestedende</w:t>
            </w:r>
            <w:proofErr w:type="spellEnd"/>
            <w:r w:rsidRPr="009D705D">
              <w:t xml:space="preserve"> </w:t>
            </w:r>
            <w:proofErr w:type="spellStart"/>
            <w:r w:rsidRPr="009D705D">
              <w:t>dienst</w:t>
            </w:r>
            <w:proofErr w:type="spellEnd"/>
            <w:r w:rsidRPr="009D705D">
              <w:t>.</w:t>
            </w:r>
          </w:p>
        </w:tc>
        <w:tc>
          <w:tcPr>
            <w:tcW w:w="1707" w:type="dxa"/>
          </w:tcPr>
          <w:p w14:paraId="270E704A" w14:textId="7B03168D" w:rsidR="00C41CD4" w:rsidRPr="009D705D" w:rsidRDefault="005B2940">
            <w:proofErr w:type="spellStart"/>
            <w:r>
              <w:t>nvt</w:t>
            </w:r>
            <w:proofErr w:type="spellEnd"/>
          </w:p>
        </w:tc>
      </w:tr>
      <w:tr w:rsidR="00C41CD4" w14:paraId="3BDFB975" w14:textId="77777777">
        <w:tc>
          <w:tcPr>
            <w:tcW w:w="3607" w:type="dxa"/>
          </w:tcPr>
          <w:p w14:paraId="631EEF46" w14:textId="77777777" w:rsidR="00C41CD4" w:rsidRPr="00387779" w:rsidRDefault="00C41CD4">
            <w:pPr>
              <w:rPr>
                <w:lang w:val="nl-NL"/>
              </w:rPr>
            </w:pPr>
            <w:r w:rsidRPr="00D32A25">
              <w:rPr>
                <w:lang w:val="nl-NL"/>
              </w:rPr>
              <w:t>Valse verklaring of niet overleggen bewijsmiddelen</w:t>
            </w:r>
          </w:p>
          <w:p w14:paraId="6C92A625" w14:textId="77777777" w:rsidR="00C41CD4" w:rsidRPr="00D32A25" w:rsidRDefault="00C41CD4">
            <w:pPr>
              <w:rPr>
                <w:lang w:val="nl-NL"/>
              </w:rPr>
            </w:pPr>
            <w:r w:rsidRPr="00D32A25">
              <w:rPr>
                <w:lang w:val="nl-NL"/>
              </w:rPr>
              <w:t xml:space="preserve">conform Artikel 2.87 lid 1 sub h </w:t>
            </w:r>
            <w:proofErr w:type="spellStart"/>
            <w:r w:rsidRPr="00D32A25">
              <w:rPr>
                <w:lang w:val="nl-NL"/>
              </w:rPr>
              <w:t>Aw</w:t>
            </w:r>
            <w:proofErr w:type="spellEnd"/>
          </w:p>
          <w:p w14:paraId="34CE42D9" w14:textId="0282BCD3" w:rsidR="00AB0407" w:rsidRPr="00387779" w:rsidRDefault="00AB0407">
            <w:pPr>
              <w:rPr>
                <w:lang w:val="nl-NL"/>
              </w:rPr>
            </w:pPr>
          </w:p>
        </w:tc>
        <w:tc>
          <w:tcPr>
            <w:tcW w:w="3753" w:type="dxa"/>
          </w:tcPr>
          <w:p w14:paraId="67E74051" w14:textId="77777777" w:rsidR="00C41CD4" w:rsidRPr="009D705D" w:rsidRDefault="00C41CD4">
            <w:proofErr w:type="spellStart"/>
            <w:r w:rsidRPr="009D705D">
              <w:t>Aantonen</w:t>
            </w:r>
            <w:proofErr w:type="spellEnd"/>
            <w:r w:rsidRPr="009D705D">
              <w:t xml:space="preserve"> door </w:t>
            </w:r>
            <w:proofErr w:type="spellStart"/>
            <w:r w:rsidRPr="009D705D">
              <w:t>Aanbestedende</w:t>
            </w:r>
            <w:proofErr w:type="spellEnd"/>
            <w:r w:rsidRPr="009D705D">
              <w:t xml:space="preserve"> </w:t>
            </w:r>
            <w:proofErr w:type="spellStart"/>
            <w:r w:rsidRPr="009D705D">
              <w:t>dienst</w:t>
            </w:r>
            <w:proofErr w:type="spellEnd"/>
            <w:r w:rsidRPr="009D705D">
              <w:t>.</w:t>
            </w:r>
          </w:p>
        </w:tc>
        <w:tc>
          <w:tcPr>
            <w:tcW w:w="1707" w:type="dxa"/>
          </w:tcPr>
          <w:p w14:paraId="2D9B5A30" w14:textId="48271C59" w:rsidR="00C41CD4" w:rsidRPr="009D705D" w:rsidRDefault="005B2940">
            <w:proofErr w:type="spellStart"/>
            <w:r>
              <w:t>nvt</w:t>
            </w:r>
            <w:proofErr w:type="spellEnd"/>
          </w:p>
        </w:tc>
      </w:tr>
      <w:tr w:rsidR="00C41CD4" w14:paraId="5B60FF81" w14:textId="77777777">
        <w:tc>
          <w:tcPr>
            <w:tcW w:w="3607" w:type="dxa"/>
          </w:tcPr>
          <w:p w14:paraId="10DA8510" w14:textId="77777777" w:rsidR="00C41CD4" w:rsidRPr="00387779" w:rsidRDefault="00C41CD4">
            <w:pPr>
              <w:rPr>
                <w:lang w:val="nl-NL"/>
              </w:rPr>
            </w:pPr>
            <w:r w:rsidRPr="00D32A25">
              <w:rPr>
                <w:lang w:val="nl-NL"/>
              </w:rPr>
              <w:t>Onrechtmatige beïnvloeding</w:t>
            </w:r>
          </w:p>
          <w:p w14:paraId="53C332DA" w14:textId="77777777" w:rsidR="00C41CD4" w:rsidRPr="00D32A25" w:rsidRDefault="00C41CD4">
            <w:pPr>
              <w:rPr>
                <w:lang w:val="nl-NL"/>
              </w:rPr>
            </w:pPr>
            <w:r w:rsidRPr="00D32A25">
              <w:rPr>
                <w:lang w:val="nl-NL"/>
              </w:rPr>
              <w:t xml:space="preserve">conform Artikel 2.87 lid sub i </w:t>
            </w:r>
            <w:proofErr w:type="spellStart"/>
            <w:r w:rsidRPr="00D32A25">
              <w:rPr>
                <w:lang w:val="nl-NL"/>
              </w:rPr>
              <w:t>Aw</w:t>
            </w:r>
            <w:proofErr w:type="spellEnd"/>
          </w:p>
          <w:p w14:paraId="2A2F7C33" w14:textId="24FE8864" w:rsidR="00AB0407" w:rsidRPr="00387779" w:rsidRDefault="00AB0407">
            <w:pPr>
              <w:rPr>
                <w:lang w:val="nl-NL"/>
              </w:rPr>
            </w:pPr>
          </w:p>
        </w:tc>
        <w:tc>
          <w:tcPr>
            <w:tcW w:w="3753" w:type="dxa"/>
          </w:tcPr>
          <w:p w14:paraId="7ABC6BA4" w14:textId="77777777" w:rsidR="00C41CD4" w:rsidRPr="009D705D" w:rsidRDefault="00C41CD4">
            <w:proofErr w:type="spellStart"/>
            <w:r w:rsidRPr="009D705D">
              <w:t>Aantonen</w:t>
            </w:r>
            <w:proofErr w:type="spellEnd"/>
            <w:r w:rsidRPr="009D705D">
              <w:t xml:space="preserve"> door </w:t>
            </w:r>
            <w:proofErr w:type="spellStart"/>
            <w:r w:rsidRPr="009D705D">
              <w:t>Aanbestedende</w:t>
            </w:r>
            <w:proofErr w:type="spellEnd"/>
            <w:r w:rsidRPr="009D705D">
              <w:t xml:space="preserve"> </w:t>
            </w:r>
            <w:proofErr w:type="spellStart"/>
            <w:r w:rsidRPr="009D705D">
              <w:t>dienst</w:t>
            </w:r>
            <w:proofErr w:type="spellEnd"/>
            <w:r w:rsidRPr="009D705D">
              <w:t>.</w:t>
            </w:r>
          </w:p>
        </w:tc>
        <w:tc>
          <w:tcPr>
            <w:tcW w:w="1707" w:type="dxa"/>
          </w:tcPr>
          <w:p w14:paraId="297A7ED8" w14:textId="2D2A5BD3" w:rsidR="00C41CD4" w:rsidRPr="009D705D" w:rsidRDefault="005B2940">
            <w:proofErr w:type="spellStart"/>
            <w:r>
              <w:t>nvt</w:t>
            </w:r>
            <w:proofErr w:type="spellEnd"/>
          </w:p>
        </w:tc>
      </w:tr>
      <w:tr w:rsidR="00C41CD4" w:rsidRPr="005F1EC4" w14:paraId="04432C1A" w14:textId="77777777">
        <w:tc>
          <w:tcPr>
            <w:tcW w:w="3607" w:type="dxa"/>
            <w:shd w:val="clear" w:color="auto" w:fill="A8D08D" w:themeFill="accent6" w:themeFillTint="99"/>
          </w:tcPr>
          <w:p w14:paraId="3336EC4E" w14:textId="77777777" w:rsidR="00C41CD4" w:rsidRPr="009D705D" w:rsidRDefault="00C41CD4">
            <w:pPr>
              <w:rPr>
                <w:b/>
                <w:bCs/>
              </w:rPr>
            </w:pPr>
            <w:proofErr w:type="spellStart"/>
            <w:r w:rsidRPr="009D705D">
              <w:rPr>
                <w:b/>
                <w:bCs/>
              </w:rPr>
              <w:t>Overige</w:t>
            </w:r>
            <w:proofErr w:type="spellEnd"/>
            <w:r w:rsidRPr="009D705D">
              <w:rPr>
                <w:b/>
                <w:bCs/>
              </w:rPr>
              <w:t xml:space="preserve"> </w:t>
            </w:r>
            <w:proofErr w:type="spellStart"/>
            <w:r w:rsidRPr="009D705D">
              <w:rPr>
                <w:b/>
                <w:bCs/>
              </w:rPr>
              <w:t>bewijsstukken</w:t>
            </w:r>
            <w:proofErr w:type="spellEnd"/>
          </w:p>
        </w:tc>
        <w:tc>
          <w:tcPr>
            <w:tcW w:w="3753" w:type="dxa"/>
            <w:shd w:val="clear" w:color="auto" w:fill="A8D08D" w:themeFill="accent6" w:themeFillTint="99"/>
          </w:tcPr>
          <w:p w14:paraId="5D142A26" w14:textId="77777777" w:rsidR="00C41CD4" w:rsidRPr="009D705D" w:rsidRDefault="00C41CD4">
            <w:pPr>
              <w:rPr>
                <w:b/>
                <w:bCs/>
              </w:rPr>
            </w:pPr>
            <w:proofErr w:type="spellStart"/>
            <w:r w:rsidRPr="009D705D">
              <w:rPr>
                <w:b/>
                <w:bCs/>
              </w:rPr>
              <w:t>Bewijs</w:t>
            </w:r>
            <w:r>
              <w:rPr>
                <w:b/>
                <w:bCs/>
              </w:rPr>
              <w:t>s</w:t>
            </w:r>
            <w:r w:rsidRPr="009D705D">
              <w:rPr>
                <w:b/>
                <w:bCs/>
              </w:rPr>
              <w:t>tuk</w:t>
            </w:r>
            <w:proofErr w:type="spellEnd"/>
          </w:p>
        </w:tc>
        <w:tc>
          <w:tcPr>
            <w:tcW w:w="1707" w:type="dxa"/>
            <w:shd w:val="clear" w:color="auto" w:fill="A8D08D" w:themeFill="accent6" w:themeFillTint="99"/>
          </w:tcPr>
          <w:p w14:paraId="69A1EE63" w14:textId="0C497111" w:rsidR="00C41CD4" w:rsidRPr="009D705D" w:rsidRDefault="00F47D7A">
            <w:pPr>
              <w:rPr>
                <w:b/>
                <w:bCs/>
              </w:rPr>
            </w:pPr>
            <w:proofErr w:type="spellStart"/>
            <w:r>
              <w:rPr>
                <w:rFonts w:cs="Arial"/>
                <w:b/>
                <w:color w:val="000000" w:themeColor="text1"/>
              </w:rPr>
              <w:t>Aanleveren</w:t>
            </w:r>
            <w:proofErr w:type="spellEnd"/>
          </w:p>
        </w:tc>
      </w:tr>
      <w:tr w:rsidR="00C41CD4" w14:paraId="3CE2B8E0" w14:textId="77777777">
        <w:tc>
          <w:tcPr>
            <w:tcW w:w="3607" w:type="dxa"/>
          </w:tcPr>
          <w:p w14:paraId="1FFF96A6" w14:textId="77777777" w:rsidR="00C41CD4" w:rsidRDefault="00C41CD4">
            <w:proofErr w:type="spellStart"/>
            <w:r>
              <w:t>Financieel</w:t>
            </w:r>
            <w:proofErr w:type="spellEnd"/>
            <w:r>
              <w:t xml:space="preserve"> </w:t>
            </w:r>
            <w:proofErr w:type="spellStart"/>
            <w:r>
              <w:t>Economische</w:t>
            </w:r>
            <w:proofErr w:type="spellEnd"/>
            <w:r>
              <w:t xml:space="preserve"> </w:t>
            </w:r>
            <w:proofErr w:type="spellStart"/>
            <w:r>
              <w:t>Draagkracht</w:t>
            </w:r>
            <w:proofErr w:type="spellEnd"/>
          </w:p>
        </w:tc>
        <w:tc>
          <w:tcPr>
            <w:tcW w:w="3753" w:type="dxa"/>
          </w:tcPr>
          <w:p w14:paraId="2B43106F" w14:textId="4DD0A188" w:rsidR="00C41CD4" w:rsidRPr="00387779" w:rsidRDefault="00D25678">
            <w:pPr>
              <w:rPr>
                <w:lang w:val="nl-NL"/>
              </w:rPr>
            </w:pPr>
            <w:r>
              <w:rPr>
                <w:lang w:val="nl-NL"/>
              </w:rPr>
              <w:t>M</w:t>
            </w:r>
            <w:r w:rsidR="00C41CD4" w:rsidRPr="00D32A25">
              <w:rPr>
                <w:lang w:val="nl-NL"/>
              </w:rPr>
              <w:t>eest recente accountantsverklaring (of in voorkomend geval een beoordelings- of samenstellingsverklaring) zonder zogenoemde ‘continuïteitsparagraaf’ en (indien van toepassing) een verklaring van de ‘moedermaatschappij/holding’</w:t>
            </w:r>
          </w:p>
        </w:tc>
        <w:tc>
          <w:tcPr>
            <w:tcW w:w="1707" w:type="dxa"/>
          </w:tcPr>
          <w:p w14:paraId="46DA39A8" w14:textId="77777777" w:rsidR="00C41CD4" w:rsidRPr="00387779" w:rsidRDefault="00C41CD4">
            <w:pPr>
              <w:rPr>
                <w:lang w:val="nl-NL"/>
              </w:rPr>
            </w:pPr>
            <w:r w:rsidRPr="00D32A25">
              <w:rPr>
                <w:lang w:val="nl-NL"/>
              </w:rPr>
              <w:t>Op verzoek van het Kadaster</w:t>
            </w:r>
          </w:p>
        </w:tc>
      </w:tr>
      <w:tr w:rsidR="00C41CD4" w14:paraId="3DD33246" w14:textId="77777777">
        <w:tc>
          <w:tcPr>
            <w:tcW w:w="3607" w:type="dxa"/>
          </w:tcPr>
          <w:p w14:paraId="60DB30DB" w14:textId="77777777" w:rsidR="00C41CD4" w:rsidRPr="009D705D" w:rsidRDefault="00C41CD4">
            <w:proofErr w:type="spellStart"/>
            <w:r w:rsidRPr="009D705D">
              <w:t>Verzekering</w:t>
            </w:r>
            <w:proofErr w:type="spellEnd"/>
          </w:p>
        </w:tc>
        <w:tc>
          <w:tcPr>
            <w:tcW w:w="3753" w:type="dxa"/>
          </w:tcPr>
          <w:p w14:paraId="53EE2656" w14:textId="0E1F9BEC" w:rsidR="00C41CD4" w:rsidRPr="00387779" w:rsidRDefault="00B261F5">
            <w:pPr>
              <w:rPr>
                <w:lang w:val="nl-NL"/>
              </w:rPr>
            </w:pPr>
            <w:r>
              <w:rPr>
                <w:lang w:val="nl-NL"/>
              </w:rPr>
              <w:t>D</w:t>
            </w:r>
            <w:r w:rsidR="00C41CD4" w:rsidRPr="00D32A25">
              <w:rPr>
                <w:lang w:val="nl-NL"/>
              </w:rPr>
              <w:t xml:space="preserve">e winnende </w:t>
            </w:r>
            <w:r w:rsidR="00B93F47" w:rsidRPr="00D32A25">
              <w:rPr>
                <w:lang w:val="nl-NL"/>
              </w:rPr>
              <w:t>Inschrijver</w:t>
            </w:r>
            <w:r w:rsidR="00C41CD4" w:rsidRPr="00D32A25">
              <w:rPr>
                <w:lang w:val="nl-NL"/>
              </w:rPr>
              <w:t xml:space="preserve"> levert bewijs van adequate verzekering dan wel</w:t>
            </w:r>
          </w:p>
          <w:p w14:paraId="724196D8" w14:textId="77777777" w:rsidR="00C41CD4" w:rsidRPr="00387779" w:rsidRDefault="00C41CD4">
            <w:pPr>
              <w:rPr>
                <w:lang w:val="nl-NL"/>
              </w:rPr>
            </w:pPr>
            <w:r w:rsidRPr="00D32A25">
              <w:rPr>
                <w:lang w:val="nl-NL"/>
              </w:rPr>
              <w:lastRenderedPageBreak/>
              <w:t>een verklaring waaruit blijkt dat deze hiertoe bereid en in staat is die bij gunning af te sluiten.</w:t>
            </w:r>
          </w:p>
        </w:tc>
        <w:tc>
          <w:tcPr>
            <w:tcW w:w="1707" w:type="dxa"/>
          </w:tcPr>
          <w:p w14:paraId="5944C1FF" w14:textId="77777777" w:rsidR="00C41CD4" w:rsidRPr="00387779" w:rsidRDefault="00C41CD4">
            <w:pPr>
              <w:rPr>
                <w:lang w:val="nl-NL"/>
              </w:rPr>
            </w:pPr>
            <w:r w:rsidRPr="00D32A25">
              <w:rPr>
                <w:lang w:val="nl-NL"/>
              </w:rPr>
              <w:lastRenderedPageBreak/>
              <w:t>Op verzoek van het Kadaster</w:t>
            </w:r>
          </w:p>
        </w:tc>
      </w:tr>
      <w:tr w:rsidR="00C41CD4" w14:paraId="157E5CEB" w14:textId="77777777">
        <w:tc>
          <w:tcPr>
            <w:tcW w:w="3607" w:type="dxa"/>
          </w:tcPr>
          <w:p w14:paraId="6A3C6AB7" w14:textId="6127C52C" w:rsidR="00C41CD4" w:rsidRPr="00043715" w:rsidRDefault="0066078A">
            <w:proofErr w:type="spellStart"/>
            <w:r>
              <w:t>Geheimhoudingsverklaring</w:t>
            </w:r>
            <w:proofErr w:type="spellEnd"/>
            <w:r w:rsidR="00F96F84">
              <w:t xml:space="preserve"> op </w:t>
            </w:r>
            <w:proofErr w:type="spellStart"/>
            <w:r w:rsidR="00F96F84">
              <w:t>organisatie</w:t>
            </w:r>
            <w:proofErr w:type="spellEnd"/>
            <w:r w:rsidR="00F96F84">
              <w:t xml:space="preserve"> </w:t>
            </w:r>
            <w:proofErr w:type="spellStart"/>
            <w:r w:rsidR="00F96F84">
              <w:t>niveau</w:t>
            </w:r>
            <w:proofErr w:type="spellEnd"/>
          </w:p>
        </w:tc>
        <w:tc>
          <w:tcPr>
            <w:tcW w:w="3753" w:type="dxa"/>
          </w:tcPr>
          <w:p w14:paraId="2AD6CCAB" w14:textId="69AE0B13" w:rsidR="00C41CD4" w:rsidRPr="00043715" w:rsidRDefault="00A04DB0">
            <w:proofErr w:type="spellStart"/>
            <w:r>
              <w:t>Zie</w:t>
            </w:r>
            <w:proofErr w:type="spellEnd"/>
            <w:r>
              <w:t xml:space="preserve"> </w:t>
            </w:r>
            <w:proofErr w:type="spellStart"/>
            <w:r w:rsidRPr="00700C2A">
              <w:rPr>
                <w:b/>
                <w:bCs/>
              </w:rPr>
              <w:t>Bijlage</w:t>
            </w:r>
            <w:proofErr w:type="spellEnd"/>
            <w:r w:rsidRPr="00700C2A">
              <w:rPr>
                <w:b/>
                <w:bCs/>
              </w:rPr>
              <w:t xml:space="preserve"> 1</w:t>
            </w:r>
            <w:r w:rsidR="00BD6858" w:rsidRPr="00700C2A">
              <w:rPr>
                <w:b/>
                <w:bCs/>
              </w:rPr>
              <w:t>0</w:t>
            </w:r>
          </w:p>
        </w:tc>
        <w:tc>
          <w:tcPr>
            <w:tcW w:w="1707" w:type="dxa"/>
          </w:tcPr>
          <w:p w14:paraId="0D767BF7" w14:textId="4C053B6E" w:rsidR="00C41CD4" w:rsidRPr="00387779" w:rsidRDefault="00C41CD4">
            <w:pPr>
              <w:rPr>
                <w:lang w:val="nl-NL"/>
              </w:rPr>
            </w:pPr>
            <w:r w:rsidRPr="00D32A25">
              <w:rPr>
                <w:lang w:val="nl-NL"/>
              </w:rPr>
              <w:t>Op verzoek van het Kadaster</w:t>
            </w:r>
          </w:p>
        </w:tc>
      </w:tr>
      <w:tr w:rsidR="007D2B1E" w14:paraId="684FBB68" w14:textId="77777777">
        <w:tc>
          <w:tcPr>
            <w:tcW w:w="3607" w:type="dxa"/>
          </w:tcPr>
          <w:p w14:paraId="525F4BD8" w14:textId="1AB7D566" w:rsidR="007D2B1E" w:rsidRDefault="0052049F">
            <w:r>
              <w:t xml:space="preserve">Baseline </w:t>
            </w:r>
            <w:proofErr w:type="spellStart"/>
            <w:r>
              <w:t>Informatiebeve</w:t>
            </w:r>
            <w:r w:rsidR="008F6179">
              <w:t>i</w:t>
            </w:r>
            <w:r>
              <w:t>liging</w:t>
            </w:r>
            <w:proofErr w:type="spellEnd"/>
            <w:r>
              <w:t xml:space="preserve"> Overheid</w:t>
            </w:r>
          </w:p>
        </w:tc>
        <w:tc>
          <w:tcPr>
            <w:tcW w:w="3753" w:type="dxa"/>
          </w:tcPr>
          <w:p w14:paraId="2CED834C" w14:textId="76FB0142" w:rsidR="007D2B1E" w:rsidRDefault="0052049F">
            <w:proofErr w:type="spellStart"/>
            <w:r>
              <w:t>Zie</w:t>
            </w:r>
            <w:proofErr w:type="spellEnd"/>
            <w:r>
              <w:t xml:space="preserve"> PVE </w:t>
            </w:r>
            <w:r w:rsidR="008F6179">
              <w:t xml:space="preserve"> </w:t>
            </w:r>
            <w:proofErr w:type="spellStart"/>
            <w:r w:rsidR="008F6179">
              <w:t>Hoofdstuk</w:t>
            </w:r>
            <w:proofErr w:type="spellEnd"/>
            <w:r w:rsidR="008F6179">
              <w:t xml:space="preserve"> 8</w:t>
            </w:r>
          </w:p>
        </w:tc>
        <w:tc>
          <w:tcPr>
            <w:tcW w:w="1707" w:type="dxa"/>
          </w:tcPr>
          <w:p w14:paraId="2ED2CEAE" w14:textId="44220F7E" w:rsidR="007D2B1E" w:rsidRPr="00D32A25" w:rsidRDefault="008F6179">
            <w:r w:rsidRPr="008F6179">
              <w:t xml:space="preserve">Op </w:t>
            </w:r>
            <w:proofErr w:type="spellStart"/>
            <w:r w:rsidRPr="008F6179">
              <w:t>verzoek</w:t>
            </w:r>
            <w:proofErr w:type="spellEnd"/>
            <w:r w:rsidRPr="008F6179">
              <w:t xml:space="preserve"> van het </w:t>
            </w:r>
            <w:proofErr w:type="spellStart"/>
            <w:r w:rsidRPr="008F6179">
              <w:t>Kadaster</w:t>
            </w:r>
            <w:proofErr w:type="spellEnd"/>
          </w:p>
        </w:tc>
      </w:tr>
    </w:tbl>
    <w:p w14:paraId="338B740F" w14:textId="77777777" w:rsidR="00C41CD4" w:rsidRDefault="00C41CD4" w:rsidP="00C41CD4"/>
    <w:p w14:paraId="73CCDF3D" w14:textId="71B4E7A7" w:rsidR="00C41CD4" w:rsidRDefault="00223773" w:rsidP="00223773">
      <w:pPr>
        <w:ind w:left="708"/>
      </w:pPr>
      <w:r w:rsidRPr="00223773">
        <w:t>De Inschrijver die voor gunning in aanmerking komt, dient de bewijsstukken (zoals hierboven vermeld), welke op verzoek van het Kadaster gevraagd worden, binnen vijf werkdagen na dit verzoek te overleggen. De bewijsstukken welke direct bij Inschrijving gevraagd worden dienen bij Inschrijving te worden ingediend.</w:t>
      </w:r>
    </w:p>
    <w:p w14:paraId="6848AA40" w14:textId="77777777" w:rsidR="009A42F8" w:rsidRDefault="05179210" w:rsidP="00270558">
      <w:pPr>
        <w:pStyle w:val="INKSubparagraaf"/>
      </w:pPr>
      <w:bookmarkStart w:id="195" w:name="_Toc153811139"/>
      <w:r>
        <w:t>Kwaliteitsnormen en certificering</w:t>
      </w:r>
      <w:bookmarkEnd w:id="192"/>
      <w:bookmarkEnd w:id="195"/>
    </w:p>
    <w:p w14:paraId="46B8587A" w14:textId="77777777" w:rsidR="009A42F8" w:rsidRPr="00615379" w:rsidRDefault="05179210" w:rsidP="00270558">
      <w:pPr>
        <w:pStyle w:val="INKSub-subparagraaf"/>
      </w:pPr>
      <w:bookmarkStart w:id="196" w:name="_Toc7791949"/>
      <w:bookmarkStart w:id="197" w:name="_Toc153811140"/>
      <w:r w:rsidRPr="00615379">
        <w:t>ISO 9001</w:t>
      </w:r>
      <w:bookmarkEnd w:id="196"/>
      <w:bookmarkEnd w:id="197"/>
    </w:p>
    <w:p w14:paraId="29272A7F" w14:textId="061693FF" w:rsidR="009A42F8" w:rsidRPr="00D34561" w:rsidRDefault="009A42F8" w:rsidP="009A42F8">
      <w:r w:rsidRPr="003D14CF">
        <w:t xml:space="preserve">Voor het Kadaster is de kwaliteit van de organisatie van de </w:t>
      </w:r>
      <w:r w:rsidR="00B93F47">
        <w:t>Inschrijver</w:t>
      </w:r>
      <w:r w:rsidRPr="003D14CF">
        <w:t xml:space="preserve"> belangrijk i.e. de beheersing van bedrijfsprocessen en zorg voor het verhogen van klantentevredenheid. </w:t>
      </w:r>
      <w:r w:rsidR="00B93F47">
        <w:t>Inschrijver</w:t>
      </w:r>
      <w:r w:rsidRPr="003D14CF">
        <w:t xml:space="preserve"> dient een opgave te doen van</w:t>
      </w:r>
      <w:r w:rsidRPr="00D34561">
        <w:t xml:space="preserve"> maatregelen waaruit duidelijk blijkt dat de integrale kwaliteitszorg in het bedrijf wordt gewaarborgd en dat de kwaliteit tijdens de uitvoering van de </w:t>
      </w:r>
      <w:r>
        <w:t>opdracht</w:t>
      </w:r>
      <w:r w:rsidRPr="00D34561">
        <w:t xml:space="preserve"> wordt gewaarborgd.</w:t>
      </w:r>
    </w:p>
    <w:p w14:paraId="5E960C5F" w14:textId="5055F9A6" w:rsidR="009A42F8" w:rsidRDefault="009A42F8" w:rsidP="009A42F8">
      <w:r w:rsidRPr="00D34561">
        <w:t xml:space="preserve">Voor de technische bekwaamheid en/of beroepsbekwaamheid en kwaliteit gelden m.b.t. kwaliteitsnormen en certificering de AW (artikel 2.96) gerelateerde eisen. </w:t>
      </w:r>
    </w:p>
    <w:p w14:paraId="0D5731D8" w14:textId="77777777" w:rsidR="00D41C21" w:rsidRPr="00D34561" w:rsidRDefault="00D41C21" w:rsidP="009A42F8"/>
    <w:p w14:paraId="2C8FAEB5" w14:textId="79D91D65" w:rsidR="00541E5B" w:rsidRPr="00E51432" w:rsidRDefault="00B93F47" w:rsidP="00E51432">
      <w:r>
        <w:t>Inschrijver</w:t>
      </w:r>
      <w:r w:rsidR="009A42F8" w:rsidRPr="00E51432">
        <w:t xml:space="preserve"> dient </w:t>
      </w:r>
      <w:r w:rsidR="00253936">
        <w:t xml:space="preserve">bij voorkeur </w:t>
      </w:r>
      <w:r w:rsidR="009A42F8" w:rsidRPr="00E51432">
        <w:t xml:space="preserve">een geldige ISO 9001:2008 (of een hieraan gelijkwaardige) certificering te bezitten, afgegeven door een daartoe geautoriseerde instantie. Indien de </w:t>
      </w:r>
      <w:r>
        <w:t>Inschrijver</w:t>
      </w:r>
      <w:r w:rsidR="009A42F8" w:rsidRPr="00E51432">
        <w:t xml:space="preserve"> niet beschikt over een ISO 9001:2008 certificaat, dient de </w:t>
      </w:r>
      <w:r>
        <w:t>Inschrijver</w:t>
      </w:r>
      <w:r w:rsidR="009A42F8" w:rsidRPr="00E51432">
        <w:t xml:space="preserve"> aan te tonen dat de </w:t>
      </w:r>
      <w:r>
        <w:t>Inschrijver</w:t>
      </w:r>
      <w:r w:rsidR="009A42F8" w:rsidRPr="00E51432">
        <w:t xml:space="preserve"> gelijkwaardige maatregelen heeft getroffen op het gebied van het integrale kwaliteitszorg</w:t>
      </w:r>
      <w:r w:rsidR="009A42F8">
        <w:t>/</w:t>
      </w:r>
      <w:r w:rsidR="009A42F8" w:rsidRPr="00E51432">
        <w:t>kwaliteitsmanagementsysteem</w:t>
      </w:r>
      <w:r w:rsidR="00253936">
        <w:t xml:space="preserve">, dan wel voornemens is om voor </w:t>
      </w:r>
      <w:r w:rsidR="009D5E5C">
        <w:t>aanvang van de werkzaamheden er voor zorg te dragen gecertificeerd te zijn.</w:t>
      </w:r>
    </w:p>
    <w:p w14:paraId="741F5F98" w14:textId="72A32D92" w:rsidR="00006615" w:rsidRDefault="00006615" w:rsidP="009A42F8"/>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9100"/>
      </w:tblGrid>
      <w:tr w:rsidR="00006615" w:rsidRPr="006029A2" w14:paraId="7351255E" w14:textId="77777777" w:rsidTr="003E1A22">
        <w:tc>
          <w:tcPr>
            <w:tcW w:w="9100" w:type="dxa"/>
            <w:tcBorders>
              <w:top w:val="single" w:sz="2" w:space="0" w:color="00387D"/>
              <w:bottom w:val="single" w:sz="2" w:space="0" w:color="00387D"/>
            </w:tcBorders>
          </w:tcPr>
          <w:p w14:paraId="17A68C0C" w14:textId="42F75013" w:rsidR="003E1A22" w:rsidRPr="00D22F02" w:rsidRDefault="003E1A22" w:rsidP="003E1A22">
            <w:pPr>
              <w:rPr>
                <w:rStyle w:val="Intensievebenadrukking"/>
                <w:color w:val="auto"/>
              </w:rPr>
            </w:pPr>
            <w:r w:rsidRPr="00D22F02">
              <w:rPr>
                <w:rStyle w:val="Intensievebenadrukking"/>
                <w:color w:val="auto"/>
              </w:rPr>
              <w:t xml:space="preserve">De </w:t>
            </w:r>
            <w:r w:rsidR="00B93F47" w:rsidRPr="00D22F02">
              <w:rPr>
                <w:rStyle w:val="Intensievebenadrukking"/>
                <w:color w:val="auto"/>
              </w:rPr>
              <w:t>Inschrijver</w:t>
            </w:r>
            <w:r w:rsidRPr="00D22F02">
              <w:rPr>
                <w:rStyle w:val="Intensievebenadrukking"/>
                <w:color w:val="auto"/>
              </w:rPr>
              <w:t xml:space="preserve"> dient de gelijkwaardigheid aan te tonen door:</w:t>
            </w:r>
          </w:p>
          <w:p w14:paraId="6B575BAF" w14:textId="1F6F9A39" w:rsidR="003E1A22" w:rsidRPr="00D22F02" w:rsidRDefault="003E1A22" w:rsidP="00494A41">
            <w:pPr>
              <w:pStyle w:val="Lijstalinea"/>
              <w:numPr>
                <w:ilvl w:val="0"/>
                <w:numId w:val="23"/>
              </w:numPr>
              <w:rPr>
                <w:rStyle w:val="Intensievebenadrukking"/>
                <w:color w:val="auto"/>
              </w:rPr>
            </w:pPr>
            <w:r w:rsidRPr="00D22F02">
              <w:rPr>
                <w:rStyle w:val="Intensievebenadrukking"/>
                <w:color w:val="auto"/>
              </w:rPr>
              <w:t xml:space="preserve">het beschikbaar stellen van de inhoudsopgave van een actueel en geldig intern kwaliteitshandboek met bijbehorende samenvatting van de gehanteerde normen op 1 A4. Uit deze samenvatting dient te blijken dat de </w:t>
            </w:r>
            <w:r w:rsidR="00B93F47" w:rsidRPr="00D22F02">
              <w:rPr>
                <w:rStyle w:val="Intensievebenadrukking"/>
                <w:color w:val="auto"/>
              </w:rPr>
              <w:t>Inschrijver</w:t>
            </w:r>
            <w:r w:rsidRPr="00D22F02">
              <w:rPr>
                <w:rStyle w:val="Intensievebenadrukking"/>
                <w:color w:val="auto"/>
              </w:rPr>
              <w:t xml:space="preserve"> gelijkwaardige maatregelen heeft getroffen op het gebied van de integrale kwaliteitszorg;</w:t>
            </w:r>
          </w:p>
          <w:p w14:paraId="30B03795" w14:textId="48D3C074" w:rsidR="00006615" w:rsidRPr="006029A2" w:rsidRDefault="003E1A22" w:rsidP="00494A41">
            <w:pPr>
              <w:pStyle w:val="Lijstalinea"/>
              <w:numPr>
                <w:ilvl w:val="0"/>
                <w:numId w:val="23"/>
              </w:numPr>
              <w:rPr>
                <w:i/>
                <w:iCs/>
                <w:color w:val="5B9BD5" w:themeColor="accent1"/>
              </w:rPr>
            </w:pPr>
            <w:r w:rsidRPr="00D22F02">
              <w:rPr>
                <w:rStyle w:val="Intensievebenadrukking"/>
                <w:color w:val="auto"/>
              </w:rPr>
              <w:t>een beleidsverklaring van het management waaruit moet blijken dat het management de inhoud van het interne kwaliteitshandboek onderschrijft en controleert.</w:t>
            </w:r>
          </w:p>
        </w:tc>
      </w:tr>
    </w:tbl>
    <w:p w14:paraId="7F5C679E" w14:textId="0A611977" w:rsidR="00C33FE0" w:rsidRPr="00E777C9" w:rsidRDefault="77E2287A" w:rsidP="006E5664">
      <w:pPr>
        <w:pStyle w:val="INKHoofdstuk"/>
      </w:pPr>
      <w:bookmarkStart w:id="198" w:name="_Toc153811141"/>
      <w:bookmarkStart w:id="199" w:name="_Toc7791951"/>
      <w:r w:rsidRPr="00E777C9">
        <w:lastRenderedPageBreak/>
        <w:t xml:space="preserve">Beoordelen </w:t>
      </w:r>
      <w:r w:rsidR="786AADDF" w:rsidRPr="00E777C9">
        <w:t>Programma van Eisen</w:t>
      </w:r>
      <w:bookmarkEnd w:id="198"/>
      <w:r w:rsidR="786AADDF" w:rsidRPr="00E777C9">
        <w:t xml:space="preserve"> </w:t>
      </w:r>
    </w:p>
    <w:p w14:paraId="2C59A82C" w14:textId="54B18CAB" w:rsidR="00AA705C" w:rsidRPr="00202D9F" w:rsidRDefault="00AA705C" w:rsidP="00AA705C">
      <w:pPr>
        <w:rPr>
          <w:lang w:val="nl"/>
        </w:rPr>
      </w:pPr>
      <w:r w:rsidRPr="00E777C9">
        <w:rPr>
          <w:lang w:val="nl"/>
        </w:rPr>
        <w:t xml:space="preserve">In </w:t>
      </w:r>
      <w:r w:rsidR="009D41ED" w:rsidRPr="00E777C9">
        <w:rPr>
          <w:b/>
          <w:bCs/>
          <w:lang w:val="nl"/>
        </w:rPr>
        <w:t>B</w:t>
      </w:r>
      <w:r w:rsidRPr="00E777C9">
        <w:rPr>
          <w:b/>
          <w:bCs/>
          <w:lang w:val="nl"/>
        </w:rPr>
        <w:t xml:space="preserve">ijlage </w:t>
      </w:r>
      <w:r w:rsidR="009D41ED" w:rsidRPr="00E777C9">
        <w:rPr>
          <w:b/>
          <w:bCs/>
          <w:lang w:val="nl"/>
        </w:rPr>
        <w:t>09</w:t>
      </w:r>
      <w:r w:rsidRPr="00E777C9">
        <w:rPr>
          <w:lang w:val="nl"/>
        </w:rPr>
        <w:t xml:space="preserve"> staan de eisen</w:t>
      </w:r>
      <w:r w:rsidR="00D6190F" w:rsidRPr="00E777C9">
        <w:rPr>
          <w:lang w:val="nl"/>
        </w:rPr>
        <w:t xml:space="preserve"> </w:t>
      </w:r>
      <w:r w:rsidRPr="00E777C9">
        <w:rPr>
          <w:lang w:val="nl"/>
        </w:rPr>
        <w:t>beschreven</w:t>
      </w:r>
      <w:r w:rsidRPr="00202D9F">
        <w:rPr>
          <w:lang w:val="nl"/>
        </w:rPr>
        <w:t xml:space="preserve"> die het Kadaster stelt aan de gevraagde dienstverlening.</w:t>
      </w:r>
    </w:p>
    <w:p w14:paraId="06956479" w14:textId="084E6E73" w:rsidR="00AA705C" w:rsidRPr="00202D9F" w:rsidRDefault="00AA705C" w:rsidP="00AA705C">
      <w:pPr>
        <w:rPr>
          <w:lang w:val="nl"/>
        </w:rPr>
      </w:pPr>
      <w:r w:rsidRPr="00202D9F">
        <w:rPr>
          <w:lang w:val="nl"/>
        </w:rPr>
        <w:t xml:space="preserve">De </w:t>
      </w:r>
      <w:r w:rsidR="00B93F47">
        <w:rPr>
          <w:lang w:val="nl"/>
        </w:rPr>
        <w:t>Inschrijver</w:t>
      </w:r>
      <w:r w:rsidRPr="00202D9F">
        <w:rPr>
          <w:lang w:val="nl"/>
        </w:rPr>
        <w:t xml:space="preserve"> dient te voldoen aan de eisen zoals beschreven in de bijlage. Het niet (onvoorwaardelijk) accepteren van de gestelde eisen betekent uitsluiting van verdere beoordeling. Het indienen van een </w:t>
      </w:r>
      <w:r w:rsidR="00CD452F">
        <w:rPr>
          <w:lang w:val="nl"/>
        </w:rPr>
        <w:t>Inschrijving</w:t>
      </w:r>
      <w:r w:rsidRPr="00202D9F">
        <w:rPr>
          <w:lang w:val="nl"/>
        </w:rPr>
        <w:t xml:space="preserve"> houdt in dat door </w:t>
      </w:r>
      <w:r>
        <w:rPr>
          <w:lang w:val="nl"/>
        </w:rPr>
        <w:t>Opdrachtnemer</w:t>
      </w:r>
      <w:r w:rsidRPr="00202D9F">
        <w:rPr>
          <w:lang w:val="nl"/>
        </w:rPr>
        <w:t xml:space="preserve"> onvoorwaardelijk met de bepalingen, eisen en voorwaarden van </w:t>
      </w:r>
      <w:r>
        <w:rPr>
          <w:lang w:val="nl"/>
        </w:rPr>
        <w:t xml:space="preserve">dit Beschrijvend Document </w:t>
      </w:r>
      <w:r w:rsidRPr="00202D9F">
        <w:rPr>
          <w:lang w:val="nl"/>
        </w:rPr>
        <w:t xml:space="preserve">en de </w:t>
      </w:r>
      <w:r w:rsidR="0029202A" w:rsidRPr="0029202A">
        <w:rPr>
          <w:lang w:val="nl"/>
        </w:rPr>
        <w:t>Nota van Inlichtingen</w:t>
      </w:r>
      <w:r w:rsidRPr="00202D9F">
        <w:rPr>
          <w:lang w:val="nl"/>
        </w:rPr>
        <w:t xml:space="preserve"> wordt ingestemd.</w:t>
      </w:r>
    </w:p>
    <w:p w14:paraId="2C3C2A2F" w14:textId="77777777" w:rsidR="00AA705C" w:rsidRPr="00202D9F" w:rsidRDefault="00AA705C" w:rsidP="00AA705C">
      <w:pPr>
        <w:rPr>
          <w:lang w:val="nl"/>
        </w:rPr>
      </w:pPr>
    </w:p>
    <w:p w14:paraId="58451DE4" w14:textId="77777777" w:rsidR="00DC1011" w:rsidRDefault="00AA705C" w:rsidP="009A42F8">
      <w:r w:rsidRPr="00202D9F">
        <w:rPr>
          <w:lang w:val="nl"/>
        </w:rPr>
        <w:t xml:space="preserve">Alle bijlagen maken integraal onderdeel uit van dit Bestek en daarvan dient </w:t>
      </w:r>
      <w:r>
        <w:rPr>
          <w:lang w:val="nl"/>
        </w:rPr>
        <w:t>de Opdrachtnemer</w:t>
      </w:r>
      <w:r w:rsidRPr="00202D9F">
        <w:rPr>
          <w:lang w:val="nl"/>
        </w:rPr>
        <w:t xml:space="preserve"> kennis te hebben genomen.</w:t>
      </w:r>
      <w:bookmarkEnd w:id="199"/>
    </w:p>
    <w:p w14:paraId="6E79BF8A" w14:textId="77777777" w:rsidR="00DC1011" w:rsidRDefault="00DC1011" w:rsidP="009A42F8"/>
    <w:p w14:paraId="6875362B" w14:textId="77777777" w:rsidR="009A42F8" w:rsidRDefault="05179210" w:rsidP="006E5664">
      <w:pPr>
        <w:pStyle w:val="INKHoofdstuk"/>
      </w:pPr>
      <w:bookmarkStart w:id="200" w:name="_Toc7791952"/>
      <w:bookmarkStart w:id="201" w:name="_Toc153811142"/>
      <w:r>
        <w:lastRenderedPageBreak/>
        <w:t>Gunningscriteria</w:t>
      </w:r>
      <w:bookmarkEnd w:id="200"/>
      <w:bookmarkEnd w:id="201"/>
    </w:p>
    <w:p w14:paraId="04A13FB1" w14:textId="47CC6614" w:rsidR="00A40BE1" w:rsidRPr="00201A3A" w:rsidRDefault="002078C5" w:rsidP="00201A3A">
      <w:pPr>
        <w:pStyle w:val="INKParagraaf"/>
      </w:pPr>
      <w:bookmarkStart w:id="202" w:name="_Toc153811143"/>
      <w:r w:rsidRPr="00201A3A">
        <w:t>Gunningscriteria</w:t>
      </w:r>
      <w:bookmarkEnd w:id="202"/>
    </w:p>
    <w:p w14:paraId="4C572940" w14:textId="6F575693" w:rsidR="003F0F7F" w:rsidRDefault="003F0F7F" w:rsidP="003F0F7F">
      <w:r>
        <w:t>Er wordt gegund aan de voor het Kadaster Economisch Meest Voordelige Inschrijving</w:t>
      </w:r>
      <w:r w:rsidR="00C85384">
        <w:t xml:space="preserve"> (EMVI)</w:t>
      </w:r>
      <w:r>
        <w:t xml:space="preserve">, op basis van de beste prijs-kwaliteit verhouding (BPKV). De Inschrijvingen die in de voorgaande beoordelingsstappen zijn uitgesloten van verdere beoordeling/deelname en door het Kadaster terzijde zijn gelegd, worden niet verder beoordeeld en kunnen niet als Economisch Meest Voordelige Inschrijving worden aangemerkt. </w:t>
      </w:r>
    </w:p>
    <w:p w14:paraId="46D65F28" w14:textId="77777777" w:rsidR="003F0F7F" w:rsidRDefault="003F0F7F" w:rsidP="003F0F7F">
      <w:r>
        <w:t xml:space="preserve"> </w:t>
      </w:r>
    </w:p>
    <w:p w14:paraId="290D5261" w14:textId="77777777" w:rsidR="003F0F7F" w:rsidRDefault="003F0F7F" w:rsidP="003F0F7F">
      <w:r>
        <w:t>Wanneer na beoordeling of na het voornemen tot gunnen blijkt dat de Inschrijving die als nummer 1 is geëindigd ongeldig is dan: wordt de daaropvolgend geëindigde Inschrijving als nummer 1 aangemerkt.</w:t>
      </w:r>
    </w:p>
    <w:p w14:paraId="7F1E2CB3" w14:textId="77777777" w:rsidR="003F0F7F" w:rsidRDefault="003F0F7F" w:rsidP="003F0F7F">
      <w:r>
        <w:t xml:space="preserve"> </w:t>
      </w:r>
    </w:p>
    <w:p w14:paraId="72269E12" w14:textId="47693DD0" w:rsidR="00DB5B6C" w:rsidRPr="00DB5B6C" w:rsidRDefault="00DB5B6C" w:rsidP="003F0F7F">
      <w:pPr>
        <w:rPr>
          <w:b/>
          <w:bCs/>
        </w:rPr>
      </w:pPr>
      <w:r w:rsidRPr="00DB5B6C">
        <w:rPr>
          <w:b/>
          <w:bCs/>
        </w:rPr>
        <w:t>6.2</w:t>
      </w:r>
      <w:r w:rsidRPr="00DB5B6C">
        <w:rPr>
          <w:b/>
          <w:bCs/>
        </w:rPr>
        <w:tab/>
      </w:r>
      <w:r w:rsidR="002078C5">
        <w:rPr>
          <w:b/>
          <w:bCs/>
        </w:rPr>
        <w:t>Prijs</w:t>
      </w:r>
    </w:p>
    <w:p w14:paraId="4A59A433" w14:textId="40B9C887" w:rsidR="003F0F7F" w:rsidRDefault="003F0F7F" w:rsidP="003F0F7F">
      <w:r>
        <w:t xml:space="preserve">De aanbiedingsprijs is opgebouwd uit alle essentiële prijsonderdelen, deze staan vermeld in het gepubliceerde Prijzenblad, zie </w:t>
      </w:r>
      <w:r w:rsidRPr="002078C5">
        <w:rPr>
          <w:b/>
          <w:bCs/>
        </w:rPr>
        <w:t>Bijlage 0</w:t>
      </w:r>
      <w:r w:rsidR="0017159A" w:rsidRPr="002078C5">
        <w:rPr>
          <w:b/>
          <w:bCs/>
        </w:rPr>
        <w:t>8</w:t>
      </w:r>
      <w:r w:rsidRPr="002078C5">
        <w:rPr>
          <w:b/>
          <w:bCs/>
        </w:rPr>
        <w:t>.</w:t>
      </w:r>
      <w:r>
        <w:t xml:space="preserve"> </w:t>
      </w:r>
    </w:p>
    <w:p w14:paraId="6BFD0BD8" w14:textId="77777777" w:rsidR="003F0F7F" w:rsidRDefault="003F0F7F" w:rsidP="003F0F7F">
      <w:r>
        <w:t>Inschrijver dient voor zijn Inschrijving gebruik te maken van dit Prijzenblad.</w:t>
      </w:r>
    </w:p>
    <w:p w14:paraId="65BC5D12" w14:textId="266D4D7C" w:rsidR="003F0F7F" w:rsidRDefault="003F0F7F" w:rsidP="003F0F7F">
      <w:r w:rsidRPr="00515E43">
        <w:rPr>
          <w:b/>
          <w:bCs/>
        </w:rPr>
        <w:t>Let op</w:t>
      </w:r>
      <w:r>
        <w:t xml:space="preserve">: dit dient als een apart document in </w:t>
      </w:r>
      <w:proofErr w:type="spellStart"/>
      <w:r>
        <w:t>TenderNed</w:t>
      </w:r>
      <w:proofErr w:type="spellEnd"/>
      <w:r>
        <w:t xml:space="preserve"> ingediend te worden om de prijs alleen bekend te laten zijn bij de Inkoper.</w:t>
      </w:r>
      <w:r w:rsidR="002619BE">
        <w:t xml:space="preserve"> Blijkens paragraaf 4.4 dient </w:t>
      </w:r>
      <w:r w:rsidR="002648B7">
        <w:t xml:space="preserve">Inschrijver dus zowel </w:t>
      </w:r>
      <w:r w:rsidR="007F46A0">
        <w:t>de ingevulde Excel-document in te vullen en in te dienen als een ingevuld naar PDF-omgezet en rechtsgeldige ondertekende versie van het Prijzenblad.</w:t>
      </w:r>
    </w:p>
    <w:p w14:paraId="064B6245" w14:textId="77777777" w:rsidR="003F0F7F" w:rsidRDefault="003F0F7F" w:rsidP="003F0F7F"/>
    <w:p w14:paraId="1505A5AB" w14:textId="77777777" w:rsidR="003F0F7F" w:rsidRPr="00C174AD" w:rsidRDefault="003F0F7F" w:rsidP="003F0F7F">
      <w:pPr>
        <w:rPr>
          <w:b/>
          <w:bCs/>
        </w:rPr>
      </w:pPr>
      <w:r w:rsidRPr="00C174AD">
        <w:rPr>
          <w:b/>
          <w:bCs/>
        </w:rPr>
        <w:t xml:space="preserve">Voor het invullen van het Prijzenblad gelden de volgende regels: </w:t>
      </w:r>
    </w:p>
    <w:p w14:paraId="14B1583B" w14:textId="77777777" w:rsidR="003F0F7F" w:rsidRDefault="003F0F7F" w:rsidP="003F0F7F">
      <w:r>
        <w:t>•</w:t>
      </w:r>
      <w:r>
        <w:tab/>
        <w:t xml:space="preserve">Het is Inschrijver niet toegestaan een </w:t>
      </w:r>
      <w:proofErr w:type="spellStart"/>
      <w:r>
        <w:t>nulprijs</w:t>
      </w:r>
      <w:proofErr w:type="spellEnd"/>
      <w:r>
        <w:t xml:space="preserve"> te offreren voor een van de prijsonderdelen. </w:t>
      </w:r>
    </w:p>
    <w:p w14:paraId="7292915E" w14:textId="77777777" w:rsidR="003F0F7F" w:rsidRDefault="003F0F7F" w:rsidP="001E50D2">
      <w:pPr>
        <w:ind w:left="705" w:hanging="705"/>
      </w:pPr>
      <w:r>
        <w:t>•</w:t>
      </w:r>
      <w:r>
        <w:tab/>
        <w:t>Het niet geheel invullen van (onderdelen van) het Prijzenblad leidt tot ongeldigheid van de Inschrijving en terzijde legging.</w:t>
      </w:r>
    </w:p>
    <w:p w14:paraId="7BDFBD5A" w14:textId="77777777" w:rsidR="003F0F7F" w:rsidRDefault="003F0F7F" w:rsidP="001E50D2">
      <w:pPr>
        <w:ind w:left="705" w:hanging="705"/>
      </w:pPr>
      <w:r>
        <w:t>•</w:t>
      </w:r>
      <w:r>
        <w:tab/>
        <w:t xml:space="preserve">Abnormaal lage prijzen worden door het Kadaster gecontroleerd/nagevraagd, conform artikel 2.116 </w:t>
      </w:r>
      <w:proofErr w:type="spellStart"/>
      <w:r>
        <w:t>Aw</w:t>
      </w:r>
      <w:proofErr w:type="spellEnd"/>
      <w:r>
        <w:t xml:space="preserve"> kan de Inschrijving ongeldig worden verklaard. </w:t>
      </w:r>
    </w:p>
    <w:p w14:paraId="51702FCA" w14:textId="77777777" w:rsidR="003F0F7F" w:rsidRDefault="003F0F7F" w:rsidP="001E50D2">
      <w:pPr>
        <w:ind w:left="705" w:hanging="705"/>
      </w:pPr>
      <w:r>
        <w:t>•</w:t>
      </w:r>
      <w:r>
        <w:tab/>
        <w:t>Gegeven prijzen moeten en zullen realistisch* zijn. Dit betekent dat prijzen die verdacht laag of verdacht hoog zijn, onjuist en niet geldig zijn.;</w:t>
      </w:r>
    </w:p>
    <w:p w14:paraId="57E6293B" w14:textId="77777777" w:rsidR="003F0F7F" w:rsidRDefault="003F0F7F" w:rsidP="003F0F7F">
      <w:r>
        <w:t>•</w:t>
      </w:r>
      <w:r>
        <w:tab/>
        <w:t>Marge- en risico-opslag wordt verondersteld in de prijzen te zijn opgenomen;</w:t>
      </w:r>
    </w:p>
    <w:p w14:paraId="312B6DC0" w14:textId="799D427D" w:rsidR="003F0F7F" w:rsidRDefault="003F0F7F" w:rsidP="003F0F7F">
      <w:r>
        <w:t>•</w:t>
      </w:r>
      <w:r>
        <w:tab/>
        <w:t>Mogelijke valutarisico’s zijn voor de Inschrijver;</w:t>
      </w:r>
    </w:p>
    <w:p w14:paraId="6A1E2661" w14:textId="77777777" w:rsidR="003F0F7F" w:rsidRDefault="003F0F7F" w:rsidP="001E50D2">
      <w:pPr>
        <w:ind w:left="705" w:hanging="705"/>
      </w:pPr>
      <w:r>
        <w:t>•</w:t>
      </w:r>
      <w:r>
        <w:tab/>
        <w:t>Alle prijzen worden geacht in Euro’s (€) en exclusief BTW te zijn, een en ander conform de Aanbestedingswet 2012, versie juli 2016;</w:t>
      </w:r>
    </w:p>
    <w:p w14:paraId="21B349F5" w14:textId="77777777" w:rsidR="003F0F7F" w:rsidRDefault="003F0F7F" w:rsidP="001E50D2">
      <w:pPr>
        <w:ind w:left="705" w:hanging="705"/>
      </w:pPr>
      <w:r>
        <w:t>•</w:t>
      </w:r>
      <w:r>
        <w:tab/>
        <w:t>Prijzen mogen niet manipulatief worden ingevuld, opgegeven prijzen die de beoordelingsmethodiek frustreren, zijn eveneens niet geldig.;</w:t>
      </w:r>
    </w:p>
    <w:p w14:paraId="7628F300" w14:textId="77777777" w:rsidR="003F0F7F" w:rsidRDefault="003F0F7F" w:rsidP="003F0F7F">
      <w:r>
        <w:t>•</w:t>
      </w:r>
      <w:r>
        <w:tab/>
        <w:t>Er mogen geen negatieve bedragen, € 0,00 bedragen en/of 0,0% percentages worden ingevuld;</w:t>
      </w:r>
    </w:p>
    <w:p w14:paraId="1BFF2D48" w14:textId="77777777" w:rsidR="003F0F7F" w:rsidRDefault="003F0F7F" w:rsidP="00E2429A">
      <w:pPr>
        <w:ind w:left="705" w:hanging="705"/>
      </w:pPr>
      <w:r>
        <w:t>•</w:t>
      </w:r>
      <w:r>
        <w:tab/>
        <w:t>De opgegeven prijzen moeten “</w:t>
      </w:r>
      <w:proofErr w:type="spellStart"/>
      <w:r>
        <w:t>all-inclusive</w:t>
      </w:r>
      <w:proofErr w:type="spellEnd"/>
      <w:r>
        <w:t>” (maar exclusief BTW) zijn. Dus inclusief reiskosten, verblijfkosten, opleiding, opslag c.q. voorraadbeheer, verblijf, lunch, diner, kosten van data verbindingen, marge, risico’s, kosten om te voldoen aan de SLA en andere relevante kosten zijn;</w:t>
      </w:r>
    </w:p>
    <w:p w14:paraId="2778D463" w14:textId="5D86E63F" w:rsidR="003F0F7F" w:rsidRDefault="003F0F7F" w:rsidP="00E2429A">
      <w:pPr>
        <w:ind w:left="705" w:hanging="705"/>
      </w:pPr>
      <w:r>
        <w:t>•</w:t>
      </w:r>
      <w:r>
        <w:tab/>
        <w:t>Het toevoegen aan of het veranderen van het Prijzenblad – anders dan invullen van de daarvoor bestemde velden en het rechtsgeldig ondertekenen- is niet toegestaan;</w:t>
      </w:r>
    </w:p>
    <w:p w14:paraId="61789A67" w14:textId="77777777" w:rsidR="003F0F7F" w:rsidRDefault="003F0F7F" w:rsidP="003F0F7F">
      <w:r>
        <w:t>•</w:t>
      </w:r>
      <w:r>
        <w:tab/>
        <w:t>Het stellen van voorwaarden en/of eisen aan de opgegeven prijzen is niet toegestaan;</w:t>
      </w:r>
    </w:p>
    <w:p w14:paraId="6AC84359" w14:textId="38B86512" w:rsidR="003F0F7F" w:rsidRPr="005D4F4E" w:rsidRDefault="003F0F7F" w:rsidP="00D02B74">
      <w:pPr>
        <w:rPr>
          <w:strike/>
        </w:rPr>
      </w:pPr>
    </w:p>
    <w:p w14:paraId="1FCC96AF" w14:textId="1C33AFF1" w:rsidR="003F0F7F" w:rsidRPr="002908BE" w:rsidRDefault="003F0F7F" w:rsidP="005D4F4E">
      <w:pPr>
        <w:ind w:left="705" w:hanging="705"/>
      </w:pPr>
      <w:r>
        <w:lastRenderedPageBreak/>
        <w:t>•</w:t>
      </w:r>
      <w:r>
        <w:tab/>
        <w:t xml:space="preserve">De opgegeven prijzen zijn bindend voor de looptijd van de Overeenkomst inclusief mogelijke </w:t>
      </w:r>
      <w:r w:rsidRPr="002908BE">
        <w:t xml:space="preserve">verlengingen maar exclusief de jaarlijkse CBS-indexering voor diensten </w:t>
      </w:r>
      <w:r w:rsidR="00E2694A" w:rsidRPr="002908BE">
        <w:t xml:space="preserve">volgens </w:t>
      </w:r>
      <w:r w:rsidRPr="002908BE">
        <w:t>de DPI (Diensten Prijs Index</w:t>
      </w:r>
      <w:r w:rsidR="006E2CAE">
        <w:t>)</w:t>
      </w:r>
      <w:r w:rsidR="005C6FB7" w:rsidRPr="002908BE">
        <w:t>,</w:t>
      </w:r>
      <w:r w:rsidR="00225DC9" w:rsidRPr="002908BE">
        <w:t xml:space="preserve"> waarbij</w:t>
      </w:r>
      <w:r w:rsidR="005C6FB7" w:rsidRPr="002908BE">
        <w:t xml:space="preserve"> het DPI index cijfer</w:t>
      </w:r>
      <w:r w:rsidR="000819A5" w:rsidRPr="002908BE">
        <w:t xml:space="preserve"> van 2024 op 100 wordt gesteld en </w:t>
      </w:r>
      <w:r w:rsidR="007F1170" w:rsidRPr="002908BE">
        <w:t xml:space="preserve">er voor het eerst in 2025 </w:t>
      </w:r>
      <w:r w:rsidR="00A92B3A" w:rsidRPr="002908BE">
        <w:t>geïndexeerd</w:t>
      </w:r>
      <w:r w:rsidR="007F1170" w:rsidRPr="002908BE">
        <w:t xml:space="preserve"> kan worden</w:t>
      </w:r>
      <w:r w:rsidRPr="002908BE">
        <w:t>);</w:t>
      </w:r>
    </w:p>
    <w:p w14:paraId="06BD7A0A" w14:textId="77777777" w:rsidR="003F0F7F" w:rsidRDefault="003F0F7F" w:rsidP="003F0F7F">
      <w:r w:rsidRPr="002908BE">
        <w:t>•</w:t>
      </w:r>
      <w:r w:rsidRPr="002908BE">
        <w:tab/>
        <w:t>Het doen van een Inschrijving is het</w:t>
      </w:r>
      <w:r>
        <w:t xml:space="preserve"> aanvaarden van bovengenoemde voorwaarden.</w:t>
      </w:r>
    </w:p>
    <w:p w14:paraId="2DFF8988" w14:textId="77777777" w:rsidR="003F0F7F" w:rsidRDefault="003F0F7F" w:rsidP="003F0F7F"/>
    <w:p w14:paraId="3F4BED37" w14:textId="77777777" w:rsidR="003F0F7F" w:rsidRDefault="003F0F7F" w:rsidP="003F0F7F">
      <w:r>
        <w:t>Het niet voldoen aan bovenstaande regels kan leiden tot uitsluiting aan deze aanbestedingsprocedure.</w:t>
      </w:r>
    </w:p>
    <w:p w14:paraId="5ED82368" w14:textId="77777777" w:rsidR="003F0F7F" w:rsidRDefault="003F0F7F" w:rsidP="003F0F7F">
      <w:r>
        <w:t xml:space="preserve"> </w:t>
      </w:r>
    </w:p>
    <w:p w14:paraId="272AAE64" w14:textId="24D3311D" w:rsidR="009A42F8" w:rsidRPr="00B76659" w:rsidRDefault="003F0F7F" w:rsidP="003F0F7F">
      <w:r>
        <w:t>*Het begrip “realistisch” betekent in de gangbare betekenis op de “werkelijkheid gegrond”. Dat betekent dat er een verband moet bestaan tussen de opgegeven prijzen en de kosten van de achterliggende dienstverlening. Met andere woorden: de opgegeven prijzen moeten vanuit het kostenperspectief te verantwoorden zijn.</w:t>
      </w:r>
    </w:p>
    <w:p w14:paraId="5BDBD5FB" w14:textId="55D6FF76" w:rsidR="009A42F8" w:rsidRDefault="009A42F8" w:rsidP="009A42F8">
      <w:pPr>
        <w:rPr>
          <w:b/>
        </w:rPr>
      </w:pPr>
    </w:p>
    <w:p w14:paraId="38EC327F" w14:textId="53CCC958" w:rsidR="005734B4" w:rsidRPr="000B2190" w:rsidRDefault="00232077" w:rsidP="009A42F8">
      <w:pPr>
        <w:rPr>
          <w:b/>
          <w:bCs/>
          <w:strike/>
          <w:lang w:val="nl"/>
        </w:rPr>
      </w:pPr>
      <w:r w:rsidRPr="000B2190">
        <w:rPr>
          <w:b/>
          <w:bCs/>
          <w:lang w:val="nl"/>
        </w:rPr>
        <w:t xml:space="preserve">Een score van 0 op één van de sub-gunningscriteria </w:t>
      </w:r>
      <w:r w:rsidR="005A5871" w:rsidRPr="000B2190">
        <w:rPr>
          <w:b/>
          <w:bCs/>
          <w:lang w:val="nl"/>
        </w:rPr>
        <w:t xml:space="preserve">(SGC) </w:t>
      </w:r>
      <w:r w:rsidRPr="000B2190">
        <w:rPr>
          <w:b/>
          <w:bCs/>
          <w:lang w:val="nl"/>
        </w:rPr>
        <w:t>zal nimmer kunnen leiden tot gunning van de Opdracht.</w:t>
      </w:r>
    </w:p>
    <w:p w14:paraId="2582E9E9" w14:textId="77777777" w:rsidR="00BA2D30" w:rsidRPr="00BA2D30" w:rsidRDefault="00BA2D30" w:rsidP="009A42F8">
      <w:pPr>
        <w:rPr>
          <w:b/>
          <w:bCs/>
          <w:strike/>
          <w:u w:val="single"/>
          <w:lang w:val="nl"/>
        </w:rPr>
      </w:pPr>
    </w:p>
    <w:p w14:paraId="1A480873" w14:textId="23F54AE1" w:rsidR="00917536" w:rsidRPr="00F702DA" w:rsidRDefault="00307F08" w:rsidP="005734B4">
      <w:pPr>
        <w:rPr>
          <w:b/>
          <w:bCs/>
        </w:rPr>
      </w:pPr>
      <w:r>
        <w:rPr>
          <w:b/>
          <w:bCs/>
        </w:rPr>
        <w:t xml:space="preserve">6.3 </w:t>
      </w:r>
      <w:r w:rsidR="00AE424F">
        <w:rPr>
          <w:b/>
          <w:bCs/>
        </w:rPr>
        <w:t xml:space="preserve"> </w:t>
      </w:r>
      <w:r w:rsidR="00617AF1" w:rsidRPr="00F702DA">
        <w:rPr>
          <w:b/>
          <w:bCs/>
        </w:rPr>
        <w:t xml:space="preserve">Kwalitatieve </w:t>
      </w:r>
      <w:r w:rsidR="00F702DA" w:rsidRPr="00F702DA">
        <w:rPr>
          <w:b/>
          <w:bCs/>
        </w:rPr>
        <w:t>sub</w:t>
      </w:r>
      <w:r w:rsidR="00481DCB">
        <w:rPr>
          <w:b/>
          <w:bCs/>
        </w:rPr>
        <w:t>-</w:t>
      </w:r>
      <w:r w:rsidR="00F702DA" w:rsidRPr="00F702DA">
        <w:rPr>
          <w:b/>
          <w:bCs/>
        </w:rPr>
        <w:t>gunningscriteria</w:t>
      </w:r>
    </w:p>
    <w:p w14:paraId="1C995196" w14:textId="77777777" w:rsidR="00617AF1" w:rsidRDefault="00617AF1" w:rsidP="005734B4">
      <w:pPr>
        <w:rPr>
          <w:highlight w:val="cyan"/>
        </w:rPr>
      </w:pPr>
    </w:p>
    <w:tbl>
      <w:tblPr>
        <w:tblStyle w:val="Tabelraster"/>
        <w:tblW w:w="0" w:type="auto"/>
        <w:tblLook w:val="04A0" w:firstRow="1" w:lastRow="0" w:firstColumn="1" w:lastColumn="0" w:noHBand="0" w:noVBand="1"/>
      </w:tblPr>
      <w:tblGrid>
        <w:gridCol w:w="4474"/>
        <w:gridCol w:w="4475"/>
      </w:tblGrid>
      <w:tr w:rsidR="00004781" w14:paraId="3025B6E1" w14:textId="77777777" w:rsidTr="00004781">
        <w:tc>
          <w:tcPr>
            <w:tcW w:w="4474" w:type="dxa"/>
          </w:tcPr>
          <w:p w14:paraId="2BCC8B21" w14:textId="5C137906" w:rsidR="00004781" w:rsidRPr="009529E8" w:rsidRDefault="00004781" w:rsidP="00004781">
            <w:r w:rsidRPr="00103A92">
              <w:rPr>
                <w:b/>
                <w:bCs/>
                <w:lang w:val="nl"/>
              </w:rPr>
              <w:t>Kwalitatieve sub-gunningscriterium</w:t>
            </w:r>
          </w:p>
        </w:tc>
        <w:tc>
          <w:tcPr>
            <w:tcW w:w="4475" w:type="dxa"/>
          </w:tcPr>
          <w:p w14:paraId="61024BE0" w14:textId="1B0BF2D6" w:rsidR="00004781" w:rsidRPr="009529E8" w:rsidRDefault="00004781" w:rsidP="009529E8">
            <w:pPr>
              <w:jc w:val="center"/>
            </w:pPr>
            <w:r w:rsidRPr="00103A92">
              <w:rPr>
                <w:b/>
                <w:bCs/>
                <w:lang w:val="nl"/>
              </w:rPr>
              <w:t>Maximale punten/ prijs</w:t>
            </w:r>
          </w:p>
        </w:tc>
      </w:tr>
      <w:tr w:rsidR="00004781" w14:paraId="409A78F1" w14:textId="77777777" w:rsidTr="00004781">
        <w:tc>
          <w:tcPr>
            <w:tcW w:w="4474" w:type="dxa"/>
          </w:tcPr>
          <w:p w14:paraId="31E59BCC" w14:textId="3CEB1AD8" w:rsidR="00004781" w:rsidRPr="006B1AD6" w:rsidRDefault="00004781" w:rsidP="009529E8">
            <w:r w:rsidRPr="006B1AD6">
              <w:rPr>
                <w:lang w:val="nl"/>
              </w:rPr>
              <w:t xml:space="preserve">SGC 1 </w:t>
            </w:r>
            <w:r w:rsidR="006D1705" w:rsidRPr="006B1AD6">
              <w:rPr>
                <w:lang w:val="nl"/>
              </w:rPr>
              <w:t>Plan van aanpak</w:t>
            </w:r>
          </w:p>
        </w:tc>
        <w:tc>
          <w:tcPr>
            <w:tcW w:w="4475" w:type="dxa"/>
          </w:tcPr>
          <w:p w14:paraId="5096B494" w14:textId="23B00E26" w:rsidR="00004781" w:rsidRPr="006B1AD6" w:rsidRDefault="00004781" w:rsidP="009529E8">
            <w:pPr>
              <w:jc w:val="center"/>
            </w:pPr>
            <w:r w:rsidRPr="006B1AD6">
              <w:t>30</w:t>
            </w:r>
            <w:r w:rsidR="009529E8" w:rsidRPr="006B1AD6">
              <w:t xml:space="preserve"> </w:t>
            </w:r>
            <w:proofErr w:type="spellStart"/>
            <w:r w:rsidR="009529E8" w:rsidRPr="006B1AD6">
              <w:t>punten</w:t>
            </w:r>
            <w:proofErr w:type="spellEnd"/>
          </w:p>
        </w:tc>
      </w:tr>
      <w:tr w:rsidR="00004781" w14:paraId="7D1331B8" w14:textId="77777777" w:rsidTr="00004781">
        <w:tc>
          <w:tcPr>
            <w:tcW w:w="4474" w:type="dxa"/>
          </w:tcPr>
          <w:p w14:paraId="011E93F7" w14:textId="3F453E0E" w:rsidR="00004781" w:rsidRPr="006B1AD6" w:rsidRDefault="00004781" w:rsidP="00004781">
            <w:r w:rsidRPr="006B1AD6">
              <w:rPr>
                <w:lang w:val="nl"/>
              </w:rPr>
              <w:t xml:space="preserve">SGC 2 </w:t>
            </w:r>
            <w:r w:rsidR="003E0533" w:rsidRPr="006B1AD6">
              <w:rPr>
                <w:lang w:val="nl"/>
              </w:rPr>
              <w:t>T</w:t>
            </w:r>
            <w:r w:rsidR="00646783" w:rsidRPr="006B1AD6">
              <w:rPr>
                <w:lang w:val="nl"/>
              </w:rPr>
              <w:t>rainings</w:t>
            </w:r>
            <w:r w:rsidR="002F7057" w:rsidRPr="006B1AD6">
              <w:rPr>
                <w:lang w:val="nl"/>
              </w:rPr>
              <w:t>- en kennisoverdracht</w:t>
            </w:r>
            <w:r w:rsidR="00646783" w:rsidRPr="006B1AD6">
              <w:rPr>
                <w:lang w:val="nl"/>
              </w:rPr>
              <w:t>plan</w:t>
            </w:r>
          </w:p>
        </w:tc>
        <w:tc>
          <w:tcPr>
            <w:tcW w:w="4475" w:type="dxa"/>
          </w:tcPr>
          <w:p w14:paraId="0D1F191D" w14:textId="71B9CEDD" w:rsidR="00004781" w:rsidRPr="006B1AD6" w:rsidRDefault="009529E8" w:rsidP="009529E8">
            <w:pPr>
              <w:jc w:val="center"/>
            </w:pPr>
            <w:r w:rsidRPr="006B1AD6">
              <w:t xml:space="preserve">20 </w:t>
            </w:r>
            <w:proofErr w:type="spellStart"/>
            <w:r w:rsidRPr="006B1AD6">
              <w:t>punten</w:t>
            </w:r>
            <w:proofErr w:type="spellEnd"/>
          </w:p>
        </w:tc>
      </w:tr>
      <w:tr w:rsidR="00004781" w14:paraId="1186E3E7" w14:textId="77777777" w:rsidTr="00004781">
        <w:tc>
          <w:tcPr>
            <w:tcW w:w="4474" w:type="dxa"/>
          </w:tcPr>
          <w:p w14:paraId="6467506C" w14:textId="36DA211C" w:rsidR="00004781" w:rsidRPr="006B1AD6" w:rsidRDefault="00004781" w:rsidP="009529E8">
            <w:pPr>
              <w:rPr>
                <w:strike/>
                <w:lang w:val="nl-NL"/>
              </w:rPr>
            </w:pPr>
            <w:r w:rsidRPr="006B1AD6">
              <w:rPr>
                <w:lang w:val="nl"/>
              </w:rPr>
              <w:t xml:space="preserve">SGC 3 </w:t>
            </w:r>
            <w:r w:rsidR="00A16288" w:rsidRPr="006B1AD6">
              <w:rPr>
                <w:lang w:val="nl"/>
              </w:rPr>
              <w:t xml:space="preserve">Kennispartner in zake </w:t>
            </w:r>
            <w:r w:rsidR="00910117">
              <w:rPr>
                <w:lang w:val="nl"/>
              </w:rPr>
              <w:t xml:space="preserve">toegankelijkheid </w:t>
            </w:r>
            <w:r w:rsidR="00A16288" w:rsidRPr="006B1AD6">
              <w:rPr>
                <w:lang w:val="nl"/>
              </w:rPr>
              <w:t>advies</w:t>
            </w:r>
          </w:p>
        </w:tc>
        <w:tc>
          <w:tcPr>
            <w:tcW w:w="4475" w:type="dxa"/>
          </w:tcPr>
          <w:p w14:paraId="6A85291B" w14:textId="1E333981" w:rsidR="00004781" w:rsidRPr="006B1AD6" w:rsidRDefault="009529E8" w:rsidP="009529E8">
            <w:pPr>
              <w:jc w:val="center"/>
            </w:pPr>
            <w:r w:rsidRPr="006B1AD6">
              <w:t xml:space="preserve">20 </w:t>
            </w:r>
            <w:proofErr w:type="spellStart"/>
            <w:r w:rsidRPr="006B1AD6">
              <w:t>punten</w:t>
            </w:r>
            <w:proofErr w:type="spellEnd"/>
          </w:p>
        </w:tc>
      </w:tr>
      <w:tr w:rsidR="00004781" w14:paraId="22687554" w14:textId="77777777" w:rsidTr="00004781">
        <w:tc>
          <w:tcPr>
            <w:tcW w:w="4474" w:type="dxa"/>
          </w:tcPr>
          <w:p w14:paraId="7EE1C864" w14:textId="1141C054" w:rsidR="00004781" w:rsidRPr="006B1AD6" w:rsidRDefault="00004781" w:rsidP="009529E8">
            <w:r w:rsidRPr="006B1AD6">
              <w:rPr>
                <w:lang w:val="nl"/>
              </w:rPr>
              <w:t xml:space="preserve">SGC 4 </w:t>
            </w:r>
            <w:r w:rsidR="00A16288" w:rsidRPr="006B1AD6">
              <w:rPr>
                <w:lang w:val="nl"/>
              </w:rPr>
              <w:t>SLA</w:t>
            </w:r>
            <w:r w:rsidR="00862A87">
              <w:rPr>
                <w:lang w:val="nl"/>
              </w:rPr>
              <w:t xml:space="preserve">, </w:t>
            </w:r>
            <w:r w:rsidR="00862A87" w:rsidRPr="0065640C">
              <w:rPr>
                <w:lang w:val="nl"/>
              </w:rPr>
              <w:t xml:space="preserve">maximaal </w:t>
            </w:r>
            <w:r w:rsidR="0065640C" w:rsidRPr="0065640C">
              <w:rPr>
                <w:lang w:val="nl"/>
              </w:rPr>
              <w:t>6</w:t>
            </w:r>
            <w:r w:rsidR="00862A87" w:rsidRPr="0065640C">
              <w:rPr>
                <w:lang w:val="nl"/>
              </w:rPr>
              <w:t xml:space="preserve"> pagina’s A4</w:t>
            </w:r>
          </w:p>
        </w:tc>
        <w:tc>
          <w:tcPr>
            <w:tcW w:w="4475" w:type="dxa"/>
          </w:tcPr>
          <w:p w14:paraId="36D19C5D" w14:textId="29411355" w:rsidR="00004781" w:rsidRPr="006B1AD6" w:rsidRDefault="007B5212" w:rsidP="009529E8">
            <w:pPr>
              <w:jc w:val="center"/>
            </w:pPr>
            <w:r w:rsidRPr="006B1AD6">
              <w:t>15</w:t>
            </w:r>
            <w:r w:rsidR="009529E8" w:rsidRPr="006B1AD6">
              <w:t xml:space="preserve"> </w:t>
            </w:r>
            <w:proofErr w:type="spellStart"/>
            <w:r w:rsidR="009529E8" w:rsidRPr="006B1AD6">
              <w:t>punten</w:t>
            </w:r>
            <w:proofErr w:type="spellEnd"/>
          </w:p>
        </w:tc>
      </w:tr>
      <w:tr w:rsidR="00004781" w14:paraId="03CB46EB" w14:textId="77777777" w:rsidTr="00004781">
        <w:tc>
          <w:tcPr>
            <w:tcW w:w="4474" w:type="dxa"/>
          </w:tcPr>
          <w:p w14:paraId="1C69CD51" w14:textId="0FB2F506" w:rsidR="00004781" w:rsidRPr="006B1AD6" w:rsidRDefault="00004781" w:rsidP="009529E8">
            <w:r w:rsidRPr="006B1AD6">
              <w:rPr>
                <w:lang w:val="nl"/>
              </w:rPr>
              <w:t xml:space="preserve">SGC 5 Rapportage </w:t>
            </w:r>
          </w:p>
        </w:tc>
        <w:tc>
          <w:tcPr>
            <w:tcW w:w="4475" w:type="dxa"/>
          </w:tcPr>
          <w:p w14:paraId="21F65FF0" w14:textId="700CBED5" w:rsidR="00004781" w:rsidRPr="006B1AD6" w:rsidRDefault="009529E8" w:rsidP="009529E8">
            <w:pPr>
              <w:jc w:val="center"/>
            </w:pPr>
            <w:r w:rsidRPr="006B1AD6">
              <w:t>1</w:t>
            </w:r>
            <w:r w:rsidR="00422F48" w:rsidRPr="006B1AD6">
              <w:t>5</w:t>
            </w:r>
            <w:r w:rsidRPr="006B1AD6">
              <w:t xml:space="preserve"> </w:t>
            </w:r>
            <w:proofErr w:type="spellStart"/>
            <w:r w:rsidRPr="006B1AD6">
              <w:t>punten</w:t>
            </w:r>
            <w:proofErr w:type="spellEnd"/>
          </w:p>
        </w:tc>
      </w:tr>
      <w:tr w:rsidR="00004781" w14:paraId="17658441" w14:textId="77777777" w:rsidTr="00004781">
        <w:tc>
          <w:tcPr>
            <w:tcW w:w="4474" w:type="dxa"/>
          </w:tcPr>
          <w:p w14:paraId="286C58D9" w14:textId="43CD70B1" w:rsidR="00004781" w:rsidRPr="006B1AD6" w:rsidRDefault="00004781" w:rsidP="00004781">
            <w:pPr>
              <w:rPr>
                <w:b/>
                <w:bCs/>
              </w:rPr>
            </w:pPr>
            <w:proofErr w:type="spellStart"/>
            <w:r w:rsidRPr="006B1AD6">
              <w:rPr>
                <w:b/>
                <w:bCs/>
              </w:rPr>
              <w:t>Totaal</w:t>
            </w:r>
            <w:proofErr w:type="spellEnd"/>
          </w:p>
        </w:tc>
        <w:tc>
          <w:tcPr>
            <w:tcW w:w="4475" w:type="dxa"/>
          </w:tcPr>
          <w:p w14:paraId="5F994E81" w14:textId="4201BFE5" w:rsidR="00004781" w:rsidRPr="006B1AD6" w:rsidRDefault="009529E8" w:rsidP="009529E8">
            <w:pPr>
              <w:jc w:val="center"/>
              <w:rPr>
                <w:b/>
                <w:bCs/>
              </w:rPr>
            </w:pPr>
            <w:r w:rsidRPr="006B1AD6">
              <w:rPr>
                <w:b/>
                <w:bCs/>
              </w:rPr>
              <w:t xml:space="preserve">100 </w:t>
            </w:r>
            <w:proofErr w:type="spellStart"/>
            <w:r w:rsidRPr="006B1AD6">
              <w:rPr>
                <w:b/>
                <w:bCs/>
              </w:rPr>
              <w:t>punten</w:t>
            </w:r>
            <w:proofErr w:type="spellEnd"/>
          </w:p>
        </w:tc>
      </w:tr>
    </w:tbl>
    <w:p w14:paraId="36FBA776" w14:textId="77777777" w:rsidR="00103A92" w:rsidRDefault="00103A92" w:rsidP="005734B4">
      <w:pPr>
        <w:rPr>
          <w:highlight w:val="cyan"/>
        </w:rPr>
      </w:pPr>
    </w:p>
    <w:tbl>
      <w:tblPr>
        <w:tblStyle w:val="Tabelraster"/>
        <w:tblW w:w="0" w:type="auto"/>
        <w:tblLayout w:type="fixed"/>
        <w:tblLook w:val="04A0" w:firstRow="1" w:lastRow="0" w:firstColumn="1" w:lastColumn="0" w:noHBand="0" w:noVBand="1"/>
      </w:tblPr>
      <w:tblGrid>
        <w:gridCol w:w="988"/>
        <w:gridCol w:w="4403"/>
        <w:gridCol w:w="3558"/>
      </w:tblGrid>
      <w:tr w:rsidR="00146B36" w:rsidRPr="00FC586E" w14:paraId="5A48291B" w14:textId="77777777" w:rsidTr="00862A87">
        <w:tc>
          <w:tcPr>
            <w:tcW w:w="988" w:type="dxa"/>
            <w:shd w:val="clear" w:color="auto" w:fill="1F4E79" w:themeFill="accent1" w:themeFillShade="80"/>
          </w:tcPr>
          <w:p w14:paraId="2066C88D" w14:textId="77777777" w:rsidR="00146B36" w:rsidRPr="00FC586E" w:rsidRDefault="00146B36">
            <w:pPr>
              <w:jc w:val="center"/>
              <w:textAlignment w:val="baseline"/>
              <w:rPr>
                <w:rFonts w:ascii="Segoe UI" w:hAnsi="Segoe UI" w:cs="Segoe UI"/>
                <w:b/>
                <w:bCs/>
                <w:color w:val="FFFFFF" w:themeColor="background1"/>
                <w:kern w:val="0"/>
                <w:szCs w:val="18"/>
                <w:lang w:eastAsia="nl-NL"/>
              </w:rPr>
            </w:pPr>
            <w:r w:rsidRPr="00FC586E">
              <w:rPr>
                <w:rFonts w:ascii="Segoe UI" w:hAnsi="Segoe UI" w:cs="Segoe UI"/>
                <w:b/>
                <w:bCs/>
                <w:color w:val="FFFFFF" w:themeColor="background1"/>
                <w:kern w:val="0"/>
                <w:szCs w:val="18"/>
                <w:lang w:eastAsia="nl-NL"/>
              </w:rPr>
              <w:t>Nr</w:t>
            </w:r>
            <w:r>
              <w:rPr>
                <w:rFonts w:ascii="Segoe UI" w:hAnsi="Segoe UI" w:cs="Segoe UI"/>
                <w:b/>
                <w:bCs/>
                <w:color w:val="FFFFFF" w:themeColor="background1"/>
                <w:kern w:val="0"/>
                <w:szCs w:val="18"/>
                <w:lang w:eastAsia="nl-NL"/>
              </w:rPr>
              <w:t>.</w:t>
            </w:r>
          </w:p>
        </w:tc>
        <w:tc>
          <w:tcPr>
            <w:tcW w:w="4403" w:type="dxa"/>
            <w:shd w:val="clear" w:color="auto" w:fill="1F4E79" w:themeFill="accent1" w:themeFillShade="80"/>
          </w:tcPr>
          <w:p w14:paraId="22289E7E" w14:textId="27BA8D15" w:rsidR="00146B36" w:rsidRPr="00FC586E" w:rsidRDefault="00146B36">
            <w:pPr>
              <w:textAlignment w:val="baseline"/>
              <w:rPr>
                <w:rFonts w:ascii="Segoe UI" w:hAnsi="Segoe UI" w:cs="Segoe UI"/>
                <w:b/>
                <w:bCs/>
                <w:color w:val="FFFFFF" w:themeColor="background1"/>
                <w:kern w:val="0"/>
                <w:szCs w:val="18"/>
                <w:lang w:eastAsia="nl-NL"/>
              </w:rPr>
            </w:pPr>
            <w:proofErr w:type="spellStart"/>
            <w:r w:rsidRPr="00FC586E">
              <w:rPr>
                <w:rFonts w:ascii="Segoe UI" w:hAnsi="Segoe UI" w:cs="Segoe UI"/>
                <w:b/>
                <w:bCs/>
                <w:color w:val="FFFFFF" w:themeColor="background1"/>
                <w:kern w:val="0"/>
                <w:szCs w:val="18"/>
                <w:lang w:eastAsia="nl-NL"/>
              </w:rPr>
              <w:t>Kwalitatief</w:t>
            </w:r>
            <w:proofErr w:type="spellEnd"/>
            <w:r w:rsidRPr="00FC586E">
              <w:rPr>
                <w:rFonts w:ascii="Segoe UI" w:hAnsi="Segoe UI" w:cs="Segoe UI"/>
                <w:b/>
                <w:bCs/>
                <w:color w:val="FFFFFF" w:themeColor="background1"/>
                <w:kern w:val="0"/>
                <w:szCs w:val="18"/>
                <w:lang w:eastAsia="nl-NL"/>
              </w:rPr>
              <w:t xml:space="preserve"> </w:t>
            </w:r>
            <w:r w:rsidR="007C75C0">
              <w:rPr>
                <w:rFonts w:ascii="Segoe UI" w:hAnsi="Segoe UI" w:cs="Segoe UI"/>
                <w:b/>
                <w:bCs/>
                <w:color w:val="FFFFFF" w:themeColor="background1"/>
                <w:kern w:val="0"/>
                <w:szCs w:val="18"/>
                <w:lang w:eastAsia="nl-NL"/>
              </w:rPr>
              <w:t>sub-</w:t>
            </w:r>
            <w:proofErr w:type="spellStart"/>
            <w:r w:rsidRPr="00FC586E">
              <w:rPr>
                <w:rFonts w:ascii="Segoe UI" w:hAnsi="Segoe UI" w:cs="Segoe UI"/>
                <w:b/>
                <w:bCs/>
                <w:color w:val="FFFFFF" w:themeColor="background1"/>
                <w:kern w:val="0"/>
                <w:szCs w:val="18"/>
                <w:lang w:eastAsia="nl-NL"/>
              </w:rPr>
              <w:t>gunningscriterium</w:t>
            </w:r>
            <w:proofErr w:type="spellEnd"/>
          </w:p>
        </w:tc>
        <w:tc>
          <w:tcPr>
            <w:tcW w:w="3558" w:type="dxa"/>
            <w:shd w:val="clear" w:color="auto" w:fill="1F4E79" w:themeFill="accent1" w:themeFillShade="80"/>
          </w:tcPr>
          <w:p w14:paraId="0B551660" w14:textId="77777777" w:rsidR="00146B36" w:rsidRPr="00FC586E" w:rsidRDefault="00146B36">
            <w:pPr>
              <w:textAlignment w:val="baseline"/>
              <w:rPr>
                <w:rFonts w:ascii="Segoe UI" w:hAnsi="Segoe UI" w:cs="Segoe UI"/>
                <w:b/>
                <w:bCs/>
                <w:color w:val="FFFFFF" w:themeColor="background1"/>
                <w:kern w:val="0"/>
                <w:szCs w:val="18"/>
                <w:lang w:eastAsia="nl-NL"/>
              </w:rPr>
            </w:pPr>
            <w:proofErr w:type="spellStart"/>
            <w:r w:rsidRPr="00FC586E">
              <w:rPr>
                <w:rFonts w:ascii="Segoe UI" w:hAnsi="Segoe UI" w:cs="Segoe UI"/>
                <w:b/>
                <w:bCs/>
                <w:color w:val="FFFFFF" w:themeColor="background1"/>
                <w:kern w:val="0"/>
                <w:szCs w:val="18"/>
                <w:lang w:eastAsia="nl-NL"/>
              </w:rPr>
              <w:t>Beoordelingscriteria</w:t>
            </w:r>
            <w:proofErr w:type="spellEnd"/>
          </w:p>
        </w:tc>
      </w:tr>
      <w:tr w:rsidR="00D269D5" w14:paraId="4E8922BD" w14:textId="77777777" w:rsidTr="00862A87">
        <w:tc>
          <w:tcPr>
            <w:tcW w:w="988" w:type="dxa"/>
          </w:tcPr>
          <w:p w14:paraId="703EBC41" w14:textId="65A86E66" w:rsidR="00D269D5" w:rsidRPr="00F46A7C" w:rsidRDefault="00D269D5" w:rsidP="00D269D5">
            <w:pPr>
              <w:jc w:val="center"/>
              <w:textAlignment w:val="baseline"/>
              <w:rPr>
                <w:rFonts w:cs="Arial"/>
                <w:color w:val="000000"/>
                <w:kern w:val="0"/>
                <w:szCs w:val="18"/>
                <w:lang w:eastAsia="nl-NL"/>
              </w:rPr>
            </w:pPr>
            <w:r>
              <w:rPr>
                <w:rFonts w:cs="Arial"/>
                <w:color w:val="000000"/>
                <w:kern w:val="0"/>
                <w:szCs w:val="18"/>
                <w:lang w:eastAsia="nl-NL"/>
              </w:rPr>
              <w:t xml:space="preserve">SGC </w:t>
            </w:r>
            <w:r w:rsidRPr="00F46A7C">
              <w:rPr>
                <w:rFonts w:cs="Arial"/>
                <w:color w:val="000000"/>
                <w:kern w:val="0"/>
                <w:szCs w:val="18"/>
                <w:lang w:eastAsia="nl-NL"/>
              </w:rPr>
              <w:t>1</w:t>
            </w:r>
          </w:p>
        </w:tc>
        <w:tc>
          <w:tcPr>
            <w:tcW w:w="4403" w:type="dxa"/>
          </w:tcPr>
          <w:p w14:paraId="6DFAFC43" w14:textId="0AECC260" w:rsidR="00D269D5" w:rsidRPr="00224356" w:rsidRDefault="00D269D5" w:rsidP="00D269D5">
            <w:pPr>
              <w:textAlignment w:val="baseline"/>
              <w:rPr>
                <w:rFonts w:cs="Arial"/>
                <w:color w:val="000000"/>
                <w:kern w:val="0"/>
                <w:szCs w:val="18"/>
                <w:lang w:val="nl-NL" w:eastAsia="nl-NL"/>
              </w:rPr>
            </w:pPr>
            <w:r w:rsidRPr="00224356">
              <w:rPr>
                <w:rFonts w:cs="Arial"/>
                <w:color w:val="000000"/>
                <w:kern w:val="0"/>
                <w:szCs w:val="18"/>
                <w:lang w:val="nl-NL" w:eastAsia="nl-NL"/>
              </w:rPr>
              <w:t xml:space="preserve">Inschrijver geeft in haar </w:t>
            </w:r>
            <w:r w:rsidRPr="00224356">
              <w:rPr>
                <w:rFonts w:cs="Arial"/>
                <w:b/>
                <w:color w:val="000000"/>
                <w:kern w:val="0"/>
                <w:szCs w:val="18"/>
                <w:lang w:val="nl-NL" w:eastAsia="nl-NL"/>
              </w:rPr>
              <w:t>Plan van aanpak</w:t>
            </w:r>
            <w:r w:rsidRPr="00224356">
              <w:rPr>
                <w:rFonts w:cs="Arial"/>
                <w:color w:val="000000"/>
                <w:kern w:val="0"/>
                <w:szCs w:val="18"/>
                <w:lang w:val="nl-NL" w:eastAsia="nl-NL"/>
              </w:rPr>
              <w:t xml:space="preserve"> aan hoe de WCAG audits uitgevoerd worden</w:t>
            </w:r>
            <w:r w:rsidR="00224356">
              <w:rPr>
                <w:rFonts w:cs="Arial"/>
                <w:color w:val="000000"/>
                <w:kern w:val="0"/>
                <w:szCs w:val="18"/>
                <w:lang w:val="nl-NL" w:eastAsia="nl-NL"/>
              </w:rPr>
              <w:t xml:space="preserve"> en hoe er nazorg wordt verleend</w:t>
            </w:r>
            <w:r w:rsidRPr="00224356">
              <w:rPr>
                <w:rFonts w:cs="Arial"/>
                <w:color w:val="000000"/>
                <w:kern w:val="0"/>
                <w:szCs w:val="18"/>
                <w:lang w:val="nl-NL" w:eastAsia="nl-NL"/>
              </w:rPr>
              <w:t>.</w:t>
            </w:r>
          </w:p>
          <w:p w14:paraId="50AC9425" w14:textId="77777777" w:rsidR="00D269D5" w:rsidRPr="00224356" w:rsidRDefault="00D269D5" w:rsidP="00D269D5">
            <w:pPr>
              <w:textAlignment w:val="baseline"/>
              <w:rPr>
                <w:rFonts w:cs="Arial"/>
                <w:color w:val="000000"/>
                <w:kern w:val="0"/>
                <w:szCs w:val="18"/>
                <w:lang w:val="nl-NL" w:eastAsia="nl-NL"/>
              </w:rPr>
            </w:pPr>
          </w:p>
          <w:p w14:paraId="32269021" w14:textId="477692B1" w:rsidR="00BD23AE" w:rsidRPr="00561A62" w:rsidRDefault="00BD23AE" w:rsidP="00D269D5">
            <w:pPr>
              <w:textAlignment w:val="baseline"/>
              <w:rPr>
                <w:rFonts w:cs="Arial"/>
                <w:color w:val="000000"/>
                <w:kern w:val="0"/>
                <w:szCs w:val="18"/>
                <w:lang w:val="nl-NL" w:eastAsia="nl-NL"/>
              </w:rPr>
            </w:pPr>
            <w:r w:rsidRPr="00F065FE">
              <w:rPr>
                <w:rFonts w:cs="Arial"/>
                <w:color w:val="000000"/>
                <w:kern w:val="0"/>
                <w:szCs w:val="18"/>
                <w:lang w:val="nl-NL" w:eastAsia="nl-NL"/>
              </w:rPr>
              <w:t xml:space="preserve">Uw plan mag maximaal </w:t>
            </w:r>
            <w:r w:rsidR="00561A62">
              <w:rPr>
                <w:rFonts w:cs="Arial"/>
                <w:color w:val="000000"/>
                <w:kern w:val="0"/>
                <w:szCs w:val="18"/>
                <w:lang w:val="nl-NL" w:eastAsia="nl-NL"/>
              </w:rPr>
              <w:t>3</w:t>
            </w:r>
            <w:r w:rsidRPr="00F065FE">
              <w:rPr>
                <w:rFonts w:cs="Arial"/>
                <w:color w:val="000000"/>
                <w:kern w:val="0"/>
                <w:szCs w:val="18"/>
                <w:lang w:val="nl-NL" w:eastAsia="nl-NL"/>
              </w:rPr>
              <w:t xml:space="preserve"> pagina’s van A4-formaat zijn, opmaak conform de opmaak van dit beschrijvend document. </w:t>
            </w:r>
            <w:r w:rsidRPr="00561A62">
              <w:rPr>
                <w:rFonts w:cs="Arial"/>
                <w:color w:val="000000"/>
                <w:kern w:val="0"/>
                <w:szCs w:val="18"/>
                <w:lang w:val="nl-NL" w:eastAsia="nl-NL"/>
              </w:rPr>
              <w:t xml:space="preserve">Indien u meer dan </w:t>
            </w:r>
            <w:r w:rsidR="00561A62" w:rsidRPr="00561A62">
              <w:rPr>
                <w:rFonts w:cs="Arial"/>
                <w:color w:val="000000"/>
                <w:kern w:val="0"/>
                <w:szCs w:val="18"/>
                <w:lang w:val="nl-NL" w:eastAsia="nl-NL"/>
              </w:rPr>
              <w:t>3</w:t>
            </w:r>
            <w:r w:rsidRPr="00561A62">
              <w:rPr>
                <w:rFonts w:cs="Arial"/>
                <w:color w:val="000000"/>
                <w:kern w:val="0"/>
                <w:szCs w:val="18"/>
                <w:lang w:val="nl-NL" w:eastAsia="nl-NL"/>
              </w:rPr>
              <w:t xml:space="preserve"> pagina’s inlevert, worden alleen de eerste </w:t>
            </w:r>
            <w:r w:rsidR="00561A62">
              <w:rPr>
                <w:rFonts w:cs="Arial"/>
                <w:color w:val="000000"/>
                <w:kern w:val="0"/>
                <w:szCs w:val="18"/>
                <w:lang w:val="nl-NL" w:eastAsia="nl-NL"/>
              </w:rPr>
              <w:t>3</w:t>
            </w:r>
            <w:r w:rsidRPr="00561A62">
              <w:rPr>
                <w:rFonts w:cs="Arial"/>
                <w:color w:val="000000"/>
                <w:kern w:val="0"/>
                <w:szCs w:val="18"/>
                <w:lang w:val="nl-NL" w:eastAsia="nl-NL"/>
              </w:rPr>
              <w:t xml:space="preserve"> beoordeeld.</w:t>
            </w:r>
          </w:p>
          <w:p w14:paraId="27124FE0" w14:textId="77777777" w:rsidR="00BD23AE" w:rsidRPr="00561A62" w:rsidRDefault="00BD23AE" w:rsidP="00D269D5">
            <w:pPr>
              <w:textAlignment w:val="baseline"/>
              <w:rPr>
                <w:rFonts w:cs="Arial"/>
                <w:color w:val="000000"/>
                <w:kern w:val="0"/>
                <w:szCs w:val="18"/>
                <w:lang w:val="nl-NL" w:eastAsia="nl-NL"/>
              </w:rPr>
            </w:pPr>
          </w:p>
          <w:p w14:paraId="31C90E16" w14:textId="7617DEE7" w:rsidR="00D269D5" w:rsidRPr="00E82A54" w:rsidRDefault="00D269D5" w:rsidP="00D269D5">
            <w:pPr>
              <w:textAlignment w:val="baseline"/>
              <w:rPr>
                <w:rFonts w:cs="Arial"/>
                <w:color w:val="000000"/>
                <w:kern w:val="0"/>
                <w:szCs w:val="18"/>
                <w:lang w:val="nl-NL" w:eastAsia="nl-NL"/>
              </w:rPr>
            </w:pPr>
            <w:r w:rsidRPr="00E82A54">
              <w:rPr>
                <w:rFonts w:cs="Arial"/>
                <w:b/>
                <w:color w:val="000000"/>
                <w:kern w:val="0"/>
                <w:szCs w:val="18"/>
                <w:lang w:val="nl-NL" w:eastAsia="nl-NL"/>
              </w:rPr>
              <w:t>Belang van dit criterium:</w:t>
            </w:r>
            <w:r w:rsidRPr="00E82A54">
              <w:rPr>
                <w:rFonts w:cs="Arial"/>
                <w:color w:val="000000"/>
                <w:kern w:val="0"/>
                <w:szCs w:val="18"/>
                <w:lang w:val="nl-NL" w:eastAsia="nl-NL"/>
              </w:rPr>
              <w:t xml:space="preserve"> een Plan van Aanpak </w:t>
            </w:r>
            <w:r w:rsidRPr="00262B75">
              <w:rPr>
                <w:rFonts w:cs="Arial"/>
                <w:color w:val="000000"/>
                <w:kern w:val="0"/>
                <w:szCs w:val="18"/>
                <w:lang w:val="nl-NL" w:eastAsia="nl-NL"/>
              </w:rPr>
              <w:t>is van belang</w:t>
            </w:r>
            <w:r w:rsidR="00E82A54" w:rsidRPr="00262B75">
              <w:rPr>
                <w:rFonts w:cs="Arial"/>
                <w:color w:val="000000"/>
                <w:kern w:val="0"/>
                <w:szCs w:val="18"/>
                <w:lang w:val="nl-NL" w:eastAsia="nl-NL"/>
              </w:rPr>
              <w:t xml:space="preserve"> voor de beoordeling op welke manier er aan de wettelijke verplichting wordt </w:t>
            </w:r>
            <w:r w:rsidR="00F25003" w:rsidRPr="00262B75">
              <w:rPr>
                <w:rFonts w:cs="Arial"/>
                <w:color w:val="000000"/>
                <w:kern w:val="0"/>
                <w:szCs w:val="18"/>
                <w:lang w:val="nl-NL" w:eastAsia="nl-NL"/>
              </w:rPr>
              <w:t>voldaan</w:t>
            </w:r>
            <w:r w:rsidR="00E82A54" w:rsidRPr="00262B75">
              <w:rPr>
                <w:rFonts w:cs="Arial"/>
                <w:color w:val="000000"/>
                <w:kern w:val="0"/>
                <w:szCs w:val="18"/>
                <w:lang w:val="nl-NL" w:eastAsia="nl-NL"/>
              </w:rPr>
              <w:t xml:space="preserve"> en op welke manier het Kadaster </w:t>
            </w:r>
            <w:r w:rsidR="00CF61E9" w:rsidRPr="00262B75">
              <w:rPr>
                <w:rFonts w:cs="Arial"/>
                <w:color w:val="000000"/>
                <w:kern w:val="0"/>
                <w:szCs w:val="18"/>
                <w:lang w:val="nl-NL" w:eastAsia="nl-NL"/>
              </w:rPr>
              <w:t xml:space="preserve">binnen het audittraject ondersteuning krijgt bij de hieruit voorvloeiende </w:t>
            </w:r>
            <w:r w:rsidR="00B64AE9" w:rsidRPr="00262B75">
              <w:rPr>
                <w:rFonts w:cs="Arial"/>
                <w:color w:val="000000"/>
                <w:kern w:val="0"/>
                <w:szCs w:val="18"/>
                <w:lang w:val="nl-NL" w:eastAsia="nl-NL"/>
              </w:rPr>
              <w:t>bevindingen</w:t>
            </w:r>
            <w:r w:rsidRPr="00262B75">
              <w:rPr>
                <w:rFonts w:cs="Arial"/>
                <w:color w:val="000000"/>
                <w:kern w:val="0"/>
                <w:szCs w:val="18"/>
                <w:lang w:val="nl-NL" w:eastAsia="nl-NL"/>
              </w:rPr>
              <w:t>.</w:t>
            </w:r>
          </w:p>
        </w:tc>
        <w:tc>
          <w:tcPr>
            <w:tcW w:w="3558" w:type="dxa"/>
          </w:tcPr>
          <w:p w14:paraId="58660261" w14:textId="77777777" w:rsidR="00D269D5" w:rsidRPr="00730F88" w:rsidRDefault="00D269D5" w:rsidP="00D269D5">
            <w:pPr>
              <w:textAlignment w:val="baseline"/>
              <w:rPr>
                <w:rFonts w:cs="Arial"/>
                <w:color w:val="000000"/>
                <w:kern w:val="0"/>
                <w:szCs w:val="18"/>
                <w:lang w:val="nl-NL" w:eastAsia="nl-NL"/>
              </w:rPr>
            </w:pPr>
            <w:r w:rsidRPr="00730F88">
              <w:rPr>
                <w:rFonts w:cs="Arial"/>
                <w:color w:val="000000"/>
                <w:kern w:val="0"/>
                <w:szCs w:val="18"/>
                <w:lang w:val="nl-NL" w:eastAsia="nl-NL"/>
              </w:rPr>
              <w:t xml:space="preserve">1. De mate waarin het Plan van Aanpak van Inschrijver </w:t>
            </w:r>
            <w:r w:rsidRPr="00730F88">
              <w:rPr>
                <w:rFonts w:cs="Arial"/>
                <w:b/>
                <w:color w:val="000000"/>
                <w:kern w:val="0"/>
                <w:szCs w:val="18"/>
                <w:lang w:val="nl-NL" w:eastAsia="nl-NL"/>
              </w:rPr>
              <w:t>volledig, relevant en gedetailleerd</w:t>
            </w:r>
            <w:r w:rsidRPr="00730F88">
              <w:rPr>
                <w:rFonts w:cs="Arial"/>
                <w:color w:val="000000"/>
                <w:kern w:val="0"/>
                <w:szCs w:val="18"/>
                <w:lang w:val="nl-NL" w:eastAsia="nl-NL"/>
              </w:rPr>
              <w:t xml:space="preserve"> is beschreven naar mening van Opdrachtgever:</w:t>
            </w:r>
          </w:p>
          <w:p w14:paraId="5C7627B7" w14:textId="77777777" w:rsidR="00D269D5" w:rsidRPr="00730F88" w:rsidRDefault="00D269D5" w:rsidP="00D269D5">
            <w:pPr>
              <w:textAlignment w:val="baseline"/>
              <w:rPr>
                <w:rFonts w:cs="Arial"/>
                <w:color w:val="000000"/>
                <w:kern w:val="0"/>
                <w:szCs w:val="18"/>
                <w:lang w:val="nl-NL" w:eastAsia="nl-NL"/>
              </w:rPr>
            </w:pPr>
            <w:r w:rsidRPr="00730F88">
              <w:rPr>
                <w:rFonts w:cs="Arial"/>
                <w:color w:val="000000"/>
                <w:kern w:val="0"/>
                <w:szCs w:val="18"/>
                <w:lang w:val="nl-NL" w:eastAsia="nl-NL"/>
              </w:rPr>
              <w:t xml:space="preserve">2. De mate waarin het Plan van Aanpak </w:t>
            </w:r>
            <w:r w:rsidRPr="00730F88">
              <w:rPr>
                <w:rFonts w:cs="Arial"/>
                <w:b/>
                <w:color w:val="000000"/>
                <w:kern w:val="0"/>
                <w:szCs w:val="18"/>
                <w:lang w:val="nl-NL" w:eastAsia="nl-NL"/>
              </w:rPr>
              <w:t>realistisch</w:t>
            </w:r>
            <w:r w:rsidRPr="00730F88">
              <w:rPr>
                <w:rFonts w:cs="Arial"/>
                <w:color w:val="000000"/>
                <w:kern w:val="0"/>
                <w:szCs w:val="18"/>
                <w:lang w:val="nl-NL" w:eastAsia="nl-NL"/>
              </w:rPr>
              <w:t xml:space="preserve"> is en rekening houdt met de doelstellingen van Opdrachtgever </w:t>
            </w:r>
          </w:p>
          <w:p w14:paraId="3BDE8793" w14:textId="77777777" w:rsidR="00D269D5" w:rsidRPr="00730F88" w:rsidRDefault="00D269D5" w:rsidP="00D269D5">
            <w:pPr>
              <w:textAlignment w:val="baseline"/>
              <w:rPr>
                <w:rFonts w:cs="Arial"/>
                <w:color w:val="000000"/>
                <w:kern w:val="0"/>
                <w:szCs w:val="18"/>
                <w:lang w:val="nl-NL" w:eastAsia="nl-NL"/>
              </w:rPr>
            </w:pPr>
            <w:r w:rsidRPr="00730F88">
              <w:rPr>
                <w:rFonts w:cs="Arial"/>
                <w:color w:val="000000"/>
                <w:kern w:val="0"/>
                <w:szCs w:val="18"/>
                <w:lang w:val="nl-NL" w:eastAsia="nl-NL"/>
              </w:rPr>
              <w:t xml:space="preserve">3. De mate waarin de invulling van het Plan van Aanpak </w:t>
            </w:r>
            <w:r w:rsidRPr="00730F88">
              <w:rPr>
                <w:rFonts w:cs="Arial"/>
                <w:b/>
                <w:color w:val="000000"/>
                <w:kern w:val="0"/>
                <w:szCs w:val="18"/>
                <w:lang w:val="nl-NL" w:eastAsia="nl-NL"/>
              </w:rPr>
              <w:t>aansluit</w:t>
            </w:r>
            <w:r w:rsidRPr="00730F88">
              <w:rPr>
                <w:rFonts w:cs="Arial"/>
                <w:color w:val="000000"/>
                <w:kern w:val="0"/>
                <w:szCs w:val="18"/>
                <w:lang w:val="nl-NL" w:eastAsia="nl-NL"/>
              </w:rPr>
              <w:t xml:space="preserve"> bij de doelstelling en uitgangspunten zoals Opdrachtgever die heeft beschreven (zie hoofdstuk 1), en</w:t>
            </w:r>
          </w:p>
          <w:p w14:paraId="092E413B" w14:textId="3ACF15DE" w:rsidR="00D269D5" w:rsidRPr="00730F88" w:rsidRDefault="00D269D5" w:rsidP="00D269D5">
            <w:pPr>
              <w:textAlignment w:val="baseline"/>
              <w:rPr>
                <w:rFonts w:cs="Arial"/>
                <w:color w:val="000000"/>
                <w:kern w:val="0"/>
                <w:szCs w:val="18"/>
                <w:lang w:val="nl-NL" w:eastAsia="nl-NL"/>
              </w:rPr>
            </w:pPr>
            <w:r w:rsidRPr="00730F88">
              <w:rPr>
                <w:rFonts w:cs="Arial"/>
                <w:color w:val="000000"/>
                <w:kern w:val="0"/>
                <w:szCs w:val="18"/>
                <w:lang w:val="nl-NL" w:eastAsia="nl-NL"/>
              </w:rPr>
              <w:t>4. De mate waarin de invulling van het Plan van Aanpak aansluit bij de gewenste dienstverlening door Opdrachtgever.</w:t>
            </w:r>
          </w:p>
        </w:tc>
      </w:tr>
      <w:tr w:rsidR="00D269D5" w14:paraId="419E1980" w14:textId="77777777" w:rsidTr="00862A87">
        <w:tc>
          <w:tcPr>
            <w:tcW w:w="988" w:type="dxa"/>
          </w:tcPr>
          <w:p w14:paraId="63869D08" w14:textId="77777777" w:rsidR="00D269D5" w:rsidRPr="00730F88" w:rsidRDefault="00D269D5" w:rsidP="00D269D5">
            <w:pPr>
              <w:jc w:val="center"/>
              <w:textAlignment w:val="baseline"/>
              <w:rPr>
                <w:rFonts w:cs="Arial"/>
                <w:color w:val="000000"/>
                <w:kern w:val="0"/>
                <w:szCs w:val="18"/>
                <w:lang w:val="nl-NL" w:eastAsia="nl-NL"/>
              </w:rPr>
            </w:pPr>
          </w:p>
        </w:tc>
        <w:tc>
          <w:tcPr>
            <w:tcW w:w="4403" w:type="dxa"/>
          </w:tcPr>
          <w:p w14:paraId="3E431EE3" w14:textId="77777777" w:rsidR="00D269D5" w:rsidRPr="00730F88" w:rsidRDefault="00D269D5" w:rsidP="00D269D5">
            <w:pPr>
              <w:textAlignment w:val="baseline"/>
              <w:rPr>
                <w:rFonts w:cs="Arial"/>
                <w:color w:val="000000"/>
                <w:kern w:val="0"/>
                <w:lang w:val="nl-NL" w:eastAsia="nl-NL"/>
              </w:rPr>
            </w:pPr>
          </w:p>
        </w:tc>
        <w:tc>
          <w:tcPr>
            <w:tcW w:w="3558" w:type="dxa"/>
          </w:tcPr>
          <w:p w14:paraId="3004C248" w14:textId="77777777" w:rsidR="00D269D5" w:rsidRPr="00730F88" w:rsidRDefault="00D269D5" w:rsidP="00D269D5">
            <w:pPr>
              <w:textAlignment w:val="baseline"/>
              <w:rPr>
                <w:rFonts w:cs="Arial"/>
                <w:color w:val="000000"/>
                <w:kern w:val="0"/>
                <w:szCs w:val="18"/>
                <w:lang w:val="nl-NL" w:eastAsia="nl-NL"/>
              </w:rPr>
            </w:pPr>
          </w:p>
        </w:tc>
      </w:tr>
      <w:tr w:rsidR="00D269D5" w14:paraId="3BC45328" w14:textId="77777777" w:rsidTr="00862A87">
        <w:tc>
          <w:tcPr>
            <w:tcW w:w="988" w:type="dxa"/>
          </w:tcPr>
          <w:p w14:paraId="69451911" w14:textId="77777777" w:rsidR="00D269D5" w:rsidRPr="00730F88" w:rsidRDefault="00D269D5" w:rsidP="00D269D5">
            <w:pPr>
              <w:jc w:val="center"/>
              <w:textAlignment w:val="baseline"/>
              <w:rPr>
                <w:rFonts w:cs="Arial"/>
                <w:color w:val="000000"/>
                <w:kern w:val="0"/>
                <w:szCs w:val="18"/>
                <w:lang w:val="nl-NL" w:eastAsia="nl-NL"/>
              </w:rPr>
            </w:pPr>
          </w:p>
          <w:p w14:paraId="1ADF8BA7" w14:textId="2DE0EC2C" w:rsidR="00D269D5" w:rsidRPr="00F46A7C" w:rsidRDefault="000A703C" w:rsidP="00D269D5">
            <w:pPr>
              <w:jc w:val="center"/>
              <w:textAlignment w:val="baseline"/>
              <w:rPr>
                <w:rFonts w:cs="Arial"/>
                <w:color w:val="000000"/>
                <w:kern w:val="0"/>
                <w:szCs w:val="18"/>
                <w:lang w:eastAsia="nl-NL"/>
              </w:rPr>
            </w:pPr>
            <w:r>
              <w:rPr>
                <w:rFonts w:cs="Arial"/>
                <w:color w:val="000000"/>
                <w:kern w:val="0"/>
                <w:szCs w:val="18"/>
                <w:lang w:eastAsia="nl-NL"/>
              </w:rPr>
              <w:t xml:space="preserve">SGC </w:t>
            </w:r>
            <w:r w:rsidR="00D269D5" w:rsidRPr="00F46A7C">
              <w:rPr>
                <w:rFonts w:cs="Arial"/>
                <w:color w:val="000000"/>
                <w:kern w:val="0"/>
                <w:szCs w:val="18"/>
                <w:lang w:eastAsia="nl-NL"/>
              </w:rPr>
              <w:t>2</w:t>
            </w:r>
          </w:p>
        </w:tc>
        <w:tc>
          <w:tcPr>
            <w:tcW w:w="4403" w:type="dxa"/>
          </w:tcPr>
          <w:p w14:paraId="4555C90F" w14:textId="744B8D81" w:rsidR="00D269D5" w:rsidRPr="00520662" w:rsidRDefault="00D269D5" w:rsidP="00D269D5">
            <w:pPr>
              <w:textAlignment w:val="baseline"/>
              <w:rPr>
                <w:rFonts w:cs="Arial"/>
                <w:color w:val="000000"/>
                <w:kern w:val="0"/>
                <w:szCs w:val="18"/>
                <w:lang w:val="nl-NL" w:eastAsia="nl-NL"/>
              </w:rPr>
            </w:pPr>
            <w:r w:rsidRPr="00520662">
              <w:rPr>
                <w:rFonts w:cs="Arial"/>
                <w:color w:val="000000"/>
                <w:kern w:val="0"/>
                <w:lang w:val="nl-NL" w:eastAsia="nl-NL"/>
              </w:rPr>
              <w:t xml:space="preserve">Inschrijver geeft in haar </w:t>
            </w:r>
            <w:r w:rsidR="00254DE1" w:rsidRPr="00520662">
              <w:rPr>
                <w:rFonts w:cs="Arial"/>
                <w:b/>
                <w:color w:val="000000"/>
                <w:kern w:val="0"/>
                <w:lang w:val="nl-NL" w:eastAsia="nl-NL"/>
              </w:rPr>
              <w:t>trainings</w:t>
            </w:r>
            <w:r w:rsidR="002F7057" w:rsidRPr="00520662">
              <w:rPr>
                <w:rFonts w:cs="Arial"/>
                <w:b/>
                <w:color w:val="000000"/>
                <w:kern w:val="0"/>
                <w:lang w:val="nl-NL" w:eastAsia="nl-NL"/>
              </w:rPr>
              <w:t>- en kennisoverdracht</w:t>
            </w:r>
            <w:r w:rsidRPr="00520662">
              <w:rPr>
                <w:rFonts w:cs="Arial"/>
                <w:b/>
                <w:color w:val="000000"/>
                <w:kern w:val="0"/>
                <w:lang w:val="nl-NL" w:eastAsia="nl-NL"/>
              </w:rPr>
              <w:t>splan</w:t>
            </w:r>
            <w:r w:rsidRPr="00520662">
              <w:rPr>
                <w:rFonts w:cs="Arial"/>
                <w:color w:val="000000"/>
                <w:kern w:val="0"/>
                <w:lang w:val="nl-NL" w:eastAsia="nl-NL"/>
              </w:rPr>
              <w:t xml:space="preserve"> aan hoe</w:t>
            </w:r>
            <w:r w:rsidR="004E13B3">
              <w:rPr>
                <w:rFonts w:cs="Arial"/>
                <w:color w:val="000000"/>
                <w:kern w:val="0"/>
                <w:lang w:val="nl-NL" w:eastAsia="nl-NL"/>
              </w:rPr>
              <w:t xml:space="preserve"> </w:t>
            </w:r>
            <w:r w:rsidR="00520662" w:rsidRPr="00520662">
              <w:rPr>
                <w:rFonts w:cs="Arial"/>
                <w:color w:val="000000"/>
                <w:kern w:val="0"/>
                <w:lang w:val="nl-NL" w:eastAsia="nl-NL"/>
              </w:rPr>
              <w:t>de bewustwording</w:t>
            </w:r>
            <w:r w:rsidR="00520662">
              <w:rPr>
                <w:rFonts w:cs="Arial"/>
                <w:color w:val="000000"/>
                <w:kern w:val="0"/>
                <w:lang w:val="nl-NL" w:eastAsia="nl-NL"/>
              </w:rPr>
              <w:t xml:space="preserve"> over</w:t>
            </w:r>
            <w:r w:rsidR="00E67484">
              <w:rPr>
                <w:rFonts w:cs="Arial"/>
                <w:color w:val="000000"/>
                <w:kern w:val="0"/>
                <w:lang w:val="nl-NL" w:eastAsia="nl-NL"/>
              </w:rPr>
              <w:t>,</w:t>
            </w:r>
            <w:r w:rsidR="00520662" w:rsidRPr="00520662">
              <w:rPr>
                <w:rFonts w:cs="Arial"/>
                <w:color w:val="000000"/>
                <w:kern w:val="0"/>
                <w:lang w:val="nl-NL" w:eastAsia="nl-NL"/>
              </w:rPr>
              <w:t xml:space="preserve"> en k</w:t>
            </w:r>
            <w:r w:rsidR="00520662">
              <w:rPr>
                <w:rFonts w:cs="Arial"/>
                <w:color w:val="000000"/>
                <w:kern w:val="0"/>
                <w:lang w:val="nl-NL" w:eastAsia="nl-NL"/>
              </w:rPr>
              <w:t xml:space="preserve">ennis van </w:t>
            </w:r>
            <w:r w:rsidR="00E67484">
              <w:rPr>
                <w:rFonts w:cs="Arial"/>
                <w:color w:val="000000"/>
                <w:kern w:val="0"/>
                <w:lang w:val="nl-NL" w:eastAsia="nl-NL"/>
              </w:rPr>
              <w:t xml:space="preserve">toegankelijkheid </w:t>
            </w:r>
            <w:r w:rsidRPr="00520662">
              <w:rPr>
                <w:rFonts w:cs="Arial"/>
                <w:color w:val="000000"/>
                <w:kern w:val="0"/>
                <w:lang w:val="nl-NL" w:eastAsia="nl-NL"/>
              </w:rPr>
              <w:t>overgebracht kan worden aan Kadastermedewerkers</w:t>
            </w:r>
            <w:r w:rsidR="000730C7">
              <w:rPr>
                <w:rFonts w:cs="Arial"/>
                <w:color w:val="000000"/>
                <w:kern w:val="0"/>
                <w:lang w:val="nl-NL" w:eastAsia="nl-NL"/>
              </w:rPr>
              <w:t xml:space="preserve"> d</w:t>
            </w:r>
            <w:r w:rsidR="00F82384">
              <w:rPr>
                <w:rFonts w:cs="Arial"/>
                <w:color w:val="000000"/>
                <w:kern w:val="0"/>
                <w:lang w:val="nl-NL" w:eastAsia="nl-NL"/>
              </w:rPr>
              <w:t>ie te maken hebben met toegankelijkheid voor verschillende functies</w:t>
            </w:r>
            <w:r w:rsidR="00254DE1" w:rsidRPr="00520662">
              <w:rPr>
                <w:rFonts w:cs="Arial"/>
                <w:color w:val="000000"/>
                <w:kern w:val="0"/>
                <w:lang w:val="nl-NL" w:eastAsia="nl-NL"/>
              </w:rPr>
              <w:t>.</w:t>
            </w:r>
          </w:p>
          <w:p w14:paraId="070F172D" w14:textId="77777777" w:rsidR="00D269D5" w:rsidRPr="00520662" w:rsidRDefault="00D269D5" w:rsidP="00D269D5">
            <w:pPr>
              <w:textAlignment w:val="baseline"/>
              <w:rPr>
                <w:rFonts w:cs="Arial"/>
                <w:color w:val="000000"/>
                <w:kern w:val="0"/>
                <w:szCs w:val="18"/>
                <w:lang w:val="nl-NL" w:eastAsia="nl-NL"/>
              </w:rPr>
            </w:pPr>
          </w:p>
          <w:p w14:paraId="7D3DA24D" w14:textId="7F3EA9ED" w:rsidR="00D269D5" w:rsidRPr="00561A62" w:rsidRDefault="00D269D5" w:rsidP="00D269D5">
            <w:pPr>
              <w:textAlignment w:val="baseline"/>
              <w:rPr>
                <w:rFonts w:cs="Arial"/>
                <w:color w:val="000000"/>
                <w:kern w:val="0"/>
                <w:szCs w:val="18"/>
                <w:lang w:val="nl-NL" w:eastAsia="nl-NL"/>
              </w:rPr>
            </w:pPr>
            <w:r w:rsidRPr="00561A62">
              <w:rPr>
                <w:rFonts w:cs="Arial"/>
                <w:color w:val="000000"/>
                <w:kern w:val="0"/>
                <w:szCs w:val="18"/>
                <w:lang w:val="nl-NL" w:eastAsia="nl-NL"/>
              </w:rPr>
              <w:t xml:space="preserve">Uw plan mag maximaal </w:t>
            </w:r>
            <w:r w:rsidR="00561A62" w:rsidRPr="00561A62">
              <w:rPr>
                <w:rFonts w:cs="Arial"/>
                <w:color w:val="000000"/>
                <w:kern w:val="0"/>
                <w:szCs w:val="18"/>
                <w:lang w:val="nl-NL" w:eastAsia="nl-NL"/>
              </w:rPr>
              <w:t>3</w:t>
            </w:r>
            <w:r w:rsidRPr="00561A62">
              <w:rPr>
                <w:rFonts w:cs="Arial"/>
                <w:color w:val="000000"/>
                <w:kern w:val="0"/>
                <w:szCs w:val="18"/>
                <w:lang w:val="nl-NL" w:eastAsia="nl-NL"/>
              </w:rPr>
              <w:t xml:space="preserve"> pagina’s</w:t>
            </w:r>
            <w:r w:rsidRPr="00561A62">
              <w:rPr>
                <w:rFonts w:cs="Arial"/>
                <w:color w:val="FF0000"/>
                <w:kern w:val="0"/>
                <w:szCs w:val="18"/>
                <w:lang w:val="nl-NL" w:eastAsia="nl-NL"/>
              </w:rPr>
              <w:t xml:space="preserve"> </w:t>
            </w:r>
            <w:r w:rsidRPr="00561A62">
              <w:rPr>
                <w:rFonts w:cs="Arial"/>
                <w:color w:val="000000"/>
                <w:kern w:val="0"/>
                <w:szCs w:val="18"/>
                <w:lang w:val="nl-NL" w:eastAsia="nl-NL"/>
              </w:rPr>
              <w:t xml:space="preserve">van A4-formaat zijn, opmaak conform de opmaak van dit beschrijvend document. Indien u meer dan </w:t>
            </w:r>
            <w:r w:rsidR="00561A62" w:rsidRPr="00561A62">
              <w:rPr>
                <w:rFonts w:cs="Arial"/>
                <w:color w:val="000000"/>
                <w:kern w:val="0"/>
                <w:szCs w:val="18"/>
                <w:lang w:val="nl-NL" w:eastAsia="nl-NL"/>
              </w:rPr>
              <w:t>3</w:t>
            </w:r>
            <w:r w:rsidRPr="00561A62">
              <w:rPr>
                <w:rFonts w:cs="Arial"/>
                <w:color w:val="000000"/>
                <w:kern w:val="0"/>
                <w:szCs w:val="18"/>
                <w:lang w:val="nl-NL" w:eastAsia="nl-NL"/>
              </w:rPr>
              <w:t xml:space="preserve"> pagina’s inlevert, worden alleen de eerste </w:t>
            </w:r>
            <w:r w:rsidR="00561A62">
              <w:rPr>
                <w:rFonts w:cs="Arial"/>
                <w:color w:val="000000"/>
                <w:kern w:val="0"/>
                <w:szCs w:val="18"/>
                <w:lang w:val="nl-NL" w:eastAsia="nl-NL"/>
              </w:rPr>
              <w:t>3</w:t>
            </w:r>
            <w:r w:rsidRPr="00561A62">
              <w:rPr>
                <w:rFonts w:cs="Arial"/>
                <w:color w:val="000000"/>
                <w:kern w:val="0"/>
                <w:szCs w:val="18"/>
                <w:lang w:val="nl-NL" w:eastAsia="nl-NL"/>
              </w:rPr>
              <w:t xml:space="preserve"> beoordeeld.</w:t>
            </w:r>
          </w:p>
          <w:p w14:paraId="408856B0" w14:textId="77777777" w:rsidR="00D269D5" w:rsidRPr="00561A62" w:rsidRDefault="00D269D5" w:rsidP="00D269D5">
            <w:pPr>
              <w:textAlignment w:val="baseline"/>
              <w:rPr>
                <w:rFonts w:cs="Arial"/>
                <w:b/>
                <w:color w:val="000000"/>
                <w:kern w:val="0"/>
                <w:szCs w:val="18"/>
                <w:lang w:val="nl-NL" w:eastAsia="nl-NL"/>
              </w:rPr>
            </w:pPr>
          </w:p>
          <w:p w14:paraId="68F8BAD7" w14:textId="75E950DD" w:rsidR="00D269D5" w:rsidRPr="00CC3B54" w:rsidRDefault="00D269D5" w:rsidP="00D269D5">
            <w:pPr>
              <w:textAlignment w:val="baseline"/>
              <w:rPr>
                <w:rFonts w:cs="Arial"/>
                <w:color w:val="000000"/>
                <w:kern w:val="0"/>
                <w:szCs w:val="18"/>
                <w:lang w:val="nl-NL" w:eastAsia="nl-NL"/>
              </w:rPr>
            </w:pPr>
            <w:r w:rsidRPr="00CC3B54">
              <w:rPr>
                <w:rFonts w:cs="Arial"/>
                <w:b/>
                <w:color w:val="000000"/>
                <w:kern w:val="0"/>
                <w:szCs w:val="18"/>
                <w:lang w:val="nl-NL" w:eastAsia="nl-NL"/>
              </w:rPr>
              <w:t xml:space="preserve">Belang van dit criterium: </w:t>
            </w:r>
            <w:r w:rsidRPr="00CC3B54">
              <w:rPr>
                <w:rFonts w:cs="Arial"/>
                <w:color w:val="000000"/>
                <w:kern w:val="0"/>
                <w:szCs w:val="18"/>
                <w:lang w:val="nl-NL" w:eastAsia="nl-NL"/>
              </w:rPr>
              <w:t xml:space="preserve">een </w:t>
            </w:r>
            <w:r w:rsidR="00520662" w:rsidRPr="00520662">
              <w:rPr>
                <w:rFonts w:cs="Arial"/>
                <w:b/>
                <w:color w:val="000000"/>
                <w:kern w:val="0"/>
                <w:lang w:val="nl-NL" w:eastAsia="nl-NL"/>
              </w:rPr>
              <w:t>trainings- en kennisoverdrachtsplan</w:t>
            </w:r>
            <w:r w:rsidR="00520662" w:rsidRPr="00CC3B54">
              <w:rPr>
                <w:rFonts w:cs="Arial"/>
                <w:color w:val="000000"/>
                <w:kern w:val="0"/>
                <w:szCs w:val="18"/>
                <w:lang w:val="nl-NL" w:eastAsia="nl-NL"/>
              </w:rPr>
              <w:t xml:space="preserve"> </w:t>
            </w:r>
            <w:r w:rsidRPr="00CC3B54">
              <w:rPr>
                <w:rFonts w:cs="Arial"/>
                <w:color w:val="000000"/>
                <w:kern w:val="0"/>
                <w:szCs w:val="18"/>
                <w:lang w:val="nl-NL" w:eastAsia="nl-NL"/>
              </w:rPr>
              <w:t xml:space="preserve">is van belang </w:t>
            </w:r>
            <w:r w:rsidR="00EE5F34" w:rsidRPr="00CC3B54">
              <w:rPr>
                <w:rFonts w:cs="Arial"/>
                <w:color w:val="000000"/>
                <w:kern w:val="0"/>
                <w:szCs w:val="18"/>
                <w:lang w:val="nl-NL" w:eastAsia="nl-NL"/>
              </w:rPr>
              <w:t xml:space="preserve">om </w:t>
            </w:r>
            <w:r w:rsidR="00027871" w:rsidRPr="00CC3B54">
              <w:rPr>
                <w:rFonts w:cs="Arial"/>
                <w:color w:val="000000"/>
                <w:kern w:val="0"/>
                <w:szCs w:val="18"/>
                <w:lang w:val="nl-NL" w:eastAsia="nl-NL"/>
              </w:rPr>
              <w:t>te kunnen beoordelen hoe de partij en het Kadaster in samenwerking tot een goed trainingstraject kunnen komen.</w:t>
            </w:r>
          </w:p>
        </w:tc>
        <w:tc>
          <w:tcPr>
            <w:tcW w:w="3558" w:type="dxa"/>
          </w:tcPr>
          <w:p w14:paraId="75E49E54" w14:textId="21122111" w:rsidR="00D269D5" w:rsidRPr="00027871" w:rsidRDefault="00D269D5" w:rsidP="00D269D5">
            <w:pPr>
              <w:textAlignment w:val="baseline"/>
              <w:rPr>
                <w:rFonts w:cs="Arial"/>
                <w:color w:val="000000"/>
                <w:kern w:val="0"/>
                <w:szCs w:val="18"/>
                <w:lang w:val="nl-NL" w:eastAsia="nl-NL"/>
              </w:rPr>
            </w:pPr>
            <w:r w:rsidRPr="00027871">
              <w:rPr>
                <w:rFonts w:cs="Arial"/>
                <w:color w:val="000000"/>
                <w:kern w:val="0"/>
                <w:szCs w:val="18"/>
                <w:lang w:val="nl-NL" w:eastAsia="nl-NL"/>
              </w:rPr>
              <w:t xml:space="preserve">1. De mate waarin de invulling van het </w:t>
            </w:r>
            <w:r w:rsidR="00254DE1" w:rsidRPr="00027871">
              <w:rPr>
                <w:rFonts w:cs="Arial"/>
                <w:color w:val="000000"/>
                <w:kern w:val="0"/>
                <w:szCs w:val="18"/>
                <w:lang w:val="nl-NL" w:eastAsia="nl-NL"/>
              </w:rPr>
              <w:t>training</w:t>
            </w:r>
            <w:r w:rsidRPr="00027871">
              <w:rPr>
                <w:rFonts w:cs="Arial"/>
                <w:color w:val="000000"/>
                <w:kern w:val="0"/>
                <w:szCs w:val="18"/>
                <w:lang w:val="nl-NL" w:eastAsia="nl-NL"/>
              </w:rPr>
              <w:t>s</w:t>
            </w:r>
            <w:r w:rsidR="008F5EA8" w:rsidRPr="00027871">
              <w:rPr>
                <w:rFonts w:cs="Arial"/>
                <w:color w:val="000000"/>
                <w:kern w:val="0"/>
                <w:szCs w:val="18"/>
                <w:lang w:val="nl-NL" w:eastAsia="nl-NL"/>
              </w:rPr>
              <w:t>- en kennisoverdracht</w:t>
            </w:r>
            <w:r w:rsidRPr="00027871">
              <w:rPr>
                <w:rFonts w:cs="Arial"/>
                <w:color w:val="000000"/>
                <w:kern w:val="0"/>
                <w:szCs w:val="18"/>
                <w:lang w:val="nl-NL" w:eastAsia="nl-NL"/>
              </w:rPr>
              <w:t xml:space="preserve">plan </w:t>
            </w:r>
            <w:r w:rsidRPr="00027871">
              <w:rPr>
                <w:rFonts w:cs="Arial"/>
                <w:b/>
                <w:color w:val="000000"/>
                <w:kern w:val="0"/>
                <w:szCs w:val="18"/>
                <w:lang w:val="nl-NL" w:eastAsia="nl-NL"/>
              </w:rPr>
              <w:t>volledig, relevant en gedetailleerd</w:t>
            </w:r>
            <w:r w:rsidRPr="00027871">
              <w:rPr>
                <w:rFonts w:cs="Arial"/>
                <w:color w:val="000000"/>
                <w:kern w:val="0"/>
                <w:szCs w:val="18"/>
                <w:lang w:val="nl-NL" w:eastAsia="nl-NL"/>
              </w:rPr>
              <w:t xml:space="preserve"> is beschreven;</w:t>
            </w:r>
          </w:p>
          <w:p w14:paraId="5E9AFCDE" w14:textId="2EA56C61" w:rsidR="00D269D5" w:rsidRPr="00730F88" w:rsidRDefault="00D269D5" w:rsidP="00D269D5">
            <w:pPr>
              <w:textAlignment w:val="baseline"/>
              <w:rPr>
                <w:rFonts w:cs="Arial"/>
                <w:color w:val="000000"/>
                <w:kern w:val="0"/>
                <w:szCs w:val="18"/>
                <w:lang w:val="nl-NL" w:eastAsia="nl-NL"/>
              </w:rPr>
            </w:pPr>
            <w:r w:rsidRPr="00730F88">
              <w:rPr>
                <w:rFonts w:cs="Arial"/>
                <w:color w:val="000000"/>
                <w:kern w:val="0"/>
                <w:szCs w:val="18"/>
                <w:lang w:val="nl-NL" w:eastAsia="nl-NL"/>
              </w:rPr>
              <w:t xml:space="preserve">2. De mate waarin de invulling van het </w:t>
            </w:r>
            <w:r w:rsidR="00C82A2E" w:rsidRPr="00730F88">
              <w:rPr>
                <w:rFonts w:cs="Arial"/>
                <w:color w:val="000000"/>
                <w:kern w:val="0"/>
                <w:szCs w:val="18"/>
                <w:lang w:val="nl-NL" w:eastAsia="nl-NL"/>
              </w:rPr>
              <w:t>trainings- en kennisoverdrachtplan</w:t>
            </w:r>
            <w:r w:rsidRPr="00730F88">
              <w:rPr>
                <w:rFonts w:cs="Arial"/>
                <w:color w:val="000000"/>
                <w:kern w:val="0"/>
                <w:szCs w:val="18"/>
                <w:lang w:val="nl-NL" w:eastAsia="nl-NL"/>
              </w:rPr>
              <w:t xml:space="preserve"> </w:t>
            </w:r>
            <w:r w:rsidRPr="00730F88">
              <w:rPr>
                <w:rFonts w:cs="Arial"/>
                <w:b/>
                <w:color w:val="000000"/>
                <w:kern w:val="0"/>
                <w:szCs w:val="18"/>
                <w:lang w:val="nl-NL" w:eastAsia="nl-NL"/>
              </w:rPr>
              <w:t>realistisch</w:t>
            </w:r>
            <w:r w:rsidRPr="00730F88">
              <w:rPr>
                <w:rFonts w:cs="Arial"/>
                <w:color w:val="000000"/>
                <w:kern w:val="0"/>
                <w:szCs w:val="18"/>
                <w:lang w:val="nl-NL" w:eastAsia="nl-NL"/>
              </w:rPr>
              <w:t xml:space="preserve"> is, rekening houdt met Opdrachtgever, de gestelde eisen en randvoorwaarden </w:t>
            </w:r>
          </w:p>
          <w:p w14:paraId="7AE3BBDE" w14:textId="792B70D0" w:rsidR="00D269D5" w:rsidRPr="00730F88" w:rsidRDefault="00D269D5" w:rsidP="00D269D5">
            <w:pPr>
              <w:textAlignment w:val="baseline"/>
              <w:rPr>
                <w:rFonts w:cs="Arial"/>
                <w:color w:val="000000"/>
                <w:kern w:val="0"/>
                <w:szCs w:val="18"/>
                <w:lang w:val="nl-NL" w:eastAsia="nl-NL"/>
              </w:rPr>
            </w:pPr>
            <w:r w:rsidRPr="00730F88">
              <w:rPr>
                <w:rFonts w:cs="Arial"/>
                <w:color w:val="000000"/>
                <w:kern w:val="0"/>
                <w:szCs w:val="18"/>
                <w:lang w:val="nl-NL" w:eastAsia="nl-NL"/>
              </w:rPr>
              <w:t xml:space="preserve">3. De mate waarin de invulling van het </w:t>
            </w:r>
            <w:r w:rsidR="00C82A2E" w:rsidRPr="00730F88">
              <w:rPr>
                <w:rFonts w:cs="Arial"/>
                <w:color w:val="000000"/>
                <w:kern w:val="0"/>
                <w:szCs w:val="18"/>
                <w:lang w:val="nl-NL" w:eastAsia="nl-NL"/>
              </w:rPr>
              <w:t>trainings- en kennisoverdrachtplan</w:t>
            </w:r>
            <w:r w:rsidRPr="00730F88">
              <w:rPr>
                <w:rFonts w:cs="Arial"/>
                <w:color w:val="000000"/>
                <w:kern w:val="0"/>
                <w:szCs w:val="18"/>
                <w:lang w:val="nl-NL" w:eastAsia="nl-NL"/>
              </w:rPr>
              <w:t xml:space="preserve"> aansluit bij de </w:t>
            </w:r>
            <w:r w:rsidRPr="00730F88">
              <w:rPr>
                <w:rFonts w:cs="Arial"/>
                <w:b/>
                <w:color w:val="000000"/>
                <w:kern w:val="0"/>
                <w:szCs w:val="18"/>
                <w:lang w:val="nl-NL" w:eastAsia="nl-NL"/>
              </w:rPr>
              <w:t>doelstelling</w:t>
            </w:r>
            <w:r w:rsidRPr="00730F88">
              <w:rPr>
                <w:rFonts w:cs="Arial"/>
                <w:color w:val="000000"/>
                <w:kern w:val="0"/>
                <w:szCs w:val="18"/>
                <w:lang w:val="nl-NL" w:eastAsia="nl-NL"/>
              </w:rPr>
              <w:t xml:space="preserve"> en uitgangspunten zoals Opdrachtgever die heeft beschreven (zie hoofdstuk 1), en</w:t>
            </w:r>
          </w:p>
          <w:p w14:paraId="2FE9EA0A" w14:textId="20F7F251" w:rsidR="00D269D5" w:rsidRPr="004E13B3" w:rsidRDefault="00D269D5" w:rsidP="00D269D5">
            <w:pPr>
              <w:textAlignment w:val="baseline"/>
              <w:rPr>
                <w:rFonts w:cs="Arial"/>
                <w:color w:val="000000"/>
                <w:kern w:val="0"/>
                <w:szCs w:val="18"/>
                <w:lang w:val="nl-NL" w:eastAsia="nl-NL"/>
              </w:rPr>
            </w:pPr>
            <w:r w:rsidRPr="004E13B3">
              <w:rPr>
                <w:rFonts w:cs="Arial"/>
                <w:color w:val="000000"/>
                <w:kern w:val="0"/>
                <w:lang w:val="nl-NL" w:eastAsia="nl-NL"/>
              </w:rPr>
              <w:t xml:space="preserve">4. De mate waarin de invulling van het </w:t>
            </w:r>
            <w:r w:rsidR="00C82A2E" w:rsidRPr="004E13B3">
              <w:rPr>
                <w:rFonts w:cs="Arial"/>
                <w:color w:val="000000"/>
                <w:kern w:val="0"/>
                <w:lang w:val="nl-NL" w:eastAsia="nl-NL"/>
              </w:rPr>
              <w:t>trainings- en kennisoverdrachtplan</w:t>
            </w:r>
            <w:r w:rsidRPr="004E13B3">
              <w:rPr>
                <w:rFonts w:cs="Arial"/>
                <w:color w:val="000000"/>
                <w:kern w:val="0"/>
                <w:lang w:val="nl-NL" w:eastAsia="nl-NL"/>
              </w:rPr>
              <w:t xml:space="preserve"> aansluit bij de gewenste </w:t>
            </w:r>
            <w:r w:rsidRPr="004E13B3">
              <w:rPr>
                <w:rFonts w:cs="Arial"/>
                <w:b/>
                <w:color w:val="000000"/>
                <w:kern w:val="0"/>
                <w:lang w:val="nl-NL" w:eastAsia="nl-NL"/>
              </w:rPr>
              <w:t>dienstverlening</w:t>
            </w:r>
            <w:r w:rsidRPr="004E13B3">
              <w:rPr>
                <w:rFonts w:cs="Arial"/>
                <w:color w:val="000000"/>
                <w:kern w:val="0"/>
                <w:lang w:val="nl-NL" w:eastAsia="nl-NL"/>
              </w:rPr>
              <w:t xml:space="preserve"> door Opdrachtgever.</w:t>
            </w:r>
          </w:p>
        </w:tc>
      </w:tr>
      <w:tr w:rsidR="00D269D5" w14:paraId="10590945" w14:textId="77777777" w:rsidTr="00862A87">
        <w:tc>
          <w:tcPr>
            <w:tcW w:w="988" w:type="dxa"/>
          </w:tcPr>
          <w:p w14:paraId="75B6F0FB" w14:textId="77777777" w:rsidR="00D269D5" w:rsidRPr="004E13B3" w:rsidRDefault="00D269D5" w:rsidP="00D269D5">
            <w:pPr>
              <w:jc w:val="center"/>
              <w:textAlignment w:val="baseline"/>
              <w:rPr>
                <w:rFonts w:cs="Arial"/>
                <w:color w:val="000000"/>
                <w:kern w:val="0"/>
                <w:szCs w:val="18"/>
                <w:lang w:val="nl-NL" w:eastAsia="nl-NL"/>
              </w:rPr>
            </w:pPr>
          </w:p>
        </w:tc>
        <w:tc>
          <w:tcPr>
            <w:tcW w:w="4403" w:type="dxa"/>
          </w:tcPr>
          <w:p w14:paraId="0647CA05" w14:textId="77777777" w:rsidR="00D269D5" w:rsidRPr="004E13B3" w:rsidRDefault="00D269D5" w:rsidP="00D269D5">
            <w:pPr>
              <w:textAlignment w:val="baseline"/>
              <w:rPr>
                <w:rFonts w:cs="Arial"/>
                <w:color w:val="000000"/>
                <w:kern w:val="0"/>
                <w:szCs w:val="18"/>
                <w:lang w:val="nl-NL" w:eastAsia="nl-NL"/>
              </w:rPr>
            </w:pPr>
          </w:p>
        </w:tc>
        <w:tc>
          <w:tcPr>
            <w:tcW w:w="3558" w:type="dxa"/>
          </w:tcPr>
          <w:p w14:paraId="0B1DC69C" w14:textId="77777777" w:rsidR="00D269D5" w:rsidRPr="004E13B3" w:rsidRDefault="00D269D5" w:rsidP="00D269D5">
            <w:pPr>
              <w:textAlignment w:val="baseline"/>
              <w:rPr>
                <w:rFonts w:cs="Arial"/>
                <w:color w:val="000000"/>
                <w:kern w:val="0"/>
                <w:szCs w:val="18"/>
                <w:lang w:val="nl-NL" w:eastAsia="nl-NL"/>
              </w:rPr>
            </w:pPr>
          </w:p>
        </w:tc>
      </w:tr>
      <w:tr w:rsidR="001F07C1" w14:paraId="200F36E8" w14:textId="77777777" w:rsidTr="00862A87">
        <w:tc>
          <w:tcPr>
            <w:tcW w:w="988" w:type="dxa"/>
          </w:tcPr>
          <w:p w14:paraId="65C1F669" w14:textId="77777777" w:rsidR="001F07C1" w:rsidRPr="004E13B3" w:rsidRDefault="001F07C1" w:rsidP="001F07C1">
            <w:pPr>
              <w:jc w:val="center"/>
              <w:textAlignment w:val="baseline"/>
              <w:rPr>
                <w:rFonts w:cs="Arial"/>
                <w:color w:val="000000"/>
                <w:kern w:val="0"/>
                <w:szCs w:val="18"/>
                <w:lang w:val="nl-NL" w:eastAsia="nl-NL"/>
              </w:rPr>
            </w:pPr>
          </w:p>
          <w:p w14:paraId="38806415" w14:textId="77777777" w:rsidR="006E27A3" w:rsidRPr="004E13B3" w:rsidRDefault="006E27A3" w:rsidP="001F07C1">
            <w:pPr>
              <w:jc w:val="center"/>
              <w:textAlignment w:val="baseline"/>
              <w:rPr>
                <w:rFonts w:cs="Arial"/>
                <w:color w:val="000000"/>
                <w:kern w:val="0"/>
                <w:szCs w:val="18"/>
                <w:lang w:val="nl-NL" w:eastAsia="nl-NL"/>
              </w:rPr>
            </w:pPr>
          </w:p>
          <w:p w14:paraId="5D16FB06" w14:textId="7C3B8D20" w:rsidR="001F07C1" w:rsidRPr="00FA04D2" w:rsidRDefault="000A703C" w:rsidP="001F07C1">
            <w:pPr>
              <w:jc w:val="center"/>
              <w:textAlignment w:val="baseline"/>
              <w:rPr>
                <w:rFonts w:cs="Arial"/>
                <w:color w:val="000000"/>
                <w:kern w:val="0"/>
                <w:szCs w:val="18"/>
                <w:lang w:eastAsia="nl-NL"/>
              </w:rPr>
            </w:pPr>
            <w:r>
              <w:rPr>
                <w:rFonts w:cs="Arial"/>
                <w:color w:val="000000"/>
                <w:kern w:val="0"/>
                <w:szCs w:val="18"/>
                <w:lang w:eastAsia="nl-NL"/>
              </w:rPr>
              <w:t xml:space="preserve">SGC </w:t>
            </w:r>
            <w:r w:rsidR="006E27A3">
              <w:rPr>
                <w:rFonts w:cs="Arial"/>
                <w:color w:val="000000"/>
                <w:kern w:val="0"/>
                <w:szCs w:val="18"/>
                <w:lang w:eastAsia="nl-NL"/>
              </w:rPr>
              <w:t>3</w:t>
            </w:r>
          </w:p>
        </w:tc>
        <w:tc>
          <w:tcPr>
            <w:tcW w:w="4403" w:type="dxa"/>
          </w:tcPr>
          <w:p w14:paraId="3BF22DAA" w14:textId="7717138F" w:rsidR="001F07C1" w:rsidRPr="00D95C36" w:rsidRDefault="001F07C1" w:rsidP="001F07C1">
            <w:pPr>
              <w:textAlignment w:val="baseline"/>
              <w:rPr>
                <w:rFonts w:cs="Arial"/>
                <w:bCs/>
                <w:color w:val="000000"/>
                <w:kern w:val="0"/>
                <w:szCs w:val="18"/>
                <w:lang w:val="nl-NL" w:eastAsia="nl-NL"/>
              </w:rPr>
            </w:pPr>
            <w:r w:rsidRPr="008E2678">
              <w:rPr>
                <w:rFonts w:cs="Arial"/>
                <w:color w:val="000000"/>
                <w:kern w:val="0"/>
                <w:szCs w:val="18"/>
                <w:lang w:val="nl-NL" w:eastAsia="nl-NL"/>
              </w:rPr>
              <w:t xml:space="preserve">Inschrijver </w:t>
            </w:r>
            <w:r w:rsidR="00E44008">
              <w:rPr>
                <w:rFonts w:cs="Arial"/>
                <w:color w:val="000000"/>
                <w:kern w:val="0"/>
                <w:szCs w:val="18"/>
                <w:lang w:val="nl-NL" w:eastAsia="nl-NL"/>
              </w:rPr>
              <w:t xml:space="preserve">beschrijft </w:t>
            </w:r>
            <w:r w:rsidR="00EB7764">
              <w:rPr>
                <w:rFonts w:cs="Arial"/>
                <w:color w:val="000000"/>
                <w:kern w:val="0"/>
                <w:szCs w:val="18"/>
                <w:lang w:val="nl-NL" w:eastAsia="nl-NL"/>
              </w:rPr>
              <w:t xml:space="preserve">de rol van </w:t>
            </w:r>
            <w:r w:rsidR="0030514A" w:rsidRPr="008E2678">
              <w:rPr>
                <w:rFonts w:cs="Arial"/>
                <w:b/>
                <w:color w:val="000000"/>
                <w:kern w:val="0"/>
                <w:szCs w:val="18"/>
                <w:lang w:val="nl-NL" w:eastAsia="nl-NL"/>
              </w:rPr>
              <w:t>k</w:t>
            </w:r>
            <w:r w:rsidRPr="008E2678">
              <w:rPr>
                <w:rFonts w:cs="Arial"/>
                <w:b/>
                <w:color w:val="000000"/>
                <w:kern w:val="0"/>
                <w:szCs w:val="18"/>
                <w:lang w:val="nl-NL" w:eastAsia="nl-NL"/>
              </w:rPr>
              <w:t>ennispartner</w:t>
            </w:r>
            <w:r w:rsidR="00D95C36">
              <w:rPr>
                <w:rFonts w:cs="Arial"/>
                <w:b/>
                <w:color w:val="000000"/>
                <w:kern w:val="0"/>
                <w:szCs w:val="18"/>
                <w:lang w:val="nl-NL" w:eastAsia="nl-NL"/>
              </w:rPr>
              <w:t xml:space="preserve">: </w:t>
            </w:r>
            <w:r w:rsidR="00D95C36">
              <w:rPr>
                <w:rFonts w:cs="Arial"/>
                <w:bCs/>
                <w:color w:val="000000"/>
                <w:kern w:val="0"/>
                <w:szCs w:val="18"/>
                <w:lang w:val="nl-NL" w:eastAsia="nl-NL"/>
              </w:rPr>
              <w:t>dit betreft los advies op aanvraag</w:t>
            </w:r>
            <w:r w:rsidR="00752941">
              <w:rPr>
                <w:rFonts w:cs="Arial"/>
                <w:bCs/>
                <w:color w:val="000000"/>
                <w:kern w:val="0"/>
                <w:szCs w:val="18"/>
                <w:lang w:val="nl-NL" w:eastAsia="nl-NL"/>
              </w:rPr>
              <w:t xml:space="preserve"> (niet gerelateerd aan een audit traject)</w:t>
            </w:r>
          </w:p>
          <w:p w14:paraId="54CEADDF" w14:textId="77777777" w:rsidR="001F07C1" w:rsidRPr="00EF4CC3" w:rsidRDefault="001F07C1" w:rsidP="001F07C1">
            <w:pPr>
              <w:textAlignment w:val="baseline"/>
              <w:rPr>
                <w:rFonts w:cs="Arial"/>
                <w:color w:val="000000"/>
                <w:kern w:val="0"/>
                <w:szCs w:val="18"/>
                <w:lang w:val="nl-NL" w:eastAsia="nl-NL"/>
              </w:rPr>
            </w:pPr>
          </w:p>
          <w:p w14:paraId="17F1190F" w14:textId="3D2BBCD5" w:rsidR="001F07C1" w:rsidRPr="00730F88" w:rsidRDefault="001F07C1" w:rsidP="001F07C1">
            <w:pPr>
              <w:textAlignment w:val="baseline"/>
              <w:rPr>
                <w:rFonts w:cs="Arial"/>
                <w:color w:val="000000"/>
                <w:kern w:val="0"/>
                <w:szCs w:val="18"/>
                <w:lang w:val="nl-NL" w:eastAsia="nl-NL"/>
              </w:rPr>
            </w:pPr>
            <w:r w:rsidRPr="00730F88">
              <w:rPr>
                <w:rFonts w:cs="Arial"/>
                <w:color w:val="000000"/>
                <w:kern w:val="0"/>
                <w:szCs w:val="18"/>
                <w:lang w:val="nl-NL" w:eastAsia="nl-NL"/>
              </w:rPr>
              <w:t xml:space="preserve">Uw invulling mag maximaal </w:t>
            </w:r>
            <w:r w:rsidR="00554278" w:rsidRPr="00730F88">
              <w:rPr>
                <w:rFonts w:cs="Arial"/>
                <w:color w:val="000000"/>
                <w:kern w:val="0"/>
                <w:szCs w:val="18"/>
                <w:lang w:val="nl-NL" w:eastAsia="nl-NL"/>
              </w:rPr>
              <w:t>3</w:t>
            </w:r>
            <w:r w:rsidRPr="00730F88">
              <w:rPr>
                <w:rFonts w:cs="Arial"/>
                <w:color w:val="000000"/>
                <w:kern w:val="0"/>
                <w:szCs w:val="18"/>
                <w:lang w:val="nl-NL" w:eastAsia="nl-NL"/>
              </w:rPr>
              <w:t xml:space="preserve"> pagina’s van A4-formaat zijn, opmaak conform de opmaak van dit beschrijvend document. Indien u meer dan </w:t>
            </w:r>
            <w:r w:rsidR="00554278" w:rsidRPr="00730F88">
              <w:rPr>
                <w:rFonts w:cs="Arial"/>
                <w:color w:val="000000"/>
                <w:kern w:val="0"/>
                <w:szCs w:val="18"/>
                <w:lang w:val="nl-NL" w:eastAsia="nl-NL"/>
              </w:rPr>
              <w:t>3</w:t>
            </w:r>
            <w:r w:rsidRPr="00730F88">
              <w:rPr>
                <w:rFonts w:cs="Arial"/>
                <w:color w:val="000000"/>
                <w:kern w:val="0"/>
                <w:szCs w:val="18"/>
                <w:lang w:val="nl-NL" w:eastAsia="nl-NL"/>
              </w:rPr>
              <w:t xml:space="preserve"> pagina’s inlevert, worden alleen de eerste </w:t>
            </w:r>
            <w:r w:rsidR="00554278" w:rsidRPr="00730F88">
              <w:rPr>
                <w:rFonts w:cs="Arial"/>
                <w:color w:val="000000"/>
                <w:kern w:val="0"/>
                <w:szCs w:val="18"/>
                <w:lang w:val="nl-NL" w:eastAsia="nl-NL"/>
              </w:rPr>
              <w:t>3</w:t>
            </w:r>
            <w:r w:rsidRPr="00730F88">
              <w:rPr>
                <w:rFonts w:cs="Arial"/>
                <w:color w:val="000000"/>
                <w:kern w:val="0"/>
                <w:szCs w:val="18"/>
                <w:lang w:val="nl-NL" w:eastAsia="nl-NL"/>
              </w:rPr>
              <w:t xml:space="preserve"> beoordeeld.</w:t>
            </w:r>
          </w:p>
          <w:p w14:paraId="175B0E26" w14:textId="77777777" w:rsidR="001F07C1" w:rsidRPr="00730F88" w:rsidRDefault="001F07C1" w:rsidP="001F07C1">
            <w:pPr>
              <w:textAlignment w:val="baseline"/>
              <w:rPr>
                <w:rFonts w:cs="Arial"/>
                <w:color w:val="000000"/>
                <w:kern w:val="0"/>
                <w:szCs w:val="18"/>
                <w:lang w:val="nl-NL" w:eastAsia="nl-NL"/>
              </w:rPr>
            </w:pPr>
          </w:p>
          <w:p w14:paraId="4D9D7682" w14:textId="6BB2C5CB" w:rsidR="001F07C1" w:rsidRPr="00AF4DED" w:rsidRDefault="001F07C1" w:rsidP="001F07C1">
            <w:pPr>
              <w:textAlignment w:val="baseline"/>
              <w:rPr>
                <w:rFonts w:cs="Arial"/>
                <w:color w:val="000000"/>
                <w:kern w:val="0"/>
                <w:szCs w:val="18"/>
                <w:lang w:val="nl-NL" w:eastAsia="nl-NL"/>
              </w:rPr>
            </w:pPr>
            <w:r w:rsidRPr="00BC3428">
              <w:rPr>
                <w:rFonts w:cs="Arial"/>
                <w:b/>
                <w:color w:val="000000"/>
                <w:kern w:val="0"/>
                <w:szCs w:val="18"/>
                <w:lang w:val="nl-NL" w:eastAsia="nl-NL"/>
              </w:rPr>
              <w:t>Belang van dit criterium:</w:t>
            </w:r>
            <w:r w:rsidRPr="00BC3428">
              <w:rPr>
                <w:rFonts w:cs="Arial"/>
                <w:color w:val="000000"/>
                <w:kern w:val="0"/>
                <w:szCs w:val="18"/>
                <w:lang w:val="nl-NL" w:eastAsia="nl-NL"/>
              </w:rPr>
              <w:t xml:space="preserve"> </w:t>
            </w:r>
            <w:r w:rsidR="00AF4DED" w:rsidRPr="00AF4DED">
              <w:rPr>
                <w:rFonts w:cs="Arial"/>
                <w:color w:val="000000"/>
                <w:kern w:val="0"/>
                <w:szCs w:val="18"/>
                <w:lang w:val="nl-NL" w:eastAsia="nl-NL"/>
              </w:rPr>
              <w:t xml:space="preserve">een </w:t>
            </w:r>
            <w:r w:rsidR="00D82A42">
              <w:rPr>
                <w:rFonts w:cs="Arial"/>
                <w:color w:val="000000"/>
                <w:kern w:val="0"/>
                <w:szCs w:val="18"/>
                <w:lang w:val="nl-NL" w:eastAsia="nl-NL"/>
              </w:rPr>
              <w:t xml:space="preserve">beschrijving van de rol van </w:t>
            </w:r>
            <w:r w:rsidR="00F4117A">
              <w:rPr>
                <w:rFonts w:cs="Arial"/>
                <w:color w:val="000000"/>
                <w:kern w:val="0"/>
                <w:szCs w:val="18"/>
                <w:lang w:val="nl-NL" w:eastAsia="nl-NL"/>
              </w:rPr>
              <w:t>K</w:t>
            </w:r>
            <w:r w:rsidR="00D82A42">
              <w:rPr>
                <w:rFonts w:cs="Arial"/>
                <w:color w:val="000000"/>
                <w:kern w:val="0"/>
                <w:szCs w:val="18"/>
                <w:lang w:val="nl-NL" w:eastAsia="nl-NL"/>
              </w:rPr>
              <w:t xml:space="preserve">ennispartner is van belang om te kunnen beoordelen hoe de partij </w:t>
            </w:r>
            <w:r w:rsidR="008F0463">
              <w:rPr>
                <w:rFonts w:cs="Arial"/>
                <w:color w:val="000000"/>
                <w:kern w:val="0"/>
                <w:szCs w:val="18"/>
                <w:lang w:val="nl-NL" w:eastAsia="nl-NL"/>
              </w:rPr>
              <w:t>in samenwerking met het Kadaster zijn inhoudelijke expertise kan leveren</w:t>
            </w:r>
            <w:r w:rsidR="001A2E57">
              <w:rPr>
                <w:rFonts w:cs="Arial"/>
                <w:color w:val="000000"/>
                <w:kern w:val="0"/>
                <w:szCs w:val="18"/>
                <w:lang w:val="nl-NL" w:eastAsia="nl-NL"/>
              </w:rPr>
              <w:t>.</w:t>
            </w:r>
          </w:p>
        </w:tc>
        <w:tc>
          <w:tcPr>
            <w:tcW w:w="3558" w:type="dxa"/>
          </w:tcPr>
          <w:p w14:paraId="1F3A8C10" w14:textId="77777777" w:rsidR="001F07C1" w:rsidRPr="00AF4DED" w:rsidRDefault="001F07C1" w:rsidP="001F07C1">
            <w:pPr>
              <w:textAlignment w:val="baseline"/>
              <w:rPr>
                <w:rFonts w:cs="Arial"/>
                <w:color w:val="000000"/>
                <w:kern w:val="0"/>
                <w:szCs w:val="18"/>
                <w:lang w:val="nl-NL" w:eastAsia="nl-NL"/>
              </w:rPr>
            </w:pPr>
            <w:r w:rsidRPr="00AF4DED">
              <w:rPr>
                <w:rFonts w:cs="Arial"/>
                <w:color w:val="000000"/>
                <w:kern w:val="0"/>
                <w:szCs w:val="18"/>
                <w:lang w:val="nl-NL" w:eastAsia="nl-NL"/>
              </w:rPr>
              <w:t xml:space="preserve">1. De mate waarin de invulling van Kennispartner </w:t>
            </w:r>
            <w:r w:rsidRPr="00AF4DED">
              <w:rPr>
                <w:rFonts w:cs="Arial"/>
                <w:b/>
                <w:color w:val="000000"/>
                <w:kern w:val="0"/>
                <w:szCs w:val="18"/>
                <w:lang w:val="nl-NL" w:eastAsia="nl-NL"/>
              </w:rPr>
              <w:t>volledig, relevant en gedetailleerd</w:t>
            </w:r>
            <w:r w:rsidRPr="00AF4DED">
              <w:rPr>
                <w:rFonts w:cs="Arial"/>
                <w:color w:val="000000"/>
                <w:kern w:val="0"/>
                <w:szCs w:val="18"/>
                <w:lang w:val="nl-NL" w:eastAsia="nl-NL"/>
              </w:rPr>
              <w:t xml:space="preserve"> is beschreven;</w:t>
            </w:r>
          </w:p>
          <w:p w14:paraId="241BF5D1" w14:textId="77777777" w:rsidR="001F07C1" w:rsidRPr="00730F88" w:rsidRDefault="001F07C1" w:rsidP="001F07C1">
            <w:pPr>
              <w:textAlignment w:val="baseline"/>
              <w:rPr>
                <w:rFonts w:cs="Arial"/>
                <w:color w:val="000000"/>
                <w:kern w:val="0"/>
                <w:szCs w:val="18"/>
                <w:lang w:val="nl-NL" w:eastAsia="nl-NL"/>
              </w:rPr>
            </w:pPr>
            <w:r w:rsidRPr="00730F88">
              <w:rPr>
                <w:rFonts w:cs="Arial"/>
                <w:color w:val="000000"/>
                <w:kern w:val="0"/>
                <w:szCs w:val="18"/>
                <w:lang w:val="nl-NL" w:eastAsia="nl-NL"/>
              </w:rPr>
              <w:t xml:space="preserve">2. De mate waarin de invulling van Kennispartner </w:t>
            </w:r>
            <w:r w:rsidRPr="00730F88">
              <w:rPr>
                <w:rFonts w:cs="Arial"/>
                <w:b/>
                <w:color w:val="000000"/>
                <w:kern w:val="0"/>
                <w:szCs w:val="18"/>
                <w:lang w:val="nl-NL" w:eastAsia="nl-NL"/>
              </w:rPr>
              <w:t>realistisch</w:t>
            </w:r>
            <w:r w:rsidRPr="00730F88">
              <w:rPr>
                <w:rFonts w:cs="Arial"/>
                <w:color w:val="000000"/>
                <w:kern w:val="0"/>
                <w:szCs w:val="18"/>
                <w:lang w:val="nl-NL" w:eastAsia="nl-NL"/>
              </w:rPr>
              <w:t xml:space="preserve"> is, rekening houdt met Opdrachtgever, de gestelde eisen en randvoorwaarden </w:t>
            </w:r>
          </w:p>
          <w:p w14:paraId="5FB208A6" w14:textId="77777777" w:rsidR="001F07C1" w:rsidRPr="00730F88" w:rsidRDefault="001F07C1" w:rsidP="001F07C1">
            <w:pPr>
              <w:textAlignment w:val="baseline"/>
              <w:rPr>
                <w:rFonts w:cs="Arial"/>
                <w:color w:val="000000"/>
                <w:kern w:val="0"/>
                <w:szCs w:val="18"/>
                <w:lang w:val="nl-NL" w:eastAsia="nl-NL"/>
              </w:rPr>
            </w:pPr>
            <w:r w:rsidRPr="00730F88">
              <w:rPr>
                <w:rFonts w:cs="Arial"/>
                <w:color w:val="000000"/>
                <w:kern w:val="0"/>
                <w:szCs w:val="18"/>
                <w:lang w:val="nl-NL" w:eastAsia="nl-NL"/>
              </w:rPr>
              <w:t xml:space="preserve">3. De mate waarin de invulling van Kennispartner aansluit bij de </w:t>
            </w:r>
            <w:r w:rsidRPr="00730F88">
              <w:rPr>
                <w:rFonts w:cs="Arial"/>
                <w:b/>
                <w:color w:val="000000"/>
                <w:kern w:val="0"/>
                <w:szCs w:val="18"/>
                <w:lang w:val="nl-NL" w:eastAsia="nl-NL"/>
              </w:rPr>
              <w:t>doelstelling</w:t>
            </w:r>
            <w:r w:rsidRPr="00730F88">
              <w:rPr>
                <w:rFonts w:cs="Arial"/>
                <w:color w:val="000000"/>
                <w:kern w:val="0"/>
                <w:szCs w:val="18"/>
                <w:lang w:val="nl-NL" w:eastAsia="nl-NL"/>
              </w:rPr>
              <w:t xml:space="preserve"> en uitgangspunten zoals Opdrachtgever die heeft beschreven (zie hoofdstuk 1), en</w:t>
            </w:r>
          </w:p>
          <w:p w14:paraId="7BDE73D9" w14:textId="4C02AB36" w:rsidR="001F07C1" w:rsidRPr="00730F88" w:rsidRDefault="001F07C1" w:rsidP="001F07C1">
            <w:pPr>
              <w:textAlignment w:val="baseline"/>
              <w:rPr>
                <w:rFonts w:cs="Arial"/>
                <w:color w:val="000000"/>
                <w:kern w:val="0"/>
                <w:szCs w:val="18"/>
                <w:lang w:val="nl-NL" w:eastAsia="nl-NL"/>
              </w:rPr>
            </w:pPr>
            <w:r w:rsidRPr="00730F88">
              <w:rPr>
                <w:rFonts w:cs="Arial"/>
                <w:color w:val="000000"/>
                <w:kern w:val="0"/>
                <w:lang w:val="nl-NL" w:eastAsia="nl-NL"/>
              </w:rPr>
              <w:t xml:space="preserve">4. De mate waarin de invulling van Kennispartner aansluit bij de gewenste </w:t>
            </w:r>
            <w:r w:rsidRPr="00730F88">
              <w:rPr>
                <w:rFonts w:cs="Arial"/>
                <w:b/>
                <w:color w:val="000000"/>
                <w:kern w:val="0"/>
                <w:lang w:val="nl-NL" w:eastAsia="nl-NL"/>
              </w:rPr>
              <w:t>dienstverlening</w:t>
            </w:r>
            <w:r w:rsidRPr="00730F88">
              <w:rPr>
                <w:rFonts w:cs="Arial"/>
                <w:color w:val="000000"/>
                <w:kern w:val="0"/>
                <w:lang w:val="nl-NL" w:eastAsia="nl-NL"/>
              </w:rPr>
              <w:t xml:space="preserve"> door het Opdrachtgever.</w:t>
            </w:r>
          </w:p>
        </w:tc>
      </w:tr>
      <w:tr w:rsidR="00787B6D" w14:paraId="6BEBE0AE" w14:textId="77777777" w:rsidTr="00862A87">
        <w:tc>
          <w:tcPr>
            <w:tcW w:w="988" w:type="dxa"/>
          </w:tcPr>
          <w:p w14:paraId="6C1DD88A" w14:textId="77777777" w:rsidR="00787B6D" w:rsidRPr="00730F88" w:rsidRDefault="00787B6D" w:rsidP="001F07C1">
            <w:pPr>
              <w:jc w:val="center"/>
              <w:textAlignment w:val="baseline"/>
              <w:rPr>
                <w:rFonts w:cs="Arial"/>
                <w:color w:val="000000"/>
                <w:kern w:val="0"/>
                <w:szCs w:val="18"/>
                <w:lang w:val="nl-NL" w:eastAsia="nl-NL"/>
              </w:rPr>
            </w:pPr>
          </w:p>
        </w:tc>
        <w:tc>
          <w:tcPr>
            <w:tcW w:w="4403" w:type="dxa"/>
          </w:tcPr>
          <w:p w14:paraId="50091C5E" w14:textId="77777777" w:rsidR="00787B6D" w:rsidRPr="00730F88" w:rsidRDefault="00787B6D" w:rsidP="001F07C1">
            <w:pPr>
              <w:textAlignment w:val="baseline"/>
              <w:rPr>
                <w:rFonts w:cs="Arial"/>
                <w:color w:val="000000"/>
                <w:kern w:val="0"/>
                <w:szCs w:val="18"/>
                <w:lang w:val="nl-NL" w:eastAsia="nl-NL"/>
              </w:rPr>
            </w:pPr>
          </w:p>
        </w:tc>
        <w:tc>
          <w:tcPr>
            <w:tcW w:w="3558" w:type="dxa"/>
          </w:tcPr>
          <w:p w14:paraId="08923445" w14:textId="77777777" w:rsidR="00787B6D" w:rsidRPr="00730F88" w:rsidRDefault="00787B6D" w:rsidP="001F07C1">
            <w:pPr>
              <w:textAlignment w:val="baseline"/>
              <w:rPr>
                <w:rFonts w:cs="Arial"/>
                <w:color w:val="000000"/>
                <w:kern w:val="0"/>
                <w:szCs w:val="18"/>
                <w:lang w:val="nl-NL" w:eastAsia="nl-NL"/>
              </w:rPr>
            </w:pPr>
          </w:p>
        </w:tc>
      </w:tr>
      <w:tr w:rsidR="00787B6D" w14:paraId="6BD6C1CD" w14:textId="77777777" w:rsidTr="00862A87">
        <w:tc>
          <w:tcPr>
            <w:tcW w:w="988" w:type="dxa"/>
          </w:tcPr>
          <w:p w14:paraId="53175418" w14:textId="06D4BE9F" w:rsidR="00787B6D" w:rsidRPr="00FA04D2" w:rsidRDefault="000A703C" w:rsidP="001F07C1">
            <w:pPr>
              <w:jc w:val="center"/>
              <w:textAlignment w:val="baseline"/>
              <w:rPr>
                <w:rFonts w:cs="Arial"/>
                <w:color w:val="000000"/>
                <w:kern w:val="0"/>
                <w:lang w:eastAsia="nl-NL"/>
              </w:rPr>
            </w:pPr>
            <w:r>
              <w:rPr>
                <w:rFonts w:cs="Arial"/>
                <w:color w:val="000000"/>
                <w:kern w:val="0"/>
                <w:lang w:eastAsia="nl-NL"/>
              </w:rPr>
              <w:t xml:space="preserve">SGC </w:t>
            </w:r>
            <w:r w:rsidR="00223DCB" w:rsidRPr="0AA556F8">
              <w:rPr>
                <w:rFonts w:cs="Arial"/>
                <w:color w:val="000000"/>
                <w:kern w:val="0"/>
                <w:lang w:eastAsia="nl-NL"/>
              </w:rPr>
              <w:t>4</w:t>
            </w:r>
          </w:p>
        </w:tc>
        <w:tc>
          <w:tcPr>
            <w:tcW w:w="4403" w:type="dxa"/>
          </w:tcPr>
          <w:p w14:paraId="1A9EEAE8" w14:textId="4AA8CD75" w:rsidR="00DE24BB" w:rsidRPr="007F6F86" w:rsidRDefault="00DE24BB" w:rsidP="00DE24BB">
            <w:pPr>
              <w:textAlignment w:val="baseline"/>
              <w:rPr>
                <w:rFonts w:cs="Arial"/>
                <w:color w:val="000000"/>
                <w:kern w:val="0"/>
                <w:szCs w:val="18"/>
                <w:lang w:val="nl-NL" w:eastAsia="nl-NL"/>
              </w:rPr>
            </w:pPr>
            <w:r w:rsidRPr="007F6F86">
              <w:rPr>
                <w:rFonts w:cs="Arial"/>
                <w:color w:val="000000"/>
                <w:kern w:val="0"/>
                <w:szCs w:val="18"/>
                <w:lang w:val="nl-NL" w:eastAsia="nl-NL"/>
              </w:rPr>
              <w:t xml:space="preserve">Inschrijver </w:t>
            </w:r>
            <w:r w:rsidR="007F6F86" w:rsidRPr="007F6F86">
              <w:rPr>
                <w:rFonts w:cs="Arial"/>
                <w:color w:val="000000"/>
                <w:kern w:val="0"/>
                <w:szCs w:val="18"/>
                <w:lang w:val="nl-NL" w:eastAsia="nl-NL"/>
              </w:rPr>
              <w:t xml:space="preserve">beschrijft </w:t>
            </w:r>
            <w:r w:rsidRPr="007F6F86">
              <w:rPr>
                <w:rFonts w:cs="Arial"/>
                <w:color w:val="000000"/>
                <w:kern w:val="0"/>
                <w:szCs w:val="18"/>
                <w:lang w:val="nl-NL" w:eastAsia="nl-NL"/>
              </w:rPr>
              <w:t xml:space="preserve">de invulling van </w:t>
            </w:r>
            <w:r w:rsidR="007F6F86" w:rsidRPr="007F6F86">
              <w:rPr>
                <w:rFonts w:cs="Arial"/>
                <w:color w:val="000000"/>
                <w:kern w:val="0"/>
                <w:szCs w:val="18"/>
                <w:lang w:val="nl-NL" w:eastAsia="nl-NL"/>
              </w:rPr>
              <w:t xml:space="preserve">de </w:t>
            </w:r>
            <w:r w:rsidR="00022BE0" w:rsidRPr="00022BE0">
              <w:rPr>
                <w:rFonts w:cs="Arial"/>
                <w:i/>
                <w:iCs/>
                <w:color w:val="000000"/>
                <w:kern w:val="0"/>
                <w:szCs w:val="18"/>
                <w:lang w:val="nl-NL" w:eastAsia="nl-NL"/>
              </w:rPr>
              <w:t>S</w:t>
            </w:r>
            <w:r w:rsidR="00022BE0">
              <w:rPr>
                <w:rFonts w:cs="Arial"/>
                <w:color w:val="000000"/>
                <w:kern w:val="0"/>
                <w:szCs w:val="18"/>
                <w:lang w:val="nl-NL" w:eastAsia="nl-NL"/>
              </w:rPr>
              <w:t xml:space="preserve">ervice </w:t>
            </w:r>
            <w:r w:rsidR="00022BE0" w:rsidRPr="003A68D2">
              <w:rPr>
                <w:rFonts w:cs="Arial"/>
                <w:color w:val="000000"/>
                <w:kern w:val="0"/>
                <w:szCs w:val="18"/>
                <w:lang w:val="nl-NL" w:eastAsia="nl-NL"/>
              </w:rPr>
              <w:t>Level Agreement</w:t>
            </w:r>
            <w:r w:rsidR="00022BE0">
              <w:rPr>
                <w:rFonts w:cs="Arial"/>
                <w:color w:val="000000"/>
                <w:kern w:val="0"/>
                <w:szCs w:val="18"/>
                <w:lang w:val="nl-NL" w:eastAsia="nl-NL"/>
              </w:rPr>
              <w:t xml:space="preserve"> (</w:t>
            </w:r>
            <w:r w:rsidRPr="007F6F86">
              <w:rPr>
                <w:rFonts w:cs="Arial"/>
                <w:b/>
                <w:color w:val="000000"/>
                <w:kern w:val="0"/>
                <w:szCs w:val="18"/>
                <w:lang w:val="nl-NL" w:eastAsia="nl-NL"/>
              </w:rPr>
              <w:t>SLA</w:t>
            </w:r>
            <w:r w:rsidR="00022BE0">
              <w:rPr>
                <w:rFonts w:cs="Arial"/>
                <w:b/>
                <w:color w:val="000000"/>
                <w:kern w:val="0"/>
                <w:szCs w:val="18"/>
                <w:lang w:val="nl-NL" w:eastAsia="nl-NL"/>
              </w:rPr>
              <w:t>)</w:t>
            </w:r>
            <w:r w:rsidR="007F6F86">
              <w:rPr>
                <w:rFonts w:cs="Arial"/>
                <w:b/>
                <w:color w:val="000000"/>
                <w:kern w:val="0"/>
                <w:szCs w:val="18"/>
                <w:lang w:val="nl-NL" w:eastAsia="nl-NL"/>
              </w:rPr>
              <w:t>.</w:t>
            </w:r>
          </w:p>
          <w:p w14:paraId="5DA67509" w14:textId="77777777" w:rsidR="00DE24BB" w:rsidRPr="004937E0" w:rsidRDefault="00DE24BB" w:rsidP="00DE24BB">
            <w:pPr>
              <w:textAlignment w:val="baseline"/>
              <w:rPr>
                <w:rFonts w:cs="Arial"/>
                <w:color w:val="000000"/>
                <w:kern w:val="0"/>
                <w:szCs w:val="18"/>
                <w:lang w:val="nl-NL" w:eastAsia="nl-NL"/>
              </w:rPr>
            </w:pPr>
          </w:p>
          <w:p w14:paraId="55E4C14B" w14:textId="446E76DC" w:rsidR="00DE24BB" w:rsidRPr="004937E0" w:rsidRDefault="00DE24BB" w:rsidP="00DE24BB">
            <w:pPr>
              <w:textAlignment w:val="baseline"/>
              <w:rPr>
                <w:rFonts w:cs="Arial"/>
                <w:color w:val="000000"/>
                <w:kern w:val="0"/>
                <w:szCs w:val="18"/>
                <w:lang w:val="nl-NL" w:eastAsia="nl-NL"/>
              </w:rPr>
            </w:pPr>
            <w:r w:rsidRPr="00730F88">
              <w:rPr>
                <w:rFonts w:cs="Arial"/>
                <w:color w:val="000000"/>
                <w:kern w:val="0"/>
                <w:szCs w:val="18"/>
                <w:lang w:val="nl-NL" w:eastAsia="nl-NL"/>
              </w:rPr>
              <w:t xml:space="preserve">Uw invulling mag maximaal 6 pagina’s van A4-formaat zijn, opmaak conform de opmaak van dit beschrijvend document. Indien u meer dan </w:t>
            </w:r>
            <w:r w:rsidR="004937E0" w:rsidRPr="00730F88">
              <w:rPr>
                <w:rFonts w:cs="Arial"/>
                <w:color w:val="000000"/>
                <w:kern w:val="0"/>
                <w:szCs w:val="18"/>
                <w:lang w:val="nl-NL" w:eastAsia="nl-NL"/>
              </w:rPr>
              <w:t>6</w:t>
            </w:r>
            <w:r w:rsidRPr="00730F88">
              <w:rPr>
                <w:rFonts w:cs="Arial"/>
                <w:color w:val="000000"/>
                <w:kern w:val="0"/>
                <w:szCs w:val="18"/>
                <w:lang w:val="nl-NL" w:eastAsia="nl-NL"/>
              </w:rPr>
              <w:t xml:space="preserve"> </w:t>
            </w:r>
            <w:r w:rsidRPr="00730F88">
              <w:rPr>
                <w:rFonts w:cs="Arial"/>
                <w:color w:val="000000"/>
                <w:kern w:val="0"/>
                <w:szCs w:val="18"/>
                <w:lang w:val="nl-NL" w:eastAsia="nl-NL"/>
              </w:rPr>
              <w:lastRenderedPageBreak/>
              <w:t xml:space="preserve">pagina’s inlevert, worden alleen de eerste </w:t>
            </w:r>
            <w:r w:rsidR="004937E0" w:rsidRPr="00730F88">
              <w:rPr>
                <w:rFonts w:cs="Arial"/>
                <w:color w:val="000000"/>
                <w:kern w:val="0"/>
                <w:szCs w:val="18"/>
                <w:lang w:val="nl-NL" w:eastAsia="nl-NL"/>
              </w:rPr>
              <w:t>6</w:t>
            </w:r>
            <w:r w:rsidRPr="00730F88">
              <w:rPr>
                <w:rFonts w:cs="Arial"/>
                <w:color w:val="000000"/>
                <w:kern w:val="0"/>
                <w:szCs w:val="18"/>
                <w:lang w:val="nl-NL" w:eastAsia="nl-NL"/>
              </w:rPr>
              <w:t xml:space="preserve"> beoordeeld.</w:t>
            </w:r>
          </w:p>
          <w:p w14:paraId="43D85115" w14:textId="77777777" w:rsidR="00DE24BB" w:rsidRPr="004937E0" w:rsidRDefault="00DE24BB" w:rsidP="00DE24BB">
            <w:pPr>
              <w:textAlignment w:val="baseline"/>
              <w:rPr>
                <w:rFonts w:cs="Arial"/>
                <w:color w:val="000000"/>
                <w:kern w:val="0"/>
                <w:szCs w:val="18"/>
                <w:lang w:val="nl-NL" w:eastAsia="nl-NL"/>
              </w:rPr>
            </w:pPr>
          </w:p>
          <w:p w14:paraId="4101F150" w14:textId="1D5C61B6" w:rsidR="00DE24BB" w:rsidRPr="004937E0" w:rsidRDefault="00DE24BB" w:rsidP="00DE24BB">
            <w:pPr>
              <w:textAlignment w:val="baseline"/>
              <w:rPr>
                <w:rFonts w:cs="Arial"/>
                <w:color w:val="000000"/>
                <w:kern w:val="0"/>
                <w:szCs w:val="18"/>
                <w:lang w:val="nl-NL" w:eastAsia="nl-NL"/>
              </w:rPr>
            </w:pPr>
            <w:r w:rsidRPr="008E44D0">
              <w:rPr>
                <w:rFonts w:cs="Arial"/>
                <w:b/>
                <w:color w:val="000000"/>
                <w:kern w:val="0"/>
                <w:szCs w:val="18"/>
                <w:lang w:val="nl-NL" w:eastAsia="nl-NL"/>
              </w:rPr>
              <w:t>Belang van dit criterium:</w:t>
            </w:r>
            <w:r w:rsidRPr="008E44D0">
              <w:rPr>
                <w:rFonts w:cs="Arial"/>
                <w:color w:val="000000"/>
                <w:kern w:val="0"/>
                <w:szCs w:val="18"/>
                <w:lang w:val="nl-NL" w:eastAsia="nl-NL"/>
              </w:rPr>
              <w:t xml:space="preserve"> </w:t>
            </w:r>
            <w:r w:rsidR="007F6F86" w:rsidRPr="00AF4DED">
              <w:rPr>
                <w:rFonts w:cs="Arial"/>
                <w:color w:val="000000"/>
                <w:kern w:val="0"/>
                <w:szCs w:val="18"/>
                <w:lang w:val="nl-NL" w:eastAsia="nl-NL"/>
              </w:rPr>
              <w:t xml:space="preserve">een </w:t>
            </w:r>
            <w:r w:rsidR="007F6F86">
              <w:rPr>
                <w:rFonts w:cs="Arial"/>
                <w:color w:val="000000"/>
                <w:kern w:val="0"/>
                <w:szCs w:val="18"/>
                <w:lang w:val="nl-NL" w:eastAsia="nl-NL"/>
              </w:rPr>
              <w:t xml:space="preserve">beschrijving van de </w:t>
            </w:r>
            <w:r w:rsidR="007F6F86" w:rsidRPr="00022BE0">
              <w:rPr>
                <w:rFonts w:cs="Arial"/>
                <w:b/>
                <w:bCs/>
                <w:color w:val="000000"/>
                <w:kern w:val="0"/>
                <w:szCs w:val="18"/>
                <w:lang w:val="nl-NL" w:eastAsia="nl-NL"/>
              </w:rPr>
              <w:t>SLA</w:t>
            </w:r>
            <w:r w:rsidR="007F6F86">
              <w:rPr>
                <w:rFonts w:cs="Arial"/>
                <w:color w:val="000000"/>
                <w:kern w:val="0"/>
                <w:szCs w:val="18"/>
                <w:lang w:val="nl-NL" w:eastAsia="nl-NL"/>
              </w:rPr>
              <w:t xml:space="preserve"> is van belang</w:t>
            </w:r>
            <w:r w:rsidR="000119BF">
              <w:rPr>
                <w:rFonts w:cs="Arial"/>
                <w:color w:val="000000"/>
                <w:kern w:val="0"/>
                <w:szCs w:val="18"/>
                <w:lang w:val="nl-NL" w:eastAsia="nl-NL"/>
              </w:rPr>
              <w:t xml:space="preserve"> om de kwaliteit van de geboden dienstverlening te </w:t>
            </w:r>
            <w:r w:rsidR="00CD2FD7">
              <w:rPr>
                <w:rFonts w:cs="Arial"/>
                <w:color w:val="000000"/>
                <w:kern w:val="0"/>
                <w:szCs w:val="18"/>
                <w:lang w:val="nl-NL" w:eastAsia="nl-NL"/>
              </w:rPr>
              <w:t>beoordele</w:t>
            </w:r>
            <w:r w:rsidR="00B96B57">
              <w:rPr>
                <w:rFonts w:cs="Arial"/>
                <w:color w:val="000000"/>
                <w:kern w:val="0"/>
                <w:szCs w:val="18"/>
                <w:lang w:val="nl-NL" w:eastAsia="nl-NL"/>
              </w:rPr>
              <w:t>n</w:t>
            </w:r>
            <w:r w:rsidR="00CD2FD7">
              <w:rPr>
                <w:rFonts w:cs="Arial"/>
                <w:color w:val="000000"/>
                <w:kern w:val="0"/>
                <w:szCs w:val="18"/>
                <w:lang w:val="nl-NL" w:eastAsia="nl-NL"/>
              </w:rPr>
              <w:t>.</w:t>
            </w:r>
            <w:r w:rsidR="00B96B57">
              <w:rPr>
                <w:rFonts w:cs="Arial"/>
                <w:color w:val="000000"/>
                <w:kern w:val="0"/>
                <w:szCs w:val="18"/>
                <w:lang w:val="nl-NL" w:eastAsia="nl-NL"/>
              </w:rPr>
              <w:t xml:space="preserve"> Het Kadaster kan inzien onder welke </w:t>
            </w:r>
            <w:r w:rsidR="00D429F7">
              <w:rPr>
                <w:rFonts w:cs="Arial"/>
                <w:color w:val="000000"/>
                <w:kern w:val="0"/>
                <w:szCs w:val="18"/>
                <w:lang w:val="nl-NL" w:eastAsia="nl-NL"/>
              </w:rPr>
              <w:t xml:space="preserve">zakelijke </w:t>
            </w:r>
            <w:r w:rsidR="00B96B57">
              <w:rPr>
                <w:rFonts w:cs="Arial"/>
                <w:color w:val="000000"/>
                <w:kern w:val="0"/>
                <w:szCs w:val="18"/>
                <w:lang w:val="nl-NL" w:eastAsia="nl-NL"/>
              </w:rPr>
              <w:t xml:space="preserve">voorwaarden de schrijver </w:t>
            </w:r>
            <w:r w:rsidR="00D429F7">
              <w:rPr>
                <w:rFonts w:cs="Arial"/>
                <w:color w:val="000000"/>
                <w:kern w:val="0"/>
                <w:szCs w:val="18"/>
                <w:lang w:val="nl-NL" w:eastAsia="nl-NL"/>
              </w:rPr>
              <w:t>wenst te werken.</w:t>
            </w:r>
          </w:p>
        </w:tc>
        <w:tc>
          <w:tcPr>
            <w:tcW w:w="3558" w:type="dxa"/>
          </w:tcPr>
          <w:p w14:paraId="7DEDFE32" w14:textId="0FA6D852" w:rsidR="00BF329D" w:rsidRPr="00EF4CC3" w:rsidRDefault="00BF329D" w:rsidP="00BF329D">
            <w:pPr>
              <w:textAlignment w:val="baseline"/>
              <w:rPr>
                <w:rFonts w:cs="Arial"/>
                <w:color w:val="000000"/>
                <w:kern w:val="0"/>
                <w:szCs w:val="18"/>
                <w:lang w:val="nl-NL" w:eastAsia="nl-NL"/>
              </w:rPr>
            </w:pPr>
            <w:r w:rsidRPr="007F6F86">
              <w:rPr>
                <w:rFonts w:cs="Arial"/>
                <w:color w:val="000000"/>
                <w:kern w:val="0"/>
                <w:szCs w:val="18"/>
                <w:lang w:val="nl-NL" w:eastAsia="nl-NL"/>
              </w:rPr>
              <w:lastRenderedPageBreak/>
              <w:t xml:space="preserve">1. De mate waarin de invulling van </w:t>
            </w:r>
            <w:r w:rsidR="007A356F">
              <w:rPr>
                <w:rFonts w:cs="Arial"/>
                <w:color w:val="000000"/>
                <w:kern w:val="0"/>
                <w:szCs w:val="18"/>
                <w:lang w:val="nl-NL" w:eastAsia="nl-NL"/>
              </w:rPr>
              <w:t>een voor deze dienstverlening van toepassing zijnde SLA</w:t>
            </w:r>
            <w:r w:rsidRPr="007F6F86">
              <w:rPr>
                <w:rFonts w:cs="Arial"/>
                <w:color w:val="000000"/>
                <w:kern w:val="0"/>
                <w:szCs w:val="18"/>
                <w:lang w:val="nl-NL" w:eastAsia="nl-NL"/>
              </w:rPr>
              <w:t xml:space="preserve"> </w:t>
            </w:r>
            <w:r w:rsidRPr="007F6F86">
              <w:rPr>
                <w:rFonts w:cs="Arial"/>
                <w:b/>
                <w:color w:val="000000"/>
                <w:kern w:val="0"/>
                <w:szCs w:val="18"/>
                <w:lang w:val="nl-NL" w:eastAsia="nl-NL"/>
              </w:rPr>
              <w:t>volledig, relevant en gedetailleerd</w:t>
            </w:r>
            <w:r w:rsidRPr="007F6F86">
              <w:rPr>
                <w:rFonts w:cs="Arial"/>
                <w:color w:val="000000"/>
                <w:kern w:val="0"/>
                <w:szCs w:val="18"/>
                <w:lang w:val="nl-NL" w:eastAsia="nl-NL"/>
              </w:rPr>
              <w:t xml:space="preserve"> is beschreven;</w:t>
            </w:r>
          </w:p>
          <w:p w14:paraId="2E3DBD2D" w14:textId="454709C2" w:rsidR="00BF329D" w:rsidRPr="00EF4CC3" w:rsidRDefault="00BF329D" w:rsidP="00BF329D">
            <w:pPr>
              <w:textAlignment w:val="baseline"/>
              <w:rPr>
                <w:rFonts w:cs="Arial"/>
                <w:color w:val="000000"/>
                <w:kern w:val="0"/>
                <w:szCs w:val="18"/>
                <w:lang w:val="nl-NL" w:eastAsia="nl-NL"/>
              </w:rPr>
            </w:pPr>
            <w:r w:rsidRPr="00730F88">
              <w:rPr>
                <w:rFonts w:cs="Arial"/>
                <w:color w:val="000000"/>
                <w:kern w:val="0"/>
                <w:szCs w:val="18"/>
                <w:lang w:val="nl-NL" w:eastAsia="nl-NL"/>
              </w:rPr>
              <w:t xml:space="preserve">2. </w:t>
            </w:r>
            <w:r w:rsidR="00F83267" w:rsidRPr="00730F88">
              <w:rPr>
                <w:rFonts w:cs="Arial"/>
                <w:color w:val="000000"/>
                <w:kern w:val="0"/>
                <w:szCs w:val="18"/>
                <w:lang w:val="nl-NL" w:eastAsia="nl-NL"/>
              </w:rPr>
              <w:t xml:space="preserve">De mate waarin de invulling van een voor deze dienstverlening van toepassing </w:t>
            </w:r>
            <w:r w:rsidR="00F83267" w:rsidRPr="00730F88">
              <w:rPr>
                <w:rFonts w:cs="Arial"/>
                <w:color w:val="000000"/>
                <w:kern w:val="0"/>
                <w:szCs w:val="18"/>
                <w:lang w:val="nl-NL" w:eastAsia="nl-NL"/>
              </w:rPr>
              <w:lastRenderedPageBreak/>
              <w:t xml:space="preserve">zijnde SLA </w:t>
            </w:r>
            <w:r w:rsidRPr="00730F88">
              <w:rPr>
                <w:rFonts w:cs="Arial"/>
                <w:b/>
                <w:color w:val="000000"/>
                <w:kern w:val="0"/>
                <w:szCs w:val="18"/>
                <w:lang w:val="nl-NL" w:eastAsia="nl-NL"/>
              </w:rPr>
              <w:t>realistisch</w:t>
            </w:r>
            <w:r w:rsidRPr="00730F88">
              <w:rPr>
                <w:rFonts w:cs="Arial"/>
                <w:color w:val="000000"/>
                <w:kern w:val="0"/>
                <w:szCs w:val="18"/>
                <w:lang w:val="nl-NL" w:eastAsia="nl-NL"/>
              </w:rPr>
              <w:t xml:space="preserve"> is, rekening houdt met Opdrachtgever, de gestelde eisen en randvoorwaarden </w:t>
            </w:r>
          </w:p>
          <w:p w14:paraId="118F2850" w14:textId="0C143F89" w:rsidR="00BF329D" w:rsidRPr="00EF4CC3" w:rsidRDefault="00BF329D" w:rsidP="00BF329D">
            <w:pPr>
              <w:textAlignment w:val="baseline"/>
              <w:rPr>
                <w:rFonts w:cs="Arial"/>
                <w:color w:val="000000"/>
                <w:kern w:val="0"/>
                <w:szCs w:val="18"/>
                <w:lang w:val="nl-NL" w:eastAsia="nl-NL"/>
              </w:rPr>
            </w:pPr>
            <w:r w:rsidRPr="00730F88">
              <w:rPr>
                <w:rFonts w:cs="Arial"/>
                <w:color w:val="000000"/>
                <w:kern w:val="0"/>
                <w:szCs w:val="18"/>
                <w:lang w:val="nl-NL" w:eastAsia="nl-NL"/>
              </w:rPr>
              <w:t xml:space="preserve">3. </w:t>
            </w:r>
            <w:r w:rsidR="00F83267" w:rsidRPr="00730F88">
              <w:rPr>
                <w:rFonts w:cs="Arial"/>
                <w:color w:val="000000"/>
                <w:kern w:val="0"/>
                <w:szCs w:val="18"/>
                <w:lang w:val="nl-NL" w:eastAsia="nl-NL"/>
              </w:rPr>
              <w:t xml:space="preserve">De mate waarin de invulling van een voor deze dienstverlening van toepassing zijnde SLA aan de </w:t>
            </w:r>
            <w:r w:rsidRPr="00730F88">
              <w:rPr>
                <w:rFonts w:cs="Arial"/>
                <w:b/>
                <w:color w:val="000000"/>
                <w:kern w:val="0"/>
                <w:szCs w:val="18"/>
                <w:lang w:val="nl-NL" w:eastAsia="nl-NL"/>
              </w:rPr>
              <w:t>doelstelling</w:t>
            </w:r>
            <w:r w:rsidRPr="00730F88">
              <w:rPr>
                <w:rFonts w:cs="Arial"/>
                <w:color w:val="000000"/>
                <w:kern w:val="0"/>
                <w:szCs w:val="18"/>
                <w:lang w:val="nl-NL" w:eastAsia="nl-NL"/>
              </w:rPr>
              <w:t xml:space="preserve"> en uitgangspunten zoals Opdrachtgever die heeft beschreven (zie hoofdstuk 1), en</w:t>
            </w:r>
          </w:p>
          <w:p w14:paraId="029366AE" w14:textId="1183B977" w:rsidR="00787B6D" w:rsidRPr="00EF4CC3" w:rsidRDefault="00BF329D" w:rsidP="00BF329D">
            <w:pPr>
              <w:textAlignment w:val="baseline"/>
              <w:rPr>
                <w:rFonts w:cs="Arial"/>
                <w:color w:val="000000"/>
                <w:kern w:val="0"/>
                <w:szCs w:val="18"/>
                <w:lang w:val="nl-NL" w:eastAsia="nl-NL"/>
              </w:rPr>
            </w:pPr>
            <w:r w:rsidRPr="00730F88">
              <w:rPr>
                <w:rFonts w:cs="Arial"/>
                <w:color w:val="000000"/>
                <w:kern w:val="0"/>
                <w:lang w:val="nl-NL" w:eastAsia="nl-NL"/>
              </w:rPr>
              <w:t xml:space="preserve">4. </w:t>
            </w:r>
            <w:r w:rsidR="00E22549" w:rsidRPr="00730F88">
              <w:rPr>
                <w:rFonts w:cs="Arial"/>
                <w:color w:val="000000"/>
                <w:kern w:val="0"/>
                <w:lang w:val="nl-NL" w:eastAsia="nl-NL"/>
              </w:rPr>
              <w:t xml:space="preserve">De mate waarin de invulling van een voor deze dienstverlening van toepassing zijnde SLA </w:t>
            </w:r>
            <w:r w:rsidRPr="00730F88">
              <w:rPr>
                <w:rFonts w:cs="Arial"/>
                <w:color w:val="000000"/>
                <w:kern w:val="0"/>
                <w:lang w:val="nl-NL" w:eastAsia="nl-NL"/>
              </w:rPr>
              <w:t xml:space="preserve">de gewenste </w:t>
            </w:r>
            <w:r w:rsidRPr="00730F88">
              <w:rPr>
                <w:rFonts w:cs="Arial"/>
                <w:b/>
                <w:color w:val="000000"/>
                <w:kern w:val="0"/>
                <w:lang w:val="nl-NL" w:eastAsia="nl-NL"/>
              </w:rPr>
              <w:t>dienstverlening</w:t>
            </w:r>
            <w:r w:rsidRPr="00730F88">
              <w:rPr>
                <w:rFonts w:cs="Arial"/>
                <w:color w:val="000000"/>
                <w:kern w:val="0"/>
                <w:lang w:val="nl-NL" w:eastAsia="nl-NL"/>
              </w:rPr>
              <w:t xml:space="preserve"> door het Opdrachtgever</w:t>
            </w:r>
            <w:r w:rsidR="00060DE8" w:rsidRPr="00730F88">
              <w:rPr>
                <w:rFonts w:cs="Arial"/>
                <w:color w:val="000000"/>
                <w:kern w:val="0"/>
                <w:lang w:val="nl-NL" w:eastAsia="nl-NL"/>
              </w:rPr>
              <w:t xml:space="preserve"> bewerkstelligt.</w:t>
            </w:r>
          </w:p>
        </w:tc>
      </w:tr>
      <w:tr w:rsidR="001F07C1" w14:paraId="3A1F706C" w14:textId="77777777" w:rsidTr="00862A87">
        <w:tc>
          <w:tcPr>
            <w:tcW w:w="988" w:type="dxa"/>
          </w:tcPr>
          <w:p w14:paraId="7FC979DC" w14:textId="77777777" w:rsidR="001F07C1" w:rsidRPr="00EF4CC3" w:rsidRDefault="001F07C1" w:rsidP="001F07C1">
            <w:pPr>
              <w:jc w:val="center"/>
              <w:textAlignment w:val="baseline"/>
              <w:rPr>
                <w:rFonts w:cs="Arial"/>
                <w:color w:val="000000"/>
                <w:kern w:val="0"/>
                <w:szCs w:val="18"/>
                <w:lang w:val="nl-NL" w:eastAsia="nl-NL"/>
              </w:rPr>
            </w:pPr>
          </w:p>
        </w:tc>
        <w:tc>
          <w:tcPr>
            <w:tcW w:w="4403" w:type="dxa"/>
          </w:tcPr>
          <w:p w14:paraId="6F54FC8F" w14:textId="77777777" w:rsidR="001F07C1" w:rsidRPr="00EF4CC3" w:rsidRDefault="001F07C1" w:rsidP="001F07C1">
            <w:pPr>
              <w:textAlignment w:val="baseline"/>
              <w:rPr>
                <w:rFonts w:cs="Arial"/>
                <w:color w:val="000000"/>
                <w:kern w:val="0"/>
                <w:szCs w:val="18"/>
                <w:lang w:val="nl-NL" w:eastAsia="nl-NL"/>
              </w:rPr>
            </w:pPr>
          </w:p>
        </w:tc>
        <w:tc>
          <w:tcPr>
            <w:tcW w:w="3558" w:type="dxa"/>
          </w:tcPr>
          <w:p w14:paraId="2A69DBBB" w14:textId="77777777" w:rsidR="001F07C1" w:rsidRPr="00EF4CC3" w:rsidRDefault="001F07C1" w:rsidP="001F07C1">
            <w:pPr>
              <w:textAlignment w:val="baseline"/>
              <w:rPr>
                <w:rFonts w:cs="Arial"/>
                <w:color w:val="000000"/>
                <w:kern w:val="0"/>
                <w:szCs w:val="18"/>
                <w:lang w:val="nl-NL" w:eastAsia="nl-NL"/>
              </w:rPr>
            </w:pPr>
          </w:p>
        </w:tc>
      </w:tr>
      <w:tr w:rsidR="001F07C1" w14:paraId="5E0C39F4" w14:textId="77777777" w:rsidTr="00862A87">
        <w:tc>
          <w:tcPr>
            <w:tcW w:w="988" w:type="dxa"/>
          </w:tcPr>
          <w:p w14:paraId="1721EA78" w14:textId="0D06236B" w:rsidR="001F07C1" w:rsidRPr="00FA04D2" w:rsidRDefault="000A703C" w:rsidP="001F07C1">
            <w:pPr>
              <w:jc w:val="center"/>
              <w:textAlignment w:val="baseline"/>
              <w:rPr>
                <w:rFonts w:cs="Arial"/>
                <w:color w:val="000000"/>
                <w:kern w:val="0"/>
                <w:szCs w:val="18"/>
                <w:lang w:eastAsia="nl-NL"/>
              </w:rPr>
            </w:pPr>
            <w:r>
              <w:rPr>
                <w:rFonts w:cs="Arial"/>
                <w:color w:val="000000"/>
                <w:kern w:val="0"/>
                <w:szCs w:val="18"/>
                <w:lang w:eastAsia="nl-NL"/>
              </w:rPr>
              <w:t xml:space="preserve">SGC </w:t>
            </w:r>
            <w:r w:rsidR="001F07C1">
              <w:rPr>
                <w:rFonts w:cs="Arial"/>
                <w:color w:val="000000"/>
                <w:kern w:val="0"/>
                <w:szCs w:val="18"/>
                <w:lang w:eastAsia="nl-NL"/>
              </w:rPr>
              <w:t>5</w:t>
            </w:r>
          </w:p>
        </w:tc>
        <w:tc>
          <w:tcPr>
            <w:tcW w:w="4403" w:type="dxa"/>
          </w:tcPr>
          <w:p w14:paraId="164693C7" w14:textId="1F697527" w:rsidR="001F07C1" w:rsidRPr="005D5C50" w:rsidRDefault="001F07C1" w:rsidP="001F07C1">
            <w:pPr>
              <w:textAlignment w:val="baseline"/>
              <w:rPr>
                <w:rFonts w:cs="Arial"/>
                <w:color w:val="000000"/>
                <w:kern w:val="0"/>
                <w:szCs w:val="18"/>
                <w:lang w:val="nl-NL" w:eastAsia="nl-NL"/>
              </w:rPr>
            </w:pPr>
            <w:r w:rsidRPr="005D5C50">
              <w:rPr>
                <w:rFonts w:cs="Arial"/>
                <w:color w:val="000000"/>
                <w:kern w:val="0"/>
                <w:szCs w:val="18"/>
                <w:lang w:val="nl-NL" w:eastAsia="nl-NL"/>
              </w:rPr>
              <w:t xml:space="preserve">Inschrijver </w:t>
            </w:r>
            <w:r w:rsidR="009322F4">
              <w:rPr>
                <w:rFonts w:cs="Arial"/>
                <w:color w:val="000000"/>
                <w:kern w:val="0"/>
                <w:szCs w:val="18"/>
                <w:lang w:val="nl-NL" w:eastAsia="nl-NL"/>
              </w:rPr>
              <w:t>beschrijft</w:t>
            </w:r>
            <w:r w:rsidRPr="005D5C50">
              <w:rPr>
                <w:rFonts w:cs="Arial"/>
                <w:color w:val="000000"/>
                <w:kern w:val="0"/>
                <w:szCs w:val="18"/>
                <w:lang w:val="nl-NL" w:eastAsia="nl-NL"/>
              </w:rPr>
              <w:t xml:space="preserve"> hoe over de Toegankelijkheidsaudits </w:t>
            </w:r>
            <w:r w:rsidRPr="005D5C50">
              <w:rPr>
                <w:rFonts w:cs="Arial"/>
                <w:b/>
                <w:color w:val="000000"/>
                <w:kern w:val="0"/>
                <w:szCs w:val="18"/>
                <w:lang w:val="nl-NL" w:eastAsia="nl-NL"/>
              </w:rPr>
              <w:t>gerapporteerd</w:t>
            </w:r>
            <w:r w:rsidRPr="005D5C50">
              <w:rPr>
                <w:rFonts w:cs="Arial"/>
                <w:color w:val="000000"/>
                <w:kern w:val="0"/>
                <w:szCs w:val="18"/>
                <w:lang w:val="nl-NL" w:eastAsia="nl-NL"/>
              </w:rPr>
              <w:t xml:space="preserve"> wordt en voegt een fictief </w:t>
            </w:r>
            <w:r w:rsidR="008977CD">
              <w:rPr>
                <w:rFonts w:cs="Arial"/>
                <w:color w:val="000000"/>
                <w:kern w:val="0"/>
                <w:szCs w:val="18"/>
                <w:lang w:val="nl-NL" w:eastAsia="nl-NL"/>
              </w:rPr>
              <w:t>of geanoni</w:t>
            </w:r>
            <w:r w:rsidR="008977CD" w:rsidRPr="00730F88">
              <w:rPr>
                <w:rFonts w:cs="Arial"/>
                <w:color w:val="000000"/>
                <w:kern w:val="0"/>
                <w:szCs w:val="18"/>
                <w:lang w:val="nl-NL" w:eastAsia="nl-NL"/>
              </w:rPr>
              <w:t>miseerd</w:t>
            </w:r>
            <w:r w:rsidR="008977CD">
              <w:rPr>
                <w:rFonts w:cs="Arial"/>
                <w:color w:val="000000"/>
                <w:kern w:val="0"/>
                <w:szCs w:val="18"/>
                <w:lang w:val="nl-NL" w:eastAsia="nl-NL"/>
              </w:rPr>
              <w:t xml:space="preserve"> </w:t>
            </w:r>
            <w:r w:rsidRPr="005D5C50">
              <w:rPr>
                <w:rFonts w:cs="Arial"/>
                <w:color w:val="000000"/>
                <w:kern w:val="0"/>
                <w:szCs w:val="18"/>
                <w:lang w:val="nl-NL" w:eastAsia="nl-NL"/>
              </w:rPr>
              <w:t>voorbeeld van een rapportage bij.</w:t>
            </w:r>
          </w:p>
          <w:p w14:paraId="0D737CF1" w14:textId="77777777" w:rsidR="0027404F" w:rsidRPr="005D5C50" w:rsidRDefault="0027404F" w:rsidP="001F07C1">
            <w:pPr>
              <w:textAlignment w:val="baseline"/>
              <w:rPr>
                <w:rFonts w:cs="Arial"/>
                <w:color w:val="000000"/>
                <w:kern w:val="0"/>
                <w:szCs w:val="18"/>
                <w:lang w:val="nl-NL" w:eastAsia="nl-NL"/>
              </w:rPr>
            </w:pPr>
          </w:p>
          <w:p w14:paraId="156A4B02" w14:textId="7B5211FF" w:rsidR="0027404F" w:rsidRPr="009274B4" w:rsidRDefault="0027404F" w:rsidP="0027404F">
            <w:pPr>
              <w:textAlignment w:val="baseline"/>
              <w:rPr>
                <w:rFonts w:cs="Arial"/>
                <w:color w:val="000000"/>
                <w:kern w:val="0"/>
                <w:szCs w:val="18"/>
                <w:lang w:val="nl-NL" w:eastAsia="nl-NL"/>
              </w:rPr>
            </w:pPr>
            <w:r w:rsidRPr="009274B4">
              <w:rPr>
                <w:rFonts w:cs="Arial"/>
                <w:color w:val="000000"/>
                <w:kern w:val="0"/>
                <w:szCs w:val="18"/>
                <w:lang w:val="nl-NL" w:eastAsia="nl-NL"/>
              </w:rPr>
              <w:t xml:space="preserve">Uw invulling mag maximaal </w:t>
            </w:r>
            <w:r w:rsidR="009274B4" w:rsidRPr="009274B4">
              <w:rPr>
                <w:rFonts w:cs="Arial"/>
                <w:color w:val="000000"/>
                <w:kern w:val="0"/>
                <w:szCs w:val="18"/>
                <w:lang w:val="nl-NL" w:eastAsia="nl-NL"/>
              </w:rPr>
              <w:t>3</w:t>
            </w:r>
            <w:r w:rsidRPr="009274B4">
              <w:rPr>
                <w:rFonts w:cs="Arial"/>
                <w:color w:val="000000"/>
                <w:kern w:val="0"/>
                <w:szCs w:val="18"/>
                <w:lang w:val="nl-NL" w:eastAsia="nl-NL"/>
              </w:rPr>
              <w:t xml:space="preserve"> pagina’s van A4-formaat zijn, opmaak conform de opmaak van dit beschrijvend document. Indien u meer dan </w:t>
            </w:r>
            <w:r w:rsidR="009274B4" w:rsidRPr="009274B4">
              <w:rPr>
                <w:rFonts w:cs="Arial"/>
                <w:color w:val="000000"/>
                <w:kern w:val="0"/>
                <w:szCs w:val="18"/>
                <w:lang w:val="nl-NL" w:eastAsia="nl-NL"/>
              </w:rPr>
              <w:t>3</w:t>
            </w:r>
            <w:r w:rsidRPr="009274B4">
              <w:rPr>
                <w:rFonts w:cs="Arial"/>
                <w:color w:val="000000"/>
                <w:kern w:val="0"/>
                <w:szCs w:val="18"/>
                <w:lang w:val="nl-NL" w:eastAsia="nl-NL"/>
              </w:rPr>
              <w:t xml:space="preserve"> pagina’s inlevert, worden alleen de eerste </w:t>
            </w:r>
            <w:r w:rsidR="009274B4">
              <w:rPr>
                <w:rFonts w:cs="Arial"/>
                <w:color w:val="000000"/>
                <w:kern w:val="0"/>
                <w:szCs w:val="18"/>
                <w:lang w:val="nl-NL" w:eastAsia="nl-NL"/>
              </w:rPr>
              <w:t xml:space="preserve">3 </w:t>
            </w:r>
            <w:r w:rsidRPr="009274B4">
              <w:rPr>
                <w:rFonts w:cs="Arial"/>
                <w:color w:val="000000"/>
                <w:kern w:val="0"/>
                <w:szCs w:val="18"/>
                <w:lang w:val="nl-NL" w:eastAsia="nl-NL"/>
              </w:rPr>
              <w:t>beoordeeld.</w:t>
            </w:r>
          </w:p>
          <w:p w14:paraId="29CC37B6" w14:textId="77777777" w:rsidR="0027404F" w:rsidRPr="009274B4" w:rsidRDefault="0027404F" w:rsidP="0027404F">
            <w:pPr>
              <w:textAlignment w:val="baseline"/>
              <w:rPr>
                <w:rFonts w:cs="Arial"/>
                <w:color w:val="000000"/>
                <w:kern w:val="0"/>
                <w:szCs w:val="18"/>
                <w:lang w:val="nl-NL" w:eastAsia="nl-NL"/>
              </w:rPr>
            </w:pPr>
          </w:p>
          <w:p w14:paraId="0B2CAA41" w14:textId="0A8E54C3" w:rsidR="001F07C1" w:rsidRPr="00A16053" w:rsidRDefault="0027404F" w:rsidP="001F07C1">
            <w:pPr>
              <w:textAlignment w:val="baseline"/>
              <w:rPr>
                <w:rFonts w:cs="Arial"/>
                <w:color w:val="000000"/>
                <w:kern w:val="0"/>
                <w:szCs w:val="18"/>
                <w:lang w:val="nl-NL" w:eastAsia="nl-NL"/>
              </w:rPr>
            </w:pPr>
            <w:r w:rsidRPr="00A16053">
              <w:rPr>
                <w:rFonts w:cs="Arial"/>
                <w:color w:val="000000"/>
                <w:kern w:val="0"/>
                <w:szCs w:val="18"/>
                <w:lang w:val="nl-NL" w:eastAsia="nl-NL"/>
              </w:rPr>
              <w:t xml:space="preserve">Belang van dit criterium: </w:t>
            </w:r>
            <w:r w:rsidR="00A16053" w:rsidRPr="00AF4DED">
              <w:rPr>
                <w:rFonts w:cs="Arial"/>
                <w:color w:val="000000"/>
                <w:kern w:val="0"/>
                <w:szCs w:val="18"/>
                <w:lang w:val="nl-NL" w:eastAsia="nl-NL"/>
              </w:rPr>
              <w:t xml:space="preserve">een </w:t>
            </w:r>
            <w:r w:rsidR="00A16053">
              <w:rPr>
                <w:rFonts w:cs="Arial"/>
                <w:color w:val="000000"/>
                <w:kern w:val="0"/>
                <w:szCs w:val="18"/>
                <w:lang w:val="nl-NL" w:eastAsia="nl-NL"/>
              </w:rPr>
              <w:t xml:space="preserve">beschrijving van de </w:t>
            </w:r>
            <w:r w:rsidR="00A16053">
              <w:rPr>
                <w:rFonts w:cs="Arial"/>
                <w:b/>
                <w:bCs/>
                <w:color w:val="000000"/>
                <w:kern w:val="0"/>
                <w:szCs w:val="18"/>
                <w:lang w:val="nl-NL" w:eastAsia="nl-NL"/>
              </w:rPr>
              <w:t xml:space="preserve">rapportage </w:t>
            </w:r>
            <w:r w:rsidR="00A16053">
              <w:rPr>
                <w:rFonts w:cs="Arial"/>
                <w:color w:val="000000"/>
                <w:kern w:val="0"/>
                <w:szCs w:val="18"/>
                <w:lang w:val="nl-NL" w:eastAsia="nl-NL"/>
              </w:rPr>
              <w:t>is van belang om de kwaliteit van de</w:t>
            </w:r>
            <w:r w:rsidR="0030002C">
              <w:rPr>
                <w:rFonts w:cs="Arial"/>
                <w:color w:val="000000"/>
                <w:kern w:val="0"/>
                <w:szCs w:val="18"/>
                <w:lang w:val="nl-NL" w:eastAsia="nl-NL"/>
              </w:rPr>
              <w:t xml:space="preserve"> </w:t>
            </w:r>
            <w:r w:rsidR="006E4802" w:rsidRPr="00A16053">
              <w:rPr>
                <w:rFonts w:cs="Arial"/>
                <w:color w:val="000000"/>
                <w:kern w:val="0"/>
                <w:szCs w:val="18"/>
                <w:lang w:val="nl-NL" w:eastAsia="nl-NL"/>
              </w:rPr>
              <w:t>rapportage</w:t>
            </w:r>
            <w:r w:rsidR="00A16053">
              <w:rPr>
                <w:rFonts w:cs="Arial"/>
                <w:color w:val="000000"/>
                <w:kern w:val="0"/>
                <w:szCs w:val="18"/>
                <w:lang w:val="nl-NL" w:eastAsia="nl-NL"/>
              </w:rPr>
              <w:t>s</w:t>
            </w:r>
            <w:r w:rsidR="006E4802" w:rsidRPr="00A16053">
              <w:rPr>
                <w:rFonts w:cs="Arial"/>
                <w:color w:val="000000"/>
                <w:kern w:val="0"/>
                <w:szCs w:val="18"/>
                <w:lang w:val="nl-NL" w:eastAsia="nl-NL"/>
              </w:rPr>
              <w:t xml:space="preserve"> </w:t>
            </w:r>
            <w:r w:rsidR="00A16053">
              <w:rPr>
                <w:rFonts w:cs="Arial"/>
                <w:color w:val="000000"/>
                <w:kern w:val="0"/>
                <w:szCs w:val="18"/>
                <w:lang w:val="nl-NL" w:eastAsia="nl-NL"/>
              </w:rPr>
              <w:t>goed te beoordelen</w:t>
            </w:r>
            <w:r w:rsidR="0030002C">
              <w:rPr>
                <w:rFonts w:cs="Arial"/>
                <w:color w:val="000000"/>
                <w:kern w:val="0"/>
                <w:szCs w:val="18"/>
                <w:lang w:val="nl-NL" w:eastAsia="nl-NL"/>
              </w:rPr>
              <w:t>.</w:t>
            </w:r>
          </w:p>
        </w:tc>
        <w:tc>
          <w:tcPr>
            <w:tcW w:w="3558" w:type="dxa"/>
          </w:tcPr>
          <w:p w14:paraId="6B2E5174" w14:textId="23969EB2" w:rsidR="001F07C1" w:rsidRPr="00730F88" w:rsidRDefault="001F07C1" w:rsidP="001F07C1">
            <w:pPr>
              <w:textAlignment w:val="baseline"/>
              <w:rPr>
                <w:rFonts w:cs="Arial"/>
                <w:color w:val="000000"/>
                <w:kern w:val="0"/>
                <w:lang w:val="nl-NL" w:eastAsia="nl-NL"/>
              </w:rPr>
            </w:pPr>
            <w:r w:rsidRPr="00730F88">
              <w:rPr>
                <w:rFonts w:cs="Arial"/>
                <w:color w:val="000000"/>
                <w:kern w:val="0"/>
                <w:lang w:val="nl-NL" w:eastAsia="nl-NL"/>
              </w:rPr>
              <w:t xml:space="preserve">1. De mate waarin de Rapportage van Inschrijver </w:t>
            </w:r>
            <w:r w:rsidRPr="00730F88">
              <w:rPr>
                <w:rFonts w:cs="Arial"/>
                <w:b/>
                <w:color w:val="000000"/>
                <w:kern w:val="0"/>
                <w:lang w:val="nl-NL" w:eastAsia="nl-NL"/>
              </w:rPr>
              <w:t>volledig, relevant en gedetailleerd</w:t>
            </w:r>
            <w:r w:rsidRPr="00730F88">
              <w:rPr>
                <w:rFonts w:cs="Arial"/>
                <w:color w:val="000000"/>
                <w:kern w:val="0"/>
                <w:lang w:val="nl-NL" w:eastAsia="nl-NL"/>
              </w:rPr>
              <w:t xml:space="preserve"> is beschreven naar mening van Opdrachtgever:</w:t>
            </w:r>
          </w:p>
          <w:p w14:paraId="6AF7BA70" w14:textId="1AB08381" w:rsidR="001F07C1" w:rsidRPr="00730F88" w:rsidRDefault="001F07C1" w:rsidP="001F07C1">
            <w:pPr>
              <w:textAlignment w:val="baseline"/>
              <w:rPr>
                <w:rFonts w:cs="Arial"/>
                <w:color w:val="000000"/>
                <w:kern w:val="0"/>
                <w:szCs w:val="18"/>
                <w:lang w:val="nl-NL" w:eastAsia="nl-NL"/>
              </w:rPr>
            </w:pPr>
            <w:r w:rsidRPr="00730F88">
              <w:rPr>
                <w:rFonts w:cs="Arial"/>
                <w:color w:val="000000"/>
                <w:kern w:val="0"/>
                <w:szCs w:val="18"/>
                <w:lang w:val="nl-NL" w:eastAsia="nl-NL"/>
              </w:rPr>
              <w:t xml:space="preserve">2. De mate waarin de Rapportage </w:t>
            </w:r>
            <w:r w:rsidRPr="00730F88">
              <w:rPr>
                <w:rFonts w:cs="Arial"/>
                <w:b/>
                <w:color w:val="000000"/>
                <w:kern w:val="0"/>
                <w:szCs w:val="18"/>
                <w:lang w:val="nl-NL" w:eastAsia="nl-NL"/>
              </w:rPr>
              <w:t>realistisch</w:t>
            </w:r>
            <w:r w:rsidRPr="00730F88">
              <w:rPr>
                <w:rFonts w:cs="Arial"/>
                <w:color w:val="000000"/>
                <w:kern w:val="0"/>
                <w:szCs w:val="18"/>
                <w:lang w:val="nl-NL" w:eastAsia="nl-NL"/>
              </w:rPr>
              <w:t xml:space="preserve"> is en rekening houdt met de doelstellingen van Opdrachtgever </w:t>
            </w:r>
          </w:p>
          <w:p w14:paraId="3CB838B9" w14:textId="00B1AE41" w:rsidR="001F07C1" w:rsidRPr="00730F88" w:rsidRDefault="001F07C1" w:rsidP="001F07C1">
            <w:pPr>
              <w:textAlignment w:val="baseline"/>
              <w:rPr>
                <w:rFonts w:cs="Arial"/>
                <w:color w:val="000000"/>
                <w:kern w:val="0"/>
                <w:szCs w:val="18"/>
                <w:lang w:val="nl-NL" w:eastAsia="nl-NL"/>
              </w:rPr>
            </w:pPr>
            <w:r w:rsidRPr="00730F88">
              <w:rPr>
                <w:rFonts w:cs="Arial"/>
                <w:color w:val="000000"/>
                <w:kern w:val="0"/>
                <w:szCs w:val="18"/>
                <w:lang w:val="nl-NL" w:eastAsia="nl-NL"/>
              </w:rPr>
              <w:t xml:space="preserve">3. De mate waarin de invulling van de Rapportage </w:t>
            </w:r>
            <w:r w:rsidRPr="00730F88">
              <w:rPr>
                <w:rFonts w:cs="Arial"/>
                <w:b/>
                <w:color w:val="000000"/>
                <w:kern w:val="0"/>
                <w:szCs w:val="18"/>
                <w:lang w:val="nl-NL" w:eastAsia="nl-NL"/>
              </w:rPr>
              <w:t>aansluit</w:t>
            </w:r>
            <w:r w:rsidRPr="00730F88">
              <w:rPr>
                <w:rFonts w:cs="Arial"/>
                <w:color w:val="000000"/>
                <w:kern w:val="0"/>
                <w:szCs w:val="18"/>
                <w:lang w:val="nl-NL" w:eastAsia="nl-NL"/>
              </w:rPr>
              <w:t xml:space="preserve"> </w:t>
            </w:r>
            <w:r w:rsidRPr="00730F88">
              <w:rPr>
                <w:rFonts w:cs="Arial"/>
                <w:b/>
                <w:color w:val="000000"/>
                <w:kern w:val="0"/>
                <w:szCs w:val="18"/>
                <w:lang w:val="nl-NL" w:eastAsia="nl-NL"/>
              </w:rPr>
              <w:t>bij de doelstelling</w:t>
            </w:r>
            <w:r w:rsidRPr="00730F88">
              <w:rPr>
                <w:rFonts w:cs="Arial"/>
                <w:color w:val="000000"/>
                <w:kern w:val="0"/>
                <w:szCs w:val="18"/>
                <w:lang w:val="nl-NL" w:eastAsia="nl-NL"/>
              </w:rPr>
              <w:t xml:space="preserve"> en uitgangspunten zoals Opdrachtgever die heeft beschreven (zie hoofdstuk 1), en</w:t>
            </w:r>
          </w:p>
          <w:p w14:paraId="4B8C3CFB" w14:textId="62442D21" w:rsidR="001F07C1" w:rsidRPr="00730F88" w:rsidRDefault="001F07C1" w:rsidP="001F07C1">
            <w:pPr>
              <w:textAlignment w:val="baseline"/>
              <w:rPr>
                <w:rFonts w:cs="Arial"/>
                <w:color w:val="000000"/>
                <w:kern w:val="0"/>
                <w:szCs w:val="18"/>
                <w:lang w:val="nl-NL" w:eastAsia="nl-NL"/>
              </w:rPr>
            </w:pPr>
            <w:r w:rsidRPr="00730F88">
              <w:rPr>
                <w:rFonts w:cs="Arial"/>
                <w:color w:val="000000"/>
                <w:kern w:val="0"/>
                <w:szCs w:val="18"/>
                <w:lang w:val="nl-NL" w:eastAsia="nl-NL"/>
              </w:rPr>
              <w:t xml:space="preserve">4. De mate waarin de invulling van het Rapportage </w:t>
            </w:r>
            <w:r w:rsidRPr="00730F88">
              <w:rPr>
                <w:rFonts w:cs="Arial"/>
                <w:b/>
                <w:color w:val="000000"/>
                <w:kern w:val="0"/>
                <w:szCs w:val="18"/>
                <w:lang w:val="nl-NL" w:eastAsia="nl-NL"/>
              </w:rPr>
              <w:t>aansluit bij de gewenste dienstverlening</w:t>
            </w:r>
            <w:r w:rsidRPr="00730F88">
              <w:rPr>
                <w:rFonts w:cs="Arial"/>
                <w:color w:val="000000"/>
                <w:kern w:val="0"/>
                <w:szCs w:val="18"/>
                <w:lang w:val="nl-NL" w:eastAsia="nl-NL"/>
              </w:rPr>
              <w:t xml:space="preserve"> door Opdrachtgever..</w:t>
            </w:r>
          </w:p>
        </w:tc>
      </w:tr>
    </w:tbl>
    <w:p w14:paraId="34BA1BD9" w14:textId="77777777" w:rsidR="00103A92" w:rsidRDefault="00103A92" w:rsidP="005734B4">
      <w:pPr>
        <w:rPr>
          <w:highlight w:val="cyan"/>
        </w:rPr>
      </w:pPr>
    </w:p>
    <w:p w14:paraId="2757FDE2" w14:textId="77777777" w:rsidR="0015340F" w:rsidRDefault="0015340F" w:rsidP="005734B4">
      <w:pPr>
        <w:rPr>
          <w:highlight w:val="cyan"/>
        </w:rPr>
      </w:pPr>
    </w:p>
    <w:p w14:paraId="027225EE" w14:textId="77777777" w:rsidR="0015340F" w:rsidRDefault="0015340F" w:rsidP="005734B4">
      <w:pPr>
        <w:rPr>
          <w:highlight w:val="cyan"/>
        </w:rPr>
      </w:pPr>
    </w:p>
    <w:tbl>
      <w:tblPr>
        <w:tblStyle w:val="Tabelraster"/>
        <w:tblW w:w="0" w:type="auto"/>
        <w:tblLook w:val="04A0" w:firstRow="1" w:lastRow="0" w:firstColumn="1" w:lastColumn="0" w:noHBand="0" w:noVBand="1"/>
      </w:tblPr>
      <w:tblGrid>
        <w:gridCol w:w="1017"/>
        <w:gridCol w:w="6066"/>
        <w:gridCol w:w="1695"/>
      </w:tblGrid>
      <w:tr w:rsidR="00BB0FCE" w:rsidRPr="006172F9" w14:paraId="0060C21F" w14:textId="77777777">
        <w:tc>
          <w:tcPr>
            <w:tcW w:w="1017" w:type="dxa"/>
            <w:shd w:val="clear" w:color="auto" w:fill="1F4E79" w:themeFill="accent1" w:themeFillShade="80"/>
          </w:tcPr>
          <w:p w14:paraId="4438B345" w14:textId="77777777" w:rsidR="006172F9" w:rsidRPr="006172F9" w:rsidRDefault="006172F9" w:rsidP="004F2855">
            <w:pPr>
              <w:jc w:val="center"/>
              <w:rPr>
                <w:b/>
                <w:bCs/>
                <w:color w:val="FFFFFF" w:themeColor="background1"/>
              </w:rPr>
            </w:pPr>
            <w:r w:rsidRPr="006172F9">
              <w:rPr>
                <w:b/>
                <w:bCs/>
                <w:color w:val="FFFFFF" w:themeColor="background1"/>
              </w:rPr>
              <w:t>Criterium</w:t>
            </w:r>
          </w:p>
        </w:tc>
        <w:tc>
          <w:tcPr>
            <w:tcW w:w="6066" w:type="dxa"/>
            <w:shd w:val="clear" w:color="auto" w:fill="1F4E79" w:themeFill="accent1" w:themeFillShade="80"/>
          </w:tcPr>
          <w:p w14:paraId="4E4249AA" w14:textId="77777777" w:rsidR="006172F9" w:rsidRPr="006172F9" w:rsidRDefault="006172F9" w:rsidP="006172F9">
            <w:pPr>
              <w:rPr>
                <w:b/>
                <w:bCs/>
                <w:color w:val="FFFFFF" w:themeColor="background1"/>
              </w:rPr>
            </w:pPr>
            <w:proofErr w:type="spellStart"/>
            <w:r w:rsidRPr="006172F9">
              <w:rPr>
                <w:b/>
                <w:bCs/>
                <w:color w:val="FFFFFF" w:themeColor="background1"/>
              </w:rPr>
              <w:t>Systematiek</w:t>
            </w:r>
            <w:proofErr w:type="spellEnd"/>
            <w:r w:rsidRPr="006172F9">
              <w:rPr>
                <w:b/>
                <w:bCs/>
                <w:color w:val="FFFFFF" w:themeColor="background1"/>
              </w:rPr>
              <w:t xml:space="preserve"> </w:t>
            </w:r>
            <w:proofErr w:type="spellStart"/>
            <w:r w:rsidRPr="006172F9">
              <w:rPr>
                <w:b/>
                <w:bCs/>
                <w:color w:val="FFFFFF" w:themeColor="background1"/>
              </w:rPr>
              <w:t>puntentoekenning</w:t>
            </w:r>
            <w:proofErr w:type="spellEnd"/>
            <w:r w:rsidRPr="006172F9">
              <w:rPr>
                <w:b/>
                <w:bCs/>
                <w:color w:val="FFFFFF" w:themeColor="background1"/>
              </w:rPr>
              <w:t xml:space="preserve"> </w:t>
            </w:r>
            <w:proofErr w:type="spellStart"/>
            <w:r w:rsidRPr="006172F9">
              <w:rPr>
                <w:b/>
                <w:bCs/>
                <w:color w:val="FFFFFF" w:themeColor="background1"/>
              </w:rPr>
              <w:t>bij</w:t>
            </w:r>
            <w:proofErr w:type="spellEnd"/>
            <w:r w:rsidRPr="006172F9">
              <w:rPr>
                <w:b/>
                <w:bCs/>
                <w:color w:val="FFFFFF" w:themeColor="background1"/>
              </w:rPr>
              <w:t xml:space="preserve"> </w:t>
            </w:r>
            <w:proofErr w:type="spellStart"/>
            <w:r w:rsidRPr="006172F9">
              <w:rPr>
                <w:b/>
                <w:bCs/>
                <w:color w:val="FFFFFF" w:themeColor="background1"/>
              </w:rPr>
              <w:t>beoordeling</w:t>
            </w:r>
            <w:proofErr w:type="spellEnd"/>
          </w:p>
        </w:tc>
        <w:tc>
          <w:tcPr>
            <w:tcW w:w="1695" w:type="dxa"/>
            <w:shd w:val="clear" w:color="auto" w:fill="1F4E79" w:themeFill="accent1" w:themeFillShade="80"/>
          </w:tcPr>
          <w:p w14:paraId="6010D24D" w14:textId="77777777" w:rsidR="006172F9" w:rsidRPr="006172F9" w:rsidRDefault="006172F9" w:rsidP="00BB0FCE">
            <w:pPr>
              <w:jc w:val="center"/>
              <w:rPr>
                <w:b/>
                <w:bCs/>
                <w:color w:val="FFFFFF" w:themeColor="background1"/>
              </w:rPr>
            </w:pPr>
            <w:r w:rsidRPr="006172F9">
              <w:rPr>
                <w:b/>
                <w:bCs/>
                <w:color w:val="FFFFFF" w:themeColor="background1"/>
              </w:rPr>
              <w:t xml:space="preserve">Aantal te </w:t>
            </w:r>
            <w:proofErr w:type="spellStart"/>
            <w:r w:rsidRPr="006172F9">
              <w:rPr>
                <w:b/>
                <w:bCs/>
                <w:color w:val="FFFFFF" w:themeColor="background1"/>
              </w:rPr>
              <w:t>behalen</w:t>
            </w:r>
            <w:proofErr w:type="spellEnd"/>
            <w:r w:rsidRPr="006172F9">
              <w:rPr>
                <w:b/>
                <w:bCs/>
                <w:color w:val="FFFFFF" w:themeColor="background1"/>
              </w:rPr>
              <w:t xml:space="preserve"> </w:t>
            </w:r>
            <w:proofErr w:type="spellStart"/>
            <w:r w:rsidRPr="006172F9">
              <w:rPr>
                <w:b/>
                <w:bCs/>
                <w:color w:val="FFFFFF" w:themeColor="background1"/>
              </w:rPr>
              <w:t>punten</w:t>
            </w:r>
            <w:proofErr w:type="spellEnd"/>
          </w:p>
        </w:tc>
      </w:tr>
      <w:tr w:rsidR="00E63498" w:rsidRPr="006172F9" w14:paraId="147543A5" w14:textId="77777777">
        <w:tc>
          <w:tcPr>
            <w:tcW w:w="1017" w:type="dxa"/>
          </w:tcPr>
          <w:p w14:paraId="0EFB3864" w14:textId="3380B756" w:rsidR="00E63498" w:rsidRPr="006172F9" w:rsidRDefault="00E63498" w:rsidP="004F2855">
            <w:pPr>
              <w:jc w:val="center"/>
            </w:pPr>
            <w:r w:rsidRPr="006172F9">
              <w:t>1</w:t>
            </w:r>
          </w:p>
        </w:tc>
        <w:tc>
          <w:tcPr>
            <w:tcW w:w="6066" w:type="dxa"/>
          </w:tcPr>
          <w:p w14:paraId="56AEFF90" w14:textId="3A525597" w:rsidR="00E63498" w:rsidRPr="004C39A4" w:rsidRDefault="00E63498" w:rsidP="00E63498">
            <w:pPr>
              <w:rPr>
                <w:b/>
                <w:lang w:val="nl-NL"/>
              </w:rPr>
            </w:pPr>
            <w:r w:rsidRPr="004C39A4">
              <w:rPr>
                <w:b/>
                <w:lang w:val="nl-NL"/>
              </w:rPr>
              <w:t>Goed</w:t>
            </w:r>
            <w:r w:rsidRPr="004C39A4">
              <w:rPr>
                <w:lang w:val="nl-NL"/>
              </w:rPr>
              <w:t xml:space="preserve">: Wanneer </w:t>
            </w:r>
            <w:r w:rsidRPr="004C39A4">
              <w:rPr>
                <w:b/>
                <w:lang w:val="nl-NL"/>
              </w:rPr>
              <w:t>4</w:t>
            </w:r>
            <w:r w:rsidRPr="004C39A4">
              <w:rPr>
                <w:lang w:val="nl-NL"/>
              </w:rPr>
              <w:t xml:space="preserve"> van de genoemde criteria naar beoordeling van Opdrachtgever goed en relevant zijn beschreven.</w:t>
            </w:r>
          </w:p>
        </w:tc>
        <w:tc>
          <w:tcPr>
            <w:tcW w:w="1695" w:type="dxa"/>
          </w:tcPr>
          <w:p w14:paraId="128F09BD" w14:textId="6772ECE9" w:rsidR="00E63498" w:rsidRPr="00DA60B2" w:rsidRDefault="00152673" w:rsidP="00E63498">
            <w:pPr>
              <w:jc w:val="center"/>
              <w:rPr>
                <w:b/>
              </w:rPr>
            </w:pPr>
            <w:r w:rsidRPr="00DA60B2">
              <w:rPr>
                <w:b/>
              </w:rPr>
              <w:t>30</w:t>
            </w:r>
          </w:p>
        </w:tc>
      </w:tr>
      <w:tr w:rsidR="00E63498" w:rsidRPr="006172F9" w14:paraId="2C607A3F" w14:textId="77777777">
        <w:tc>
          <w:tcPr>
            <w:tcW w:w="1017" w:type="dxa"/>
          </w:tcPr>
          <w:p w14:paraId="71B0DC51" w14:textId="6C063B87" w:rsidR="00E63498" w:rsidRPr="006172F9" w:rsidRDefault="00E63498" w:rsidP="004F2855">
            <w:pPr>
              <w:jc w:val="center"/>
            </w:pPr>
            <w:r w:rsidRPr="006172F9">
              <w:t>1</w:t>
            </w:r>
          </w:p>
        </w:tc>
        <w:tc>
          <w:tcPr>
            <w:tcW w:w="6066" w:type="dxa"/>
          </w:tcPr>
          <w:p w14:paraId="2901054A" w14:textId="2E54092E" w:rsidR="00E63498" w:rsidRPr="00730F88" w:rsidRDefault="00E63498" w:rsidP="00E63498">
            <w:pPr>
              <w:rPr>
                <w:b/>
                <w:lang w:val="nl-NL"/>
              </w:rPr>
            </w:pPr>
            <w:r w:rsidRPr="00730F88">
              <w:rPr>
                <w:b/>
                <w:lang w:val="nl-NL"/>
              </w:rPr>
              <w:t>Voldoende</w:t>
            </w:r>
            <w:r w:rsidRPr="00730F88">
              <w:rPr>
                <w:lang w:val="nl-NL"/>
              </w:rPr>
              <w:t xml:space="preserve">: Wanneer </w:t>
            </w:r>
            <w:r w:rsidRPr="00730F88">
              <w:rPr>
                <w:b/>
                <w:lang w:val="nl-NL"/>
              </w:rPr>
              <w:t>3</w:t>
            </w:r>
            <w:r w:rsidRPr="00730F88">
              <w:rPr>
                <w:lang w:val="nl-NL"/>
              </w:rPr>
              <w:t xml:space="preserve"> van de genoemde criteria naar beoordeling van Opdrachtgever goed en relevant zijn beschreven.</w:t>
            </w:r>
          </w:p>
        </w:tc>
        <w:tc>
          <w:tcPr>
            <w:tcW w:w="1695" w:type="dxa"/>
          </w:tcPr>
          <w:p w14:paraId="2734B715" w14:textId="6A7BB47C" w:rsidR="00E63498" w:rsidRPr="00DA60B2" w:rsidRDefault="004B1B47" w:rsidP="00E63498">
            <w:pPr>
              <w:jc w:val="center"/>
              <w:rPr>
                <w:b/>
              </w:rPr>
            </w:pPr>
            <w:r w:rsidRPr="00DA60B2">
              <w:t>20</w:t>
            </w:r>
          </w:p>
        </w:tc>
      </w:tr>
      <w:tr w:rsidR="00E63498" w:rsidRPr="006172F9" w14:paraId="637C0C8F" w14:textId="77777777">
        <w:tc>
          <w:tcPr>
            <w:tcW w:w="1017" w:type="dxa"/>
          </w:tcPr>
          <w:p w14:paraId="0C3E7FA8" w14:textId="4626895A" w:rsidR="00E63498" w:rsidRPr="006172F9" w:rsidRDefault="00E63498" w:rsidP="004F2855">
            <w:pPr>
              <w:jc w:val="center"/>
            </w:pPr>
            <w:r w:rsidRPr="006172F9">
              <w:t>1</w:t>
            </w:r>
          </w:p>
        </w:tc>
        <w:tc>
          <w:tcPr>
            <w:tcW w:w="6066" w:type="dxa"/>
          </w:tcPr>
          <w:p w14:paraId="54B40F6B" w14:textId="018C651D" w:rsidR="00E63498" w:rsidRPr="00730F88" w:rsidRDefault="00E63498" w:rsidP="00E63498">
            <w:pPr>
              <w:rPr>
                <w:b/>
                <w:lang w:val="nl-NL"/>
              </w:rPr>
            </w:pPr>
            <w:r w:rsidRPr="00730F88">
              <w:rPr>
                <w:b/>
                <w:lang w:val="nl-NL"/>
              </w:rPr>
              <w:t xml:space="preserve">Matig: </w:t>
            </w:r>
            <w:r w:rsidRPr="00730F88">
              <w:rPr>
                <w:lang w:val="nl-NL"/>
              </w:rPr>
              <w:t xml:space="preserve">Wanneer </w:t>
            </w:r>
            <w:r w:rsidRPr="00730F88">
              <w:rPr>
                <w:b/>
                <w:lang w:val="nl-NL"/>
              </w:rPr>
              <w:t>2</w:t>
            </w:r>
            <w:r w:rsidRPr="00730F88">
              <w:rPr>
                <w:lang w:val="nl-NL"/>
              </w:rPr>
              <w:t xml:space="preserve"> van de genoemde criteria naar beoordeling van Opdrachtgever goed en relevant zijn beschreven.</w:t>
            </w:r>
          </w:p>
        </w:tc>
        <w:tc>
          <w:tcPr>
            <w:tcW w:w="1695" w:type="dxa"/>
          </w:tcPr>
          <w:p w14:paraId="1AC06F57" w14:textId="020FBD8A" w:rsidR="00E63498" w:rsidRPr="00DA60B2" w:rsidRDefault="00E63498" w:rsidP="00E63498">
            <w:pPr>
              <w:jc w:val="center"/>
              <w:rPr>
                <w:b/>
              </w:rPr>
            </w:pPr>
            <w:r w:rsidRPr="00DA60B2">
              <w:t>10</w:t>
            </w:r>
          </w:p>
        </w:tc>
      </w:tr>
      <w:tr w:rsidR="00E63498" w:rsidRPr="006172F9" w14:paraId="10AE5881" w14:textId="77777777">
        <w:tc>
          <w:tcPr>
            <w:tcW w:w="1017" w:type="dxa"/>
          </w:tcPr>
          <w:p w14:paraId="28FAAD61" w14:textId="4F701D55" w:rsidR="00E63498" w:rsidRPr="006172F9" w:rsidRDefault="00E63498" w:rsidP="004F2855">
            <w:pPr>
              <w:jc w:val="center"/>
            </w:pPr>
            <w:r w:rsidRPr="006172F9">
              <w:t>1</w:t>
            </w:r>
          </w:p>
        </w:tc>
        <w:tc>
          <w:tcPr>
            <w:tcW w:w="6066" w:type="dxa"/>
          </w:tcPr>
          <w:p w14:paraId="33DA3D81" w14:textId="59DC4BE8" w:rsidR="00E63498" w:rsidRPr="00730F88" w:rsidRDefault="00E63498" w:rsidP="00E63498">
            <w:pPr>
              <w:rPr>
                <w:b/>
                <w:lang w:val="nl-NL"/>
              </w:rPr>
            </w:pPr>
            <w:r w:rsidRPr="00730F88">
              <w:rPr>
                <w:b/>
                <w:lang w:val="nl-NL"/>
              </w:rPr>
              <w:t>Slecht</w:t>
            </w:r>
            <w:r w:rsidRPr="00730F88">
              <w:rPr>
                <w:lang w:val="nl-NL"/>
              </w:rPr>
              <w:t xml:space="preserve">: Wanneer </w:t>
            </w:r>
            <w:r w:rsidRPr="00730F88">
              <w:rPr>
                <w:b/>
                <w:lang w:val="nl-NL"/>
              </w:rPr>
              <w:t xml:space="preserve">1 </w:t>
            </w:r>
            <w:r w:rsidRPr="00730F88">
              <w:rPr>
                <w:lang w:val="nl-NL"/>
              </w:rPr>
              <w:t xml:space="preserve">van de genoemde criteria naar beoordeling van Opdrachtgever goed en relevant </w:t>
            </w:r>
            <w:r w:rsidR="00867527" w:rsidRPr="00730F88">
              <w:rPr>
                <w:lang w:val="nl-NL"/>
              </w:rPr>
              <w:t>is</w:t>
            </w:r>
            <w:r w:rsidRPr="00730F88">
              <w:rPr>
                <w:lang w:val="nl-NL"/>
              </w:rPr>
              <w:t xml:space="preserve"> beschreven.</w:t>
            </w:r>
          </w:p>
        </w:tc>
        <w:tc>
          <w:tcPr>
            <w:tcW w:w="1695" w:type="dxa"/>
          </w:tcPr>
          <w:p w14:paraId="56763A7B" w14:textId="2AE51BF7" w:rsidR="00E63498" w:rsidRPr="00DA60B2" w:rsidRDefault="00E63498" w:rsidP="00E63498">
            <w:pPr>
              <w:jc w:val="center"/>
              <w:rPr>
                <w:b/>
              </w:rPr>
            </w:pPr>
            <w:r w:rsidRPr="00DA60B2">
              <w:t>5</w:t>
            </w:r>
          </w:p>
        </w:tc>
      </w:tr>
      <w:tr w:rsidR="00E63498" w:rsidRPr="006172F9" w14:paraId="55E16922" w14:textId="77777777">
        <w:tc>
          <w:tcPr>
            <w:tcW w:w="1017" w:type="dxa"/>
          </w:tcPr>
          <w:p w14:paraId="0B85FBD9" w14:textId="7A800026" w:rsidR="00E63498" w:rsidRPr="006172F9" w:rsidRDefault="00E63498" w:rsidP="004F2855">
            <w:pPr>
              <w:jc w:val="center"/>
            </w:pPr>
            <w:r>
              <w:lastRenderedPageBreak/>
              <w:t>1</w:t>
            </w:r>
          </w:p>
        </w:tc>
        <w:tc>
          <w:tcPr>
            <w:tcW w:w="6066" w:type="dxa"/>
          </w:tcPr>
          <w:p w14:paraId="2E1B630A" w14:textId="5B1A304D" w:rsidR="00E63498" w:rsidRPr="00730F88" w:rsidRDefault="0003377A" w:rsidP="00E63498">
            <w:pPr>
              <w:rPr>
                <w:b/>
                <w:lang w:val="nl-NL"/>
              </w:rPr>
            </w:pPr>
            <w:r w:rsidRPr="00730F88">
              <w:rPr>
                <w:b/>
                <w:lang w:val="nl-NL"/>
              </w:rPr>
              <w:t>Niet beantwoord</w:t>
            </w:r>
            <w:r w:rsidRPr="00730F88">
              <w:rPr>
                <w:lang w:val="nl-NL"/>
              </w:rPr>
              <w:t xml:space="preserve">: Wanneer </w:t>
            </w:r>
            <w:r w:rsidRPr="00730F88">
              <w:rPr>
                <w:b/>
                <w:lang w:val="nl-NL"/>
              </w:rPr>
              <w:t>geen</w:t>
            </w:r>
            <w:r w:rsidRPr="00730F88">
              <w:rPr>
                <w:lang w:val="nl-NL"/>
              </w:rPr>
              <w:t xml:space="preserve"> van de genoemde criteria naar beoordeling van Opdrachtgever goed en relevant </w:t>
            </w:r>
            <w:r w:rsidR="002E5741" w:rsidRPr="00730F88">
              <w:rPr>
                <w:lang w:val="nl-NL"/>
              </w:rPr>
              <w:t>zijn</w:t>
            </w:r>
            <w:r w:rsidRPr="00730F88">
              <w:rPr>
                <w:lang w:val="nl-NL"/>
              </w:rPr>
              <w:t xml:space="preserve"> beschreven of de vraag niet is beantwoord.</w:t>
            </w:r>
          </w:p>
        </w:tc>
        <w:tc>
          <w:tcPr>
            <w:tcW w:w="1695" w:type="dxa"/>
          </w:tcPr>
          <w:p w14:paraId="6BB33ABE" w14:textId="5845BCA6" w:rsidR="00E63498" w:rsidRPr="00720123" w:rsidRDefault="00E63498" w:rsidP="00E63498">
            <w:pPr>
              <w:jc w:val="center"/>
              <w:rPr>
                <w:b/>
              </w:rPr>
            </w:pPr>
            <w:r w:rsidRPr="00720123">
              <w:t>0</w:t>
            </w:r>
          </w:p>
        </w:tc>
      </w:tr>
      <w:tr w:rsidR="00E63498" w:rsidRPr="006172F9" w14:paraId="29CB242B" w14:textId="77777777">
        <w:trPr>
          <w:trHeight w:val="142"/>
        </w:trPr>
        <w:tc>
          <w:tcPr>
            <w:tcW w:w="1017" w:type="dxa"/>
          </w:tcPr>
          <w:p w14:paraId="21A17CE7" w14:textId="77777777" w:rsidR="00E63498" w:rsidRPr="006172F9" w:rsidRDefault="00E63498" w:rsidP="004F2855">
            <w:pPr>
              <w:jc w:val="center"/>
            </w:pPr>
          </w:p>
        </w:tc>
        <w:tc>
          <w:tcPr>
            <w:tcW w:w="6066" w:type="dxa"/>
          </w:tcPr>
          <w:p w14:paraId="4B416B1B" w14:textId="77777777" w:rsidR="00E63498" w:rsidRPr="006172F9" w:rsidRDefault="00E63498" w:rsidP="00E63498">
            <w:pPr>
              <w:rPr>
                <w:b/>
                <w:bCs/>
              </w:rPr>
            </w:pPr>
          </w:p>
        </w:tc>
        <w:tc>
          <w:tcPr>
            <w:tcW w:w="1695" w:type="dxa"/>
          </w:tcPr>
          <w:p w14:paraId="27B6C5B3" w14:textId="77777777" w:rsidR="00E63498" w:rsidRPr="00720123" w:rsidRDefault="00E63498" w:rsidP="00E63498">
            <w:pPr>
              <w:jc w:val="center"/>
              <w:rPr>
                <w:b/>
              </w:rPr>
            </w:pPr>
          </w:p>
        </w:tc>
      </w:tr>
      <w:tr w:rsidR="00E63498" w:rsidRPr="006172F9" w14:paraId="0A337592" w14:textId="77777777">
        <w:tc>
          <w:tcPr>
            <w:tcW w:w="1017" w:type="dxa"/>
          </w:tcPr>
          <w:p w14:paraId="16635246" w14:textId="77777777" w:rsidR="00E63498" w:rsidRPr="006172F9" w:rsidRDefault="00E63498" w:rsidP="004F2855">
            <w:pPr>
              <w:jc w:val="center"/>
            </w:pPr>
            <w:r w:rsidRPr="006172F9">
              <w:t>2</w:t>
            </w:r>
          </w:p>
        </w:tc>
        <w:tc>
          <w:tcPr>
            <w:tcW w:w="6066" w:type="dxa"/>
          </w:tcPr>
          <w:p w14:paraId="7B58083D" w14:textId="00ABED78" w:rsidR="00E63498" w:rsidRPr="00730F88" w:rsidRDefault="00E63498" w:rsidP="00E63498">
            <w:pPr>
              <w:rPr>
                <w:lang w:val="nl-NL"/>
              </w:rPr>
            </w:pPr>
            <w:r w:rsidRPr="00730F88">
              <w:rPr>
                <w:b/>
                <w:lang w:val="nl-NL"/>
              </w:rPr>
              <w:t>Goed</w:t>
            </w:r>
            <w:r w:rsidRPr="00730F88">
              <w:rPr>
                <w:lang w:val="nl-NL"/>
              </w:rPr>
              <w:t xml:space="preserve">: Wanneer </w:t>
            </w:r>
            <w:r w:rsidRPr="00730F88">
              <w:rPr>
                <w:b/>
                <w:lang w:val="nl-NL"/>
              </w:rPr>
              <w:t xml:space="preserve">4 </w:t>
            </w:r>
            <w:r w:rsidRPr="00730F88">
              <w:rPr>
                <w:lang w:val="nl-NL"/>
              </w:rPr>
              <w:t>van de genoemde criteria naar beoordeling van Opdrachtgever goed</w:t>
            </w:r>
            <w:r w:rsidR="00114C53" w:rsidRPr="00730F88">
              <w:rPr>
                <w:lang w:val="nl-NL"/>
              </w:rPr>
              <w:t xml:space="preserve"> en relevant</w:t>
            </w:r>
            <w:r w:rsidRPr="00730F88">
              <w:rPr>
                <w:lang w:val="nl-NL"/>
              </w:rPr>
              <w:t xml:space="preserve"> zijn beschreven.</w:t>
            </w:r>
          </w:p>
        </w:tc>
        <w:tc>
          <w:tcPr>
            <w:tcW w:w="1695" w:type="dxa"/>
          </w:tcPr>
          <w:p w14:paraId="7B4110EE" w14:textId="77777777" w:rsidR="00E63498" w:rsidRPr="00720123" w:rsidRDefault="00E63498" w:rsidP="00E63498">
            <w:pPr>
              <w:jc w:val="center"/>
              <w:rPr>
                <w:b/>
              </w:rPr>
            </w:pPr>
            <w:r w:rsidRPr="00720123">
              <w:rPr>
                <w:b/>
              </w:rPr>
              <w:t>20</w:t>
            </w:r>
          </w:p>
        </w:tc>
      </w:tr>
      <w:tr w:rsidR="00E63498" w:rsidRPr="006172F9" w14:paraId="058EB458" w14:textId="77777777">
        <w:tc>
          <w:tcPr>
            <w:tcW w:w="1017" w:type="dxa"/>
          </w:tcPr>
          <w:p w14:paraId="7332264C" w14:textId="77777777" w:rsidR="00E63498" w:rsidRPr="006172F9" w:rsidRDefault="00E63498" w:rsidP="004F2855">
            <w:pPr>
              <w:jc w:val="center"/>
            </w:pPr>
            <w:r w:rsidRPr="006172F9">
              <w:t>2</w:t>
            </w:r>
          </w:p>
        </w:tc>
        <w:tc>
          <w:tcPr>
            <w:tcW w:w="6066" w:type="dxa"/>
          </w:tcPr>
          <w:p w14:paraId="65F41DA7" w14:textId="417E25F0" w:rsidR="00E63498" w:rsidRPr="00730F88" w:rsidRDefault="00E63498" w:rsidP="00E63498">
            <w:pPr>
              <w:rPr>
                <w:lang w:val="nl-NL"/>
              </w:rPr>
            </w:pPr>
            <w:r w:rsidRPr="00730F88">
              <w:rPr>
                <w:b/>
                <w:lang w:val="nl-NL"/>
              </w:rPr>
              <w:t>Voldoende</w:t>
            </w:r>
            <w:r w:rsidRPr="00730F88">
              <w:rPr>
                <w:lang w:val="nl-NL"/>
              </w:rPr>
              <w:t>: Wanneer</w:t>
            </w:r>
            <w:r w:rsidRPr="00730F88">
              <w:rPr>
                <w:b/>
                <w:lang w:val="nl-NL"/>
              </w:rPr>
              <w:t xml:space="preserve"> 3</w:t>
            </w:r>
            <w:r w:rsidRPr="00730F88">
              <w:rPr>
                <w:lang w:val="nl-NL"/>
              </w:rPr>
              <w:t xml:space="preserve"> van de genoemde criteria naar beoordeling van Opdrachtgever goed en relevant zijn beschreven.</w:t>
            </w:r>
          </w:p>
        </w:tc>
        <w:tc>
          <w:tcPr>
            <w:tcW w:w="1695" w:type="dxa"/>
          </w:tcPr>
          <w:p w14:paraId="61228D2C" w14:textId="77777777" w:rsidR="00E63498" w:rsidRPr="00720123" w:rsidRDefault="00E63498" w:rsidP="00E63498">
            <w:pPr>
              <w:jc w:val="center"/>
            </w:pPr>
            <w:r w:rsidRPr="00720123">
              <w:t>15</w:t>
            </w:r>
          </w:p>
        </w:tc>
      </w:tr>
      <w:tr w:rsidR="00E63498" w:rsidRPr="006172F9" w14:paraId="663381D2" w14:textId="77777777">
        <w:tc>
          <w:tcPr>
            <w:tcW w:w="1017" w:type="dxa"/>
          </w:tcPr>
          <w:p w14:paraId="4EA941E6" w14:textId="77777777" w:rsidR="00E63498" w:rsidRPr="006172F9" w:rsidRDefault="00E63498" w:rsidP="004F2855">
            <w:pPr>
              <w:jc w:val="center"/>
            </w:pPr>
            <w:r w:rsidRPr="006172F9">
              <w:t>2</w:t>
            </w:r>
          </w:p>
        </w:tc>
        <w:tc>
          <w:tcPr>
            <w:tcW w:w="6066" w:type="dxa"/>
          </w:tcPr>
          <w:p w14:paraId="4E51FBA8" w14:textId="647C2915" w:rsidR="00E63498" w:rsidRPr="00730F88" w:rsidRDefault="00E63498" w:rsidP="00E63498">
            <w:pPr>
              <w:rPr>
                <w:lang w:val="nl-NL"/>
              </w:rPr>
            </w:pPr>
            <w:r w:rsidRPr="00730F88">
              <w:rPr>
                <w:b/>
                <w:lang w:val="nl-NL"/>
              </w:rPr>
              <w:t>Matig</w:t>
            </w:r>
            <w:r w:rsidRPr="00730F88">
              <w:rPr>
                <w:lang w:val="nl-NL"/>
              </w:rPr>
              <w:t xml:space="preserve">: Wanneer </w:t>
            </w:r>
            <w:r w:rsidRPr="00730F88">
              <w:rPr>
                <w:b/>
                <w:lang w:val="nl-NL"/>
              </w:rPr>
              <w:t>2</w:t>
            </w:r>
            <w:r w:rsidRPr="00730F88">
              <w:rPr>
                <w:lang w:val="nl-NL"/>
              </w:rPr>
              <w:t xml:space="preserve"> van de genoemde criteria naar beoordeling van Opdrachtgever goed en relevant zijn beschreven.</w:t>
            </w:r>
          </w:p>
        </w:tc>
        <w:tc>
          <w:tcPr>
            <w:tcW w:w="1695" w:type="dxa"/>
          </w:tcPr>
          <w:p w14:paraId="3A303379" w14:textId="01F736F6" w:rsidR="00E63498" w:rsidRPr="00720123" w:rsidRDefault="00E63498" w:rsidP="00E63498">
            <w:pPr>
              <w:jc w:val="center"/>
            </w:pPr>
            <w:r w:rsidRPr="00720123">
              <w:t>10</w:t>
            </w:r>
          </w:p>
        </w:tc>
      </w:tr>
      <w:tr w:rsidR="00E63498" w:rsidRPr="006172F9" w14:paraId="53573B72" w14:textId="77777777">
        <w:tc>
          <w:tcPr>
            <w:tcW w:w="1017" w:type="dxa"/>
          </w:tcPr>
          <w:p w14:paraId="61083F76" w14:textId="77777777" w:rsidR="00E63498" w:rsidRPr="006172F9" w:rsidRDefault="00E63498" w:rsidP="004F2855">
            <w:pPr>
              <w:jc w:val="center"/>
            </w:pPr>
            <w:r w:rsidRPr="006172F9">
              <w:t>2</w:t>
            </w:r>
          </w:p>
        </w:tc>
        <w:tc>
          <w:tcPr>
            <w:tcW w:w="6066" w:type="dxa"/>
          </w:tcPr>
          <w:p w14:paraId="14777A78" w14:textId="0716E68B" w:rsidR="00E63498" w:rsidRPr="00730F88" w:rsidRDefault="00E63498" w:rsidP="00E63498">
            <w:pPr>
              <w:rPr>
                <w:lang w:val="nl-NL"/>
              </w:rPr>
            </w:pPr>
            <w:r w:rsidRPr="00730F88">
              <w:rPr>
                <w:b/>
                <w:lang w:val="nl-NL"/>
              </w:rPr>
              <w:t>Slecht</w:t>
            </w:r>
            <w:r w:rsidRPr="00730F88">
              <w:rPr>
                <w:lang w:val="nl-NL"/>
              </w:rPr>
              <w:t xml:space="preserve">: Wanneer </w:t>
            </w:r>
            <w:r w:rsidRPr="00730F88">
              <w:rPr>
                <w:b/>
                <w:lang w:val="nl-NL"/>
              </w:rPr>
              <w:t>1</w:t>
            </w:r>
            <w:r w:rsidRPr="00730F88">
              <w:rPr>
                <w:lang w:val="nl-NL"/>
              </w:rPr>
              <w:t xml:space="preserve"> van de genoemde criteria naar beoordeling van Opdrachtgever goed en relevant </w:t>
            </w:r>
            <w:r w:rsidR="00FF04CA" w:rsidRPr="00730F88">
              <w:rPr>
                <w:lang w:val="nl-NL"/>
              </w:rPr>
              <w:t>is</w:t>
            </w:r>
            <w:r w:rsidRPr="00730F88">
              <w:rPr>
                <w:lang w:val="nl-NL"/>
              </w:rPr>
              <w:t xml:space="preserve"> beschreven.</w:t>
            </w:r>
          </w:p>
        </w:tc>
        <w:tc>
          <w:tcPr>
            <w:tcW w:w="1695" w:type="dxa"/>
          </w:tcPr>
          <w:p w14:paraId="46A216F3" w14:textId="2DEAD8A3" w:rsidR="00E63498" w:rsidRPr="002735C4" w:rsidRDefault="00E63498" w:rsidP="00E63498">
            <w:pPr>
              <w:jc w:val="center"/>
            </w:pPr>
            <w:r w:rsidRPr="002735C4">
              <w:t>5</w:t>
            </w:r>
          </w:p>
        </w:tc>
      </w:tr>
      <w:tr w:rsidR="00E63498" w:rsidRPr="006172F9" w14:paraId="1B007B5A" w14:textId="77777777">
        <w:tc>
          <w:tcPr>
            <w:tcW w:w="1017" w:type="dxa"/>
          </w:tcPr>
          <w:p w14:paraId="54907614" w14:textId="77777777" w:rsidR="00E63498" w:rsidRPr="006172F9" w:rsidRDefault="00E63498" w:rsidP="004F2855">
            <w:pPr>
              <w:jc w:val="center"/>
            </w:pPr>
            <w:r w:rsidRPr="006172F9">
              <w:t>2</w:t>
            </w:r>
          </w:p>
        </w:tc>
        <w:tc>
          <w:tcPr>
            <w:tcW w:w="6066" w:type="dxa"/>
          </w:tcPr>
          <w:p w14:paraId="450ECC29" w14:textId="5F2A27BD" w:rsidR="00E63498" w:rsidRPr="00730F88" w:rsidRDefault="00E63498" w:rsidP="00E63498">
            <w:pPr>
              <w:rPr>
                <w:lang w:val="nl-NL"/>
              </w:rPr>
            </w:pPr>
            <w:r w:rsidRPr="00730F88">
              <w:rPr>
                <w:b/>
                <w:lang w:val="nl-NL"/>
              </w:rPr>
              <w:t>Niet beantwoord</w:t>
            </w:r>
            <w:r w:rsidRPr="00730F88">
              <w:rPr>
                <w:lang w:val="nl-NL"/>
              </w:rPr>
              <w:t xml:space="preserve">: Wanneer </w:t>
            </w:r>
            <w:r w:rsidRPr="00730F88">
              <w:rPr>
                <w:b/>
                <w:lang w:val="nl-NL"/>
              </w:rPr>
              <w:t>geen</w:t>
            </w:r>
            <w:r w:rsidRPr="00730F88">
              <w:rPr>
                <w:lang w:val="nl-NL"/>
              </w:rPr>
              <w:t xml:space="preserve"> van de genoemde criteria naar beoordeling van Opdrachtgever goed en relevant is beschreven of de vraag niet is beantwoord.</w:t>
            </w:r>
          </w:p>
        </w:tc>
        <w:tc>
          <w:tcPr>
            <w:tcW w:w="1695" w:type="dxa"/>
          </w:tcPr>
          <w:p w14:paraId="63BB1423" w14:textId="77777777" w:rsidR="00E63498" w:rsidRPr="004A1E51" w:rsidRDefault="00E63498" w:rsidP="00E63498">
            <w:pPr>
              <w:jc w:val="center"/>
            </w:pPr>
            <w:r w:rsidRPr="002541A8">
              <w:t>0</w:t>
            </w:r>
          </w:p>
        </w:tc>
      </w:tr>
      <w:tr w:rsidR="00E63498" w:rsidRPr="006172F9" w14:paraId="1DD6C54A" w14:textId="77777777">
        <w:tc>
          <w:tcPr>
            <w:tcW w:w="1017" w:type="dxa"/>
          </w:tcPr>
          <w:p w14:paraId="7C88F01A" w14:textId="77777777" w:rsidR="00E63498" w:rsidRPr="006172F9" w:rsidRDefault="00E63498" w:rsidP="004F2855">
            <w:pPr>
              <w:jc w:val="center"/>
            </w:pPr>
          </w:p>
        </w:tc>
        <w:tc>
          <w:tcPr>
            <w:tcW w:w="6066" w:type="dxa"/>
          </w:tcPr>
          <w:p w14:paraId="2C700F6E" w14:textId="0ABACB22" w:rsidR="00E63498" w:rsidRPr="006172F9" w:rsidRDefault="00E63498" w:rsidP="00E63498">
            <w:pPr>
              <w:rPr>
                <w:b/>
                <w:bCs/>
              </w:rPr>
            </w:pPr>
          </w:p>
        </w:tc>
        <w:tc>
          <w:tcPr>
            <w:tcW w:w="1695" w:type="dxa"/>
          </w:tcPr>
          <w:p w14:paraId="620CBDB5" w14:textId="77777777" w:rsidR="00E63498" w:rsidRPr="006172F9" w:rsidRDefault="00E63498" w:rsidP="00E63498">
            <w:pPr>
              <w:jc w:val="center"/>
              <w:rPr>
                <w:b/>
                <w:bCs/>
              </w:rPr>
            </w:pPr>
          </w:p>
        </w:tc>
      </w:tr>
      <w:tr w:rsidR="00E63498" w:rsidRPr="006172F9" w14:paraId="11421324" w14:textId="77777777">
        <w:tc>
          <w:tcPr>
            <w:tcW w:w="1017" w:type="dxa"/>
          </w:tcPr>
          <w:p w14:paraId="2D6B2FAD" w14:textId="5F282F45" w:rsidR="00E63498" w:rsidRPr="006172F9" w:rsidRDefault="00E11C30" w:rsidP="004F2855">
            <w:pPr>
              <w:jc w:val="center"/>
            </w:pPr>
            <w:r>
              <w:t>3</w:t>
            </w:r>
          </w:p>
        </w:tc>
        <w:tc>
          <w:tcPr>
            <w:tcW w:w="6066" w:type="dxa"/>
          </w:tcPr>
          <w:p w14:paraId="0410D379" w14:textId="1DB60736" w:rsidR="00E63498" w:rsidRPr="00730F88" w:rsidRDefault="00E63498" w:rsidP="00E63498">
            <w:pPr>
              <w:rPr>
                <w:lang w:val="nl-NL"/>
              </w:rPr>
            </w:pPr>
            <w:r w:rsidRPr="00730F88">
              <w:rPr>
                <w:b/>
                <w:lang w:val="nl-NL"/>
              </w:rPr>
              <w:t>Goed</w:t>
            </w:r>
            <w:r w:rsidRPr="00730F88">
              <w:rPr>
                <w:lang w:val="nl-NL"/>
              </w:rPr>
              <w:t xml:space="preserve">: Wanneer </w:t>
            </w:r>
            <w:r w:rsidRPr="00730F88">
              <w:rPr>
                <w:b/>
                <w:lang w:val="nl-NL"/>
              </w:rPr>
              <w:t>4</w:t>
            </w:r>
            <w:r w:rsidRPr="00730F88">
              <w:rPr>
                <w:lang w:val="nl-NL"/>
              </w:rPr>
              <w:t xml:space="preserve"> van de genoemde beoordelingscriteria naar beoordeling van Opdrachtgever goed en relevant zijn beschreven.</w:t>
            </w:r>
          </w:p>
        </w:tc>
        <w:tc>
          <w:tcPr>
            <w:tcW w:w="1695" w:type="dxa"/>
          </w:tcPr>
          <w:p w14:paraId="799CD3F4" w14:textId="44CD0FD3" w:rsidR="00E63498" w:rsidRPr="006172F9" w:rsidRDefault="00152673" w:rsidP="00E63498">
            <w:pPr>
              <w:jc w:val="center"/>
              <w:rPr>
                <w:b/>
                <w:bCs/>
              </w:rPr>
            </w:pPr>
            <w:r>
              <w:rPr>
                <w:b/>
                <w:bCs/>
              </w:rPr>
              <w:t>20</w:t>
            </w:r>
          </w:p>
          <w:p w14:paraId="148D7159" w14:textId="4FC046CF" w:rsidR="00E63498" w:rsidRPr="006172F9" w:rsidRDefault="00E63498" w:rsidP="00E63498">
            <w:pPr>
              <w:jc w:val="center"/>
              <w:rPr>
                <w:b/>
                <w:bCs/>
              </w:rPr>
            </w:pPr>
          </w:p>
        </w:tc>
      </w:tr>
      <w:tr w:rsidR="00E63498" w:rsidRPr="006172F9" w14:paraId="330CFD9D" w14:textId="77777777">
        <w:tc>
          <w:tcPr>
            <w:tcW w:w="1017" w:type="dxa"/>
          </w:tcPr>
          <w:p w14:paraId="2EE4FB36" w14:textId="3A6C5EA1" w:rsidR="00E63498" w:rsidRPr="006172F9" w:rsidRDefault="00E11C30" w:rsidP="004F2855">
            <w:pPr>
              <w:jc w:val="center"/>
            </w:pPr>
            <w:r>
              <w:t>3</w:t>
            </w:r>
          </w:p>
        </w:tc>
        <w:tc>
          <w:tcPr>
            <w:tcW w:w="6066" w:type="dxa"/>
          </w:tcPr>
          <w:p w14:paraId="218603C3" w14:textId="088E2A2F" w:rsidR="00E63498" w:rsidRPr="00730F88" w:rsidRDefault="00E63498" w:rsidP="00E63498">
            <w:pPr>
              <w:rPr>
                <w:lang w:val="nl-NL"/>
              </w:rPr>
            </w:pPr>
            <w:r w:rsidRPr="00730F88">
              <w:rPr>
                <w:b/>
                <w:lang w:val="nl-NL"/>
              </w:rPr>
              <w:t>Voldoende</w:t>
            </w:r>
            <w:r w:rsidRPr="00730F88">
              <w:rPr>
                <w:lang w:val="nl-NL"/>
              </w:rPr>
              <w:t xml:space="preserve">: Wanneer </w:t>
            </w:r>
            <w:r w:rsidRPr="00730F88">
              <w:rPr>
                <w:b/>
                <w:lang w:val="nl-NL"/>
              </w:rPr>
              <w:t>3</w:t>
            </w:r>
            <w:r w:rsidRPr="00730F88">
              <w:rPr>
                <w:lang w:val="nl-NL"/>
              </w:rPr>
              <w:t xml:space="preserve"> van de genoemde beoordelingscriteria naar beoordeling van Opdrachtgever goed en relevant zijn beschreven.</w:t>
            </w:r>
          </w:p>
        </w:tc>
        <w:tc>
          <w:tcPr>
            <w:tcW w:w="1695" w:type="dxa"/>
          </w:tcPr>
          <w:p w14:paraId="50F50C76" w14:textId="1502F7BB" w:rsidR="00E63498" w:rsidRPr="006172F9" w:rsidRDefault="00AE4E19" w:rsidP="00E63498">
            <w:pPr>
              <w:jc w:val="center"/>
            </w:pPr>
            <w:r>
              <w:t>1</w:t>
            </w:r>
            <w:r w:rsidR="00E63498" w:rsidRPr="006172F9">
              <w:t>5</w:t>
            </w:r>
          </w:p>
          <w:p w14:paraId="2D4B0BB6" w14:textId="4ABFD328" w:rsidR="00E63498" w:rsidRPr="006172F9" w:rsidRDefault="00E63498" w:rsidP="00E63498">
            <w:pPr>
              <w:jc w:val="center"/>
            </w:pPr>
          </w:p>
        </w:tc>
      </w:tr>
      <w:tr w:rsidR="00E63498" w:rsidRPr="006172F9" w14:paraId="6108C883" w14:textId="77777777">
        <w:tc>
          <w:tcPr>
            <w:tcW w:w="1017" w:type="dxa"/>
          </w:tcPr>
          <w:p w14:paraId="146A483B" w14:textId="06EEF70E" w:rsidR="00E63498" w:rsidRPr="006172F9" w:rsidRDefault="00E11C30" w:rsidP="004F2855">
            <w:pPr>
              <w:jc w:val="center"/>
            </w:pPr>
            <w:r>
              <w:t>3</w:t>
            </w:r>
          </w:p>
        </w:tc>
        <w:tc>
          <w:tcPr>
            <w:tcW w:w="6066" w:type="dxa"/>
          </w:tcPr>
          <w:p w14:paraId="4C61AAE4" w14:textId="63EBFE54" w:rsidR="00E63498" w:rsidRPr="00730F88" w:rsidRDefault="00E63498" w:rsidP="00E63498">
            <w:pPr>
              <w:rPr>
                <w:b/>
                <w:lang w:val="nl-NL"/>
              </w:rPr>
            </w:pPr>
            <w:r w:rsidRPr="00730F88">
              <w:rPr>
                <w:b/>
                <w:lang w:val="nl-NL"/>
              </w:rPr>
              <w:t>Matig</w:t>
            </w:r>
            <w:r w:rsidRPr="00730F88">
              <w:rPr>
                <w:lang w:val="nl-NL"/>
              </w:rPr>
              <w:t>: Wanneer</w:t>
            </w:r>
            <w:r w:rsidRPr="00730F88">
              <w:rPr>
                <w:b/>
                <w:lang w:val="nl-NL"/>
              </w:rPr>
              <w:t xml:space="preserve"> 2</w:t>
            </w:r>
            <w:r w:rsidRPr="00730F88">
              <w:rPr>
                <w:lang w:val="nl-NL"/>
              </w:rPr>
              <w:t xml:space="preserve"> van de genoemde beoordelingscriteria naar beoordeling van Opdrachtgever goed en relevant zijn beschreven.</w:t>
            </w:r>
          </w:p>
        </w:tc>
        <w:tc>
          <w:tcPr>
            <w:tcW w:w="1695" w:type="dxa"/>
          </w:tcPr>
          <w:p w14:paraId="6F88D932" w14:textId="3EB3BCFF" w:rsidR="00E63498" w:rsidRPr="006172F9" w:rsidRDefault="00E63498" w:rsidP="00E63498">
            <w:pPr>
              <w:jc w:val="center"/>
            </w:pPr>
            <w:r w:rsidRPr="006172F9">
              <w:t>1</w:t>
            </w:r>
            <w:r w:rsidR="00AE4E19">
              <w:t>0</w:t>
            </w:r>
          </w:p>
          <w:p w14:paraId="59E5D427" w14:textId="7805A116" w:rsidR="00E63498" w:rsidRPr="006172F9" w:rsidRDefault="00E63498" w:rsidP="00E63498">
            <w:pPr>
              <w:jc w:val="center"/>
            </w:pPr>
          </w:p>
        </w:tc>
      </w:tr>
      <w:tr w:rsidR="00E63498" w:rsidRPr="006172F9" w14:paraId="301B8079" w14:textId="77777777">
        <w:tc>
          <w:tcPr>
            <w:tcW w:w="1017" w:type="dxa"/>
          </w:tcPr>
          <w:p w14:paraId="29013C75" w14:textId="368E2E4F" w:rsidR="00E63498" w:rsidRPr="006172F9" w:rsidRDefault="00E11C30" w:rsidP="004F2855">
            <w:pPr>
              <w:jc w:val="center"/>
            </w:pPr>
            <w:r>
              <w:t>3</w:t>
            </w:r>
          </w:p>
        </w:tc>
        <w:tc>
          <w:tcPr>
            <w:tcW w:w="6066" w:type="dxa"/>
          </w:tcPr>
          <w:p w14:paraId="2F791970" w14:textId="70013697" w:rsidR="00E63498" w:rsidRPr="00730F88" w:rsidRDefault="00E63498" w:rsidP="00E63498">
            <w:pPr>
              <w:rPr>
                <w:lang w:val="nl-NL"/>
              </w:rPr>
            </w:pPr>
            <w:r w:rsidRPr="00730F88">
              <w:rPr>
                <w:b/>
                <w:lang w:val="nl-NL"/>
              </w:rPr>
              <w:t>Slecht</w:t>
            </w:r>
            <w:r w:rsidRPr="00730F88">
              <w:rPr>
                <w:lang w:val="nl-NL"/>
              </w:rPr>
              <w:t xml:space="preserve">: Wanneer </w:t>
            </w:r>
            <w:r w:rsidRPr="00730F88">
              <w:rPr>
                <w:b/>
                <w:lang w:val="nl-NL"/>
              </w:rPr>
              <w:t>1</w:t>
            </w:r>
            <w:r w:rsidRPr="00730F88">
              <w:rPr>
                <w:lang w:val="nl-NL"/>
              </w:rPr>
              <w:t xml:space="preserve"> van de genoemde beoordelingscriteria naar beoordeling van Opdrachtgever goed en relevant is beschreven.</w:t>
            </w:r>
          </w:p>
        </w:tc>
        <w:tc>
          <w:tcPr>
            <w:tcW w:w="1695" w:type="dxa"/>
          </w:tcPr>
          <w:p w14:paraId="7998408E" w14:textId="77777777" w:rsidR="00E63498" w:rsidRPr="006172F9" w:rsidRDefault="00E63498" w:rsidP="00E63498">
            <w:pPr>
              <w:jc w:val="center"/>
            </w:pPr>
            <w:r w:rsidRPr="006172F9">
              <w:t>5</w:t>
            </w:r>
          </w:p>
          <w:p w14:paraId="53D1BBB9" w14:textId="5FB867AA" w:rsidR="00E63498" w:rsidRPr="006172F9" w:rsidRDefault="00E63498" w:rsidP="00E63498">
            <w:pPr>
              <w:jc w:val="center"/>
            </w:pPr>
          </w:p>
        </w:tc>
      </w:tr>
      <w:tr w:rsidR="00E63498" w:rsidRPr="006172F9" w14:paraId="546AA3BF" w14:textId="77777777">
        <w:tc>
          <w:tcPr>
            <w:tcW w:w="1017" w:type="dxa"/>
          </w:tcPr>
          <w:p w14:paraId="2A1C7AC0" w14:textId="7C6F4452" w:rsidR="00E63498" w:rsidRPr="006172F9" w:rsidRDefault="00E11C30" w:rsidP="004F2855">
            <w:pPr>
              <w:jc w:val="center"/>
            </w:pPr>
            <w:r>
              <w:t>3</w:t>
            </w:r>
          </w:p>
        </w:tc>
        <w:tc>
          <w:tcPr>
            <w:tcW w:w="6066" w:type="dxa"/>
          </w:tcPr>
          <w:p w14:paraId="219DD498" w14:textId="60F1719C" w:rsidR="00E63498" w:rsidRPr="00730F88" w:rsidRDefault="00E63498" w:rsidP="00E63498">
            <w:pPr>
              <w:rPr>
                <w:lang w:val="nl-NL"/>
              </w:rPr>
            </w:pPr>
            <w:r w:rsidRPr="00730F88">
              <w:rPr>
                <w:b/>
                <w:lang w:val="nl-NL"/>
              </w:rPr>
              <w:t>Niet beantwoord</w:t>
            </w:r>
            <w:r w:rsidRPr="00730F88">
              <w:rPr>
                <w:lang w:val="nl-NL"/>
              </w:rPr>
              <w:t xml:space="preserve">: Wanneer </w:t>
            </w:r>
            <w:r w:rsidRPr="00730F88">
              <w:rPr>
                <w:b/>
                <w:lang w:val="nl-NL"/>
              </w:rPr>
              <w:t>geen</w:t>
            </w:r>
            <w:r w:rsidRPr="00730F88">
              <w:rPr>
                <w:lang w:val="nl-NL"/>
              </w:rPr>
              <w:t xml:space="preserve"> van de genoemde beoordelingscriteria naar beoordeling van Opdrachtgever goed en relevant is beschreven of de vraag niet is beantwoord.</w:t>
            </w:r>
          </w:p>
        </w:tc>
        <w:tc>
          <w:tcPr>
            <w:tcW w:w="1695" w:type="dxa"/>
          </w:tcPr>
          <w:p w14:paraId="3EF19194" w14:textId="29A04869" w:rsidR="00E63498" w:rsidRPr="006172F9" w:rsidRDefault="00E63498" w:rsidP="00E63498">
            <w:pPr>
              <w:jc w:val="center"/>
            </w:pPr>
            <w:r w:rsidRPr="006172F9">
              <w:t>0</w:t>
            </w:r>
          </w:p>
        </w:tc>
      </w:tr>
      <w:tr w:rsidR="00E63498" w:rsidRPr="006172F9" w14:paraId="7B670C5B" w14:textId="77777777">
        <w:tc>
          <w:tcPr>
            <w:tcW w:w="1017" w:type="dxa"/>
          </w:tcPr>
          <w:p w14:paraId="67F31A30" w14:textId="77777777" w:rsidR="00E63498" w:rsidRDefault="00E63498" w:rsidP="004F2855">
            <w:pPr>
              <w:jc w:val="center"/>
            </w:pPr>
          </w:p>
        </w:tc>
        <w:tc>
          <w:tcPr>
            <w:tcW w:w="6066" w:type="dxa"/>
          </w:tcPr>
          <w:p w14:paraId="7440A117" w14:textId="77777777" w:rsidR="00E63498" w:rsidRPr="006172F9" w:rsidRDefault="00E63498" w:rsidP="00E63498">
            <w:pPr>
              <w:rPr>
                <w:b/>
                <w:bCs/>
              </w:rPr>
            </w:pPr>
          </w:p>
        </w:tc>
        <w:tc>
          <w:tcPr>
            <w:tcW w:w="1695" w:type="dxa"/>
          </w:tcPr>
          <w:p w14:paraId="6E70E0A5" w14:textId="77777777" w:rsidR="00E63498" w:rsidRPr="006172F9" w:rsidRDefault="00E63498" w:rsidP="00E63498">
            <w:pPr>
              <w:jc w:val="center"/>
            </w:pPr>
          </w:p>
        </w:tc>
      </w:tr>
      <w:tr w:rsidR="007311BA" w:rsidRPr="006172F9" w14:paraId="7EEAE3BA" w14:textId="77777777" w:rsidTr="00130336">
        <w:tc>
          <w:tcPr>
            <w:tcW w:w="1017" w:type="dxa"/>
          </w:tcPr>
          <w:p w14:paraId="3225CBDC" w14:textId="64ECA890" w:rsidR="007311BA" w:rsidRDefault="007311BA" w:rsidP="007311BA">
            <w:pPr>
              <w:jc w:val="center"/>
            </w:pPr>
            <w:r>
              <w:t>4</w:t>
            </w:r>
          </w:p>
        </w:tc>
        <w:tc>
          <w:tcPr>
            <w:tcW w:w="6066" w:type="dxa"/>
          </w:tcPr>
          <w:p w14:paraId="6F0A95C7" w14:textId="660B8044" w:rsidR="007311BA" w:rsidRPr="00FA2FE8" w:rsidRDefault="007311BA" w:rsidP="007311BA">
            <w:pPr>
              <w:rPr>
                <w:b/>
                <w:lang w:val="nl-NL"/>
              </w:rPr>
            </w:pPr>
            <w:r w:rsidRPr="00730F88">
              <w:rPr>
                <w:b/>
                <w:lang w:val="nl-NL"/>
              </w:rPr>
              <w:t>Goed</w:t>
            </w:r>
            <w:r w:rsidRPr="00730F88">
              <w:rPr>
                <w:lang w:val="nl-NL"/>
              </w:rPr>
              <w:t xml:space="preserve">: Wanneer </w:t>
            </w:r>
            <w:r w:rsidRPr="00730F88">
              <w:rPr>
                <w:b/>
                <w:lang w:val="nl-NL"/>
              </w:rPr>
              <w:t>4</w:t>
            </w:r>
            <w:r w:rsidRPr="00730F88">
              <w:rPr>
                <w:lang w:val="nl-NL"/>
              </w:rPr>
              <w:t xml:space="preserve"> van de genoemde criteria naar beoordeling van Opdrachtgever goed en relevant zijn beschreven.</w:t>
            </w:r>
          </w:p>
        </w:tc>
        <w:tc>
          <w:tcPr>
            <w:tcW w:w="1695" w:type="dxa"/>
          </w:tcPr>
          <w:p w14:paraId="0420F1DA" w14:textId="73A5EB80" w:rsidR="007311BA" w:rsidRDefault="00152673" w:rsidP="007311BA">
            <w:pPr>
              <w:jc w:val="center"/>
              <w:rPr>
                <w:b/>
                <w:bCs/>
              </w:rPr>
            </w:pPr>
            <w:r>
              <w:rPr>
                <w:b/>
                <w:bCs/>
              </w:rPr>
              <w:t>15</w:t>
            </w:r>
          </w:p>
        </w:tc>
      </w:tr>
      <w:tr w:rsidR="007311BA" w:rsidRPr="006172F9" w14:paraId="6FD7BD27" w14:textId="77777777" w:rsidTr="00130336">
        <w:tc>
          <w:tcPr>
            <w:tcW w:w="1017" w:type="dxa"/>
          </w:tcPr>
          <w:p w14:paraId="142F44DE" w14:textId="7C49F3BB" w:rsidR="007311BA" w:rsidRDefault="007311BA" w:rsidP="007311BA">
            <w:pPr>
              <w:jc w:val="center"/>
            </w:pPr>
            <w:r>
              <w:t>4</w:t>
            </w:r>
          </w:p>
        </w:tc>
        <w:tc>
          <w:tcPr>
            <w:tcW w:w="6066" w:type="dxa"/>
          </w:tcPr>
          <w:p w14:paraId="7471BA82" w14:textId="3C184DBC" w:rsidR="007311BA" w:rsidRPr="00FA2FE8" w:rsidRDefault="007311BA" w:rsidP="007311BA">
            <w:pPr>
              <w:rPr>
                <w:b/>
                <w:lang w:val="nl-NL"/>
              </w:rPr>
            </w:pPr>
            <w:r w:rsidRPr="00730F88">
              <w:rPr>
                <w:b/>
                <w:lang w:val="nl-NL"/>
              </w:rPr>
              <w:t>Voldoende</w:t>
            </w:r>
            <w:r w:rsidRPr="00730F88">
              <w:rPr>
                <w:lang w:val="nl-NL"/>
              </w:rPr>
              <w:t xml:space="preserve">: Wanneer </w:t>
            </w:r>
            <w:r w:rsidRPr="00730F88">
              <w:rPr>
                <w:b/>
                <w:lang w:val="nl-NL"/>
              </w:rPr>
              <w:t>3</w:t>
            </w:r>
            <w:r w:rsidRPr="00730F88">
              <w:rPr>
                <w:lang w:val="nl-NL"/>
              </w:rPr>
              <w:t xml:space="preserve"> van de genoemde criteria naar beoordeling van Opdrachtgever goed en relevant zijn beschreven.</w:t>
            </w:r>
          </w:p>
        </w:tc>
        <w:tc>
          <w:tcPr>
            <w:tcW w:w="1695" w:type="dxa"/>
          </w:tcPr>
          <w:p w14:paraId="4A0D0077" w14:textId="3A7BAC47" w:rsidR="007311BA" w:rsidRDefault="00A544FD" w:rsidP="007311BA">
            <w:pPr>
              <w:jc w:val="center"/>
              <w:rPr>
                <w:b/>
                <w:bCs/>
              </w:rPr>
            </w:pPr>
            <w:r>
              <w:t>10</w:t>
            </w:r>
          </w:p>
        </w:tc>
      </w:tr>
      <w:tr w:rsidR="007311BA" w:rsidRPr="006172F9" w14:paraId="0D3CC6F9" w14:textId="77777777" w:rsidTr="00130336">
        <w:tc>
          <w:tcPr>
            <w:tcW w:w="1017" w:type="dxa"/>
          </w:tcPr>
          <w:p w14:paraId="58B94609" w14:textId="242F235A" w:rsidR="007311BA" w:rsidRDefault="007311BA" w:rsidP="007311BA">
            <w:pPr>
              <w:jc w:val="center"/>
            </w:pPr>
            <w:r>
              <w:t>4</w:t>
            </w:r>
          </w:p>
        </w:tc>
        <w:tc>
          <w:tcPr>
            <w:tcW w:w="6066" w:type="dxa"/>
          </w:tcPr>
          <w:p w14:paraId="56C0A5D4" w14:textId="3F6C00CC" w:rsidR="007311BA" w:rsidRPr="00FA2FE8" w:rsidRDefault="007311BA" w:rsidP="007311BA">
            <w:pPr>
              <w:rPr>
                <w:b/>
                <w:lang w:val="nl-NL"/>
              </w:rPr>
            </w:pPr>
            <w:r w:rsidRPr="00730F88">
              <w:rPr>
                <w:b/>
                <w:lang w:val="nl-NL"/>
              </w:rPr>
              <w:t xml:space="preserve">Matig: </w:t>
            </w:r>
            <w:r w:rsidRPr="00730F88">
              <w:rPr>
                <w:lang w:val="nl-NL"/>
              </w:rPr>
              <w:t xml:space="preserve">Wanneer </w:t>
            </w:r>
            <w:r w:rsidRPr="00730F88">
              <w:rPr>
                <w:b/>
                <w:lang w:val="nl-NL"/>
              </w:rPr>
              <w:t>2</w:t>
            </w:r>
            <w:r w:rsidRPr="00730F88">
              <w:rPr>
                <w:lang w:val="nl-NL"/>
              </w:rPr>
              <w:t xml:space="preserve"> van de genoemde criteria naar beoordeling van Opdrachtgever goed en relevant zijn beschreven.</w:t>
            </w:r>
          </w:p>
        </w:tc>
        <w:tc>
          <w:tcPr>
            <w:tcW w:w="1695" w:type="dxa"/>
          </w:tcPr>
          <w:p w14:paraId="37A698B2" w14:textId="2D67686E" w:rsidR="007311BA" w:rsidRDefault="007311BA" w:rsidP="007311BA">
            <w:pPr>
              <w:jc w:val="center"/>
              <w:rPr>
                <w:b/>
                <w:bCs/>
              </w:rPr>
            </w:pPr>
            <w:r>
              <w:t>5</w:t>
            </w:r>
          </w:p>
        </w:tc>
      </w:tr>
      <w:tr w:rsidR="007311BA" w:rsidRPr="006172F9" w14:paraId="75368D73" w14:textId="77777777" w:rsidTr="00130336">
        <w:tc>
          <w:tcPr>
            <w:tcW w:w="1017" w:type="dxa"/>
          </w:tcPr>
          <w:p w14:paraId="6FA9FDEB" w14:textId="731E0106" w:rsidR="007311BA" w:rsidRDefault="007311BA" w:rsidP="007311BA">
            <w:pPr>
              <w:jc w:val="center"/>
            </w:pPr>
            <w:r>
              <w:t>4</w:t>
            </w:r>
          </w:p>
        </w:tc>
        <w:tc>
          <w:tcPr>
            <w:tcW w:w="6066" w:type="dxa"/>
          </w:tcPr>
          <w:p w14:paraId="677F1ACD" w14:textId="611A44CE" w:rsidR="007311BA" w:rsidRPr="00FA2FE8" w:rsidRDefault="007311BA" w:rsidP="007311BA">
            <w:pPr>
              <w:rPr>
                <w:b/>
                <w:lang w:val="nl-NL"/>
              </w:rPr>
            </w:pPr>
            <w:r w:rsidRPr="00730F88">
              <w:rPr>
                <w:b/>
                <w:lang w:val="nl-NL"/>
              </w:rPr>
              <w:t>Slecht</w:t>
            </w:r>
            <w:r w:rsidRPr="00730F88">
              <w:rPr>
                <w:lang w:val="nl-NL"/>
              </w:rPr>
              <w:t xml:space="preserve">: Wanneer </w:t>
            </w:r>
            <w:r w:rsidRPr="00730F88">
              <w:rPr>
                <w:b/>
                <w:lang w:val="nl-NL"/>
              </w:rPr>
              <w:t xml:space="preserve">1 </w:t>
            </w:r>
            <w:r w:rsidRPr="00730F88">
              <w:rPr>
                <w:lang w:val="nl-NL"/>
              </w:rPr>
              <w:t>of minder van de genoemde criteria naar beoordeling van Opdrachtgever goed en relevant zijn beschreven.</w:t>
            </w:r>
          </w:p>
        </w:tc>
        <w:tc>
          <w:tcPr>
            <w:tcW w:w="1695" w:type="dxa"/>
          </w:tcPr>
          <w:p w14:paraId="1234232F" w14:textId="47CE75F7" w:rsidR="007311BA" w:rsidRDefault="007311BA" w:rsidP="007311BA">
            <w:pPr>
              <w:jc w:val="center"/>
              <w:rPr>
                <w:b/>
                <w:bCs/>
              </w:rPr>
            </w:pPr>
            <w:r>
              <w:t>3</w:t>
            </w:r>
          </w:p>
        </w:tc>
      </w:tr>
      <w:tr w:rsidR="007311BA" w:rsidRPr="006172F9" w14:paraId="1BE8CA6A" w14:textId="77777777" w:rsidTr="00130336">
        <w:tc>
          <w:tcPr>
            <w:tcW w:w="1017" w:type="dxa"/>
          </w:tcPr>
          <w:p w14:paraId="48DD6AA4" w14:textId="56906A7B" w:rsidR="007311BA" w:rsidRDefault="007311BA" w:rsidP="007311BA">
            <w:pPr>
              <w:jc w:val="center"/>
            </w:pPr>
            <w:r>
              <w:t>4</w:t>
            </w:r>
          </w:p>
        </w:tc>
        <w:tc>
          <w:tcPr>
            <w:tcW w:w="6066" w:type="dxa"/>
          </w:tcPr>
          <w:p w14:paraId="7150E4C6" w14:textId="3D2CD973" w:rsidR="007311BA" w:rsidRPr="00FA2FE8" w:rsidRDefault="0003377A" w:rsidP="007311BA">
            <w:pPr>
              <w:rPr>
                <w:b/>
                <w:lang w:val="nl-NL"/>
              </w:rPr>
            </w:pPr>
            <w:r w:rsidRPr="00730F88">
              <w:rPr>
                <w:b/>
                <w:lang w:val="nl-NL"/>
              </w:rPr>
              <w:t>Niet beantwoord</w:t>
            </w:r>
            <w:r w:rsidRPr="00730F88">
              <w:rPr>
                <w:lang w:val="nl-NL"/>
              </w:rPr>
              <w:t xml:space="preserve">: Wanneer </w:t>
            </w:r>
            <w:r w:rsidRPr="00730F88">
              <w:rPr>
                <w:b/>
                <w:lang w:val="nl-NL"/>
              </w:rPr>
              <w:t>geen</w:t>
            </w:r>
            <w:r w:rsidRPr="00730F88">
              <w:rPr>
                <w:lang w:val="nl-NL"/>
              </w:rPr>
              <w:t xml:space="preserve"> van de genoemde criteria naar beoordeling van Opdrachtgever goed en relevant is beschreven of de vraag niet is beantwoord.</w:t>
            </w:r>
          </w:p>
        </w:tc>
        <w:tc>
          <w:tcPr>
            <w:tcW w:w="1695" w:type="dxa"/>
          </w:tcPr>
          <w:p w14:paraId="47657FE8" w14:textId="49AA5C1F" w:rsidR="007311BA" w:rsidRDefault="007311BA" w:rsidP="007311BA">
            <w:pPr>
              <w:jc w:val="center"/>
              <w:rPr>
                <w:b/>
                <w:bCs/>
              </w:rPr>
            </w:pPr>
            <w:r w:rsidRPr="006172F9">
              <w:t>0</w:t>
            </w:r>
          </w:p>
        </w:tc>
      </w:tr>
      <w:tr w:rsidR="007311BA" w:rsidRPr="006172F9" w14:paraId="1371000F" w14:textId="77777777" w:rsidTr="00130336">
        <w:tc>
          <w:tcPr>
            <w:tcW w:w="1017" w:type="dxa"/>
          </w:tcPr>
          <w:p w14:paraId="5543EB2D" w14:textId="77777777" w:rsidR="007311BA" w:rsidRDefault="007311BA" w:rsidP="007311BA">
            <w:pPr>
              <w:jc w:val="center"/>
            </w:pPr>
          </w:p>
        </w:tc>
        <w:tc>
          <w:tcPr>
            <w:tcW w:w="6066" w:type="dxa"/>
          </w:tcPr>
          <w:p w14:paraId="29A2074C" w14:textId="77777777" w:rsidR="007311BA" w:rsidRPr="006172F9" w:rsidRDefault="007311BA" w:rsidP="007311BA">
            <w:pPr>
              <w:rPr>
                <w:b/>
              </w:rPr>
            </w:pPr>
          </w:p>
        </w:tc>
        <w:tc>
          <w:tcPr>
            <w:tcW w:w="1695" w:type="dxa"/>
          </w:tcPr>
          <w:p w14:paraId="47FEC24E" w14:textId="77777777" w:rsidR="007311BA" w:rsidRDefault="007311BA" w:rsidP="007311BA">
            <w:pPr>
              <w:jc w:val="center"/>
              <w:rPr>
                <w:b/>
                <w:bCs/>
              </w:rPr>
            </w:pPr>
          </w:p>
        </w:tc>
      </w:tr>
      <w:tr w:rsidR="007311BA" w:rsidRPr="006172F9" w14:paraId="13D122D0" w14:textId="77777777" w:rsidTr="00130336">
        <w:tc>
          <w:tcPr>
            <w:tcW w:w="1017" w:type="dxa"/>
          </w:tcPr>
          <w:p w14:paraId="5D791205" w14:textId="2D11BE6F" w:rsidR="007311BA" w:rsidRPr="006172F9" w:rsidRDefault="007311BA" w:rsidP="007311BA">
            <w:pPr>
              <w:jc w:val="center"/>
            </w:pPr>
            <w:r>
              <w:lastRenderedPageBreak/>
              <w:t>5</w:t>
            </w:r>
          </w:p>
        </w:tc>
        <w:tc>
          <w:tcPr>
            <w:tcW w:w="6066" w:type="dxa"/>
          </w:tcPr>
          <w:p w14:paraId="08B5411B" w14:textId="77777777" w:rsidR="007311BA" w:rsidRPr="00730F88" w:rsidRDefault="007311BA" w:rsidP="007311BA">
            <w:pPr>
              <w:rPr>
                <w:lang w:val="nl-NL"/>
              </w:rPr>
            </w:pPr>
            <w:r w:rsidRPr="00730F88">
              <w:rPr>
                <w:b/>
                <w:lang w:val="nl-NL"/>
              </w:rPr>
              <w:t>Goed</w:t>
            </w:r>
            <w:r w:rsidRPr="00730F88">
              <w:rPr>
                <w:lang w:val="nl-NL"/>
              </w:rPr>
              <w:t xml:space="preserve">: Wanneer </w:t>
            </w:r>
            <w:r w:rsidRPr="00730F88">
              <w:rPr>
                <w:b/>
                <w:lang w:val="nl-NL"/>
              </w:rPr>
              <w:t>4</w:t>
            </w:r>
            <w:r w:rsidRPr="00730F88">
              <w:rPr>
                <w:lang w:val="nl-NL"/>
              </w:rPr>
              <w:t xml:space="preserve"> van de genoemde criteria naar beoordeling van Opdrachtgever goed en relevant zijn beschreven.</w:t>
            </w:r>
          </w:p>
        </w:tc>
        <w:tc>
          <w:tcPr>
            <w:tcW w:w="1695" w:type="dxa"/>
          </w:tcPr>
          <w:p w14:paraId="2C8F62E1" w14:textId="74344A9C" w:rsidR="007311BA" w:rsidRPr="006172F9" w:rsidRDefault="00152673" w:rsidP="007311BA">
            <w:pPr>
              <w:jc w:val="center"/>
              <w:rPr>
                <w:b/>
                <w:bCs/>
              </w:rPr>
            </w:pPr>
            <w:r>
              <w:rPr>
                <w:b/>
                <w:bCs/>
              </w:rPr>
              <w:t>1</w:t>
            </w:r>
            <w:r w:rsidR="008C7B71">
              <w:rPr>
                <w:b/>
                <w:bCs/>
              </w:rPr>
              <w:t>5</w:t>
            </w:r>
          </w:p>
        </w:tc>
      </w:tr>
      <w:tr w:rsidR="007311BA" w:rsidRPr="006172F9" w14:paraId="0B9F005B" w14:textId="77777777" w:rsidTr="00130336">
        <w:tc>
          <w:tcPr>
            <w:tcW w:w="1017" w:type="dxa"/>
          </w:tcPr>
          <w:p w14:paraId="59314D91" w14:textId="14E81A12" w:rsidR="007311BA" w:rsidRPr="006172F9" w:rsidRDefault="00204622" w:rsidP="007311BA">
            <w:pPr>
              <w:jc w:val="center"/>
            </w:pPr>
            <w:r>
              <w:t>5</w:t>
            </w:r>
          </w:p>
        </w:tc>
        <w:tc>
          <w:tcPr>
            <w:tcW w:w="6066" w:type="dxa"/>
          </w:tcPr>
          <w:p w14:paraId="5379A2DE" w14:textId="77777777" w:rsidR="007311BA" w:rsidRPr="00730F88" w:rsidRDefault="007311BA" w:rsidP="007311BA">
            <w:pPr>
              <w:rPr>
                <w:lang w:val="nl-NL"/>
              </w:rPr>
            </w:pPr>
            <w:r w:rsidRPr="00730F88">
              <w:rPr>
                <w:b/>
                <w:lang w:val="nl-NL"/>
              </w:rPr>
              <w:t>Voldoende</w:t>
            </w:r>
            <w:r w:rsidRPr="00730F88">
              <w:rPr>
                <w:lang w:val="nl-NL"/>
              </w:rPr>
              <w:t xml:space="preserve">: Wanneer </w:t>
            </w:r>
            <w:r w:rsidRPr="00730F88">
              <w:rPr>
                <w:b/>
                <w:lang w:val="nl-NL"/>
              </w:rPr>
              <w:t>3</w:t>
            </w:r>
            <w:r w:rsidRPr="00730F88">
              <w:rPr>
                <w:lang w:val="nl-NL"/>
              </w:rPr>
              <w:t xml:space="preserve"> van de genoemde criteria naar beoordeling van Opdrachtgever goed en relevant zijn beschreven.</w:t>
            </w:r>
          </w:p>
        </w:tc>
        <w:tc>
          <w:tcPr>
            <w:tcW w:w="1695" w:type="dxa"/>
          </w:tcPr>
          <w:p w14:paraId="7C6A0DC4" w14:textId="51EE3DA2" w:rsidR="007311BA" w:rsidRPr="006172F9" w:rsidRDefault="00A544FD" w:rsidP="007311BA">
            <w:pPr>
              <w:jc w:val="center"/>
            </w:pPr>
            <w:r>
              <w:t>10</w:t>
            </w:r>
          </w:p>
        </w:tc>
      </w:tr>
      <w:tr w:rsidR="007311BA" w:rsidRPr="006172F9" w14:paraId="57F9664D" w14:textId="77777777" w:rsidTr="00130336">
        <w:tc>
          <w:tcPr>
            <w:tcW w:w="1017" w:type="dxa"/>
          </w:tcPr>
          <w:p w14:paraId="6DDD691D" w14:textId="348F55B0" w:rsidR="007311BA" w:rsidRPr="006172F9" w:rsidRDefault="00204622" w:rsidP="007311BA">
            <w:pPr>
              <w:jc w:val="center"/>
            </w:pPr>
            <w:r>
              <w:t>5</w:t>
            </w:r>
          </w:p>
        </w:tc>
        <w:tc>
          <w:tcPr>
            <w:tcW w:w="6066" w:type="dxa"/>
          </w:tcPr>
          <w:p w14:paraId="6216775E" w14:textId="77777777" w:rsidR="007311BA" w:rsidRPr="00730F88" w:rsidRDefault="007311BA" w:rsidP="007311BA">
            <w:pPr>
              <w:rPr>
                <w:b/>
                <w:lang w:val="nl-NL"/>
              </w:rPr>
            </w:pPr>
            <w:r w:rsidRPr="00730F88">
              <w:rPr>
                <w:b/>
                <w:lang w:val="nl-NL"/>
              </w:rPr>
              <w:t xml:space="preserve">Matig: </w:t>
            </w:r>
            <w:r w:rsidRPr="00730F88">
              <w:rPr>
                <w:lang w:val="nl-NL"/>
              </w:rPr>
              <w:t xml:space="preserve">Wanneer </w:t>
            </w:r>
            <w:r w:rsidRPr="00730F88">
              <w:rPr>
                <w:b/>
                <w:lang w:val="nl-NL"/>
              </w:rPr>
              <w:t>2</w:t>
            </w:r>
            <w:r w:rsidRPr="00730F88">
              <w:rPr>
                <w:lang w:val="nl-NL"/>
              </w:rPr>
              <w:t xml:space="preserve"> van de genoemde criteria naar beoordeling van Opdrachtgever goed en relevant zijn beschreven.</w:t>
            </w:r>
          </w:p>
        </w:tc>
        <w:tc>
          <w:tcPr>
            <w:tcW w:w="1695" w:type="dxa"/>
          </w:tcPr>
          <w:p w14:paraId="12EE387A" w14:textId="2F473DF5" w:rsidR="007311BA" w:rsidRPr="006172F9" w:rsidRDefault="007311BA" w:rsidP="007311BA">
            <w:pPr>
              <w:jc w:val="center"/>
            </w:pPr>
            <w:r>
              <w:t>5</w:t>
            </w:r>
          </w:p>
        </w:tc>
      </w:tr>
      <w:tr w:rsidR="007311BA" w:rsidRPr="006172F9" w14:paraId="28489863" w14:textId="77777777" w:rsidTr="00130336">
        <w:tc>
          <w:tcPr>
            <w:tcW w:w="1017" w:type="dxa"/>
          </w:tcPr>
          <w:p w14:paraId="15D68AD7" w14:textId="0D196723" w:rsidR="007311BA" w:rsidRPr="006172F9" w:rsidRDefault="00204622" w:rsidP="007311BA">
            <w:pPr>
              <w:jc w:val="center"/>
            </w:pPr>
            <w:r>
              <w:t>5</w:t>
            </w:r>
          </w:p>
        </w:tc>
        <w:tc>
          <w:tcPr>
            <w:tcW w:w="6066" w:type="dxa"/>
          </w:tcPr>
          <w:p w14:paraId="62991F0A" w14:textId="10864611" w:rsidR="007311BA" w:rsidRPr="00730F88" w:rsidRDefault="007311BA" w:rsidP="007311BA">
            <w:pPr>
              <w:rPr>
                <w:lang w:val="nl-NL"/>
              </w:rPr>
            </w:pPr>
            <w:r w:rsidRPr="00730F88">
              <w:rPr>
                <w:b/>
                <w:lang w:val="nl-NL"/>
              </w:rPr>
              <w:t>Slecht</w:t>
            </w:r>
            <w:r w:rsidRPr="00730F88">
              <w:rPr>
                <w:lang w:val="nl-NL"/>
              </w:rPr>
              <w:t xml:space="preserve">: Wanneer </w:t>
            </w:r>
            <w:r w:rsidRPr="00730F88">
              <w:rPr>
                <w:b/>
                <w:lang w:val="nl-NL"/>
              </w:rPr>
              <w:t xml:space="preserve">1 </w:t>
            </w:r>
            <w:r w:rsidRPr="00730F88">
              <w:rPr>
                <w:lang w:val="nl-NL"/>
              </w:rPr>
              <w:t xml:space="preserve">of minder van de genoemde criteria naar beoordeling van Opdrachtgever goed en relevant </w:t>
            </w:r>
            <w:r w:rsidR="009F74B8" w:rsidRPr="00730F88">
              <w:rPr>
                <w:lang w:val="nl-NL"/>
              </w:rPr>
              <w:t>is</w:t>
            </w:r>
            <w:r w:rsidRPr="00730F88">
              <w:rPr>
                <w:lang w:val="nl-NL"/>
              </w:rPr>
              <w:t xml:space="preserve"> beschreven.</w:t>
            </w:r>
          </w:p>
        </w:tc>
        <w:tc>
          <w:tcPr>
            <w:tcW w:w="1695" w:type="dxa"/>
          </w:tcPr>
          <w:p w14:paraId="2748A0AB" w14:textId="1235BD41" w:rsidR="007311BA" w:rsidRPr="006172F9" w:rsidRDefault="007311BA" w:rsidP="007311BA">
            <w:pPr>
              <w:jc w:val="center"/>
            </w:pPr>
            <w:r>
              <w:t>3</w:t>
            </w:r>
          </w:p>
        </w:tc>
      </w:tr>
      <w:tr w:rsidR="007311BA" w:rsidRPr="006172F9" w14:paraId="781A4FC8" w14:textId="77777777" w:rsidTr="00130336">
        <w:tc>
          <w:tcPr>
            <w:tcW w:w="1017" w:type="dxa"/>
          </w:tcPr>
          <w:p w14:paraId="040AE6C2" w14:textId="45965405" w:rsidR="007311BA" w:rsidRPr="006172F9" w:rsidRDefault="00204622" w:rsidP="007311BA">
            <w:pPr>
              <w:jc w:val="center"/>
            </w:pPr>
            <w:r>
              <w:t>5</w:t>
            </w:r>
          </w:p>
        </w:tc>
        <w:tc>
          <w:tcPr>
            <w:tcW w:w="6066" w:type="dxa"/>
          </w:tcPr>
          <w:p w14:paraId="31435D52" w14:textId="330493E2" w:rsidR="007311BA" w:rsidRPr="00730F88" w:rsidRDefault="0003377A" w:rsidP="007311BA">
            <w:pPr>
              <w:rPr>
                <w:lang w:val="nl-NL"/>
              </w:rPr>
            </w:pPr>
            <w:r w:rsidRPr="00730F88">
              <w:rPr>
                <w:b/>
                <w:lang w:val="nl-NL"/>
              </w:rPr>
              <w:t>Niet beantwoord</w:t>
            </w:r>
            <w:r w:rsidRPr="00730F88">
              <w:rPr>
                <w:lang w:val="nl-NL"/>
              </w:rPr>
              <w:t xml:space="preserve">: Wanneer </w:t>
            </w:r>
            <w:r w:rsidRPr="00730F88">
              <w:rPr>
                <w:b/>
                <w:lang w:val="nl-NL"/>
              </w:rPr>
              <w:t>geen</w:t>
            </w:r>
            <w:r w:rsidRPr="00730F88">
              <w:rPr>
                <w:lang w:val="nl-NL"/>
              </w:rPr>
              <w:t xml:space="preserve"> van de genoemde criteria naar beoordeling van Opdrachtgever goed en relevant is beschreven of de vraag niet is beantwoord.</w:t>
            </w:r>
          </w:p>
        </w:tc>
        <w:tc>
          <w:tcPr>
            <w:tcW w:w="1695" w:type="dxa"/>
          </w:tcPr>
          <w:p w14:paraId="005FD927" w14:textId="77777777" w:rsidR="007311BA" w:rsidRPr="006172F9" w:rsidRDefault="007311BA" w:rsidP="007311BA">
            <w:pPr>
              <w:jc w:val="center"/>
            </w:pPr>
            <w:r w:rsidRPr="006172F9">
              <w:t>0</w:t>
            </w:r>
          </w:p>
        </w:tc>
      </w:tr>
    </w:tbl>
    <w:p w14:paraId="5A4517E9" w14:textId="77777777" w:rsidR="00103A92" w:rsidRDefault="00103A92" w:rsidP="005734B4">
      <w:pPr>
        <w:rPr>
          <w:highlight w:val="cyan"/>
        </w:rPr>
      </w:pPr>
    </w:p>
    <w:p w14:paraId="1D663B8C" w14:textId="32D7F151" w:rsidR="00D02C26" w:rsidRPr="00D02C26" w:rsidRDefault="00D12FF6" w:rsidP="00D02C26">
      <w:pPr>
        <w:rPr>
          <w:b/>
          <w:bCs/>
        </w:rPr>
      </w:pPr>
      <w:r>
        <w:rPr>
          <w:b/>
          <w:bCs/>
        </w:rPr>
        <w:t>6</w:t>
      </w:r>
      <w:r w:rsidR="00D02C26" w:rsidRPr="00D02C26">
        <w:rPr>
          <w:b/>
          <w:bCs/>
        </w:rPr>
        <w:t>.4</w:t>
      </w:r>
      <w:r w:rsidR="00D02C26" w:rsidRPr="00D02C26">
        <w:rPr>
          <w:b/>
          <w:bCs/>
        </w:rPr>
        <w:tab/>
        <w:t xml:space="preserve">Formule </w:t>
      </w:r>
    </w:p>
    <w:p w14:paraId="76071F0E" w14:textId="77777777" w:rsidR="00D02C26" w:rsidRDefault="00D02C26" w:rsidP="00D02C26">
      <w:r>
        <w:t>Het Kadaster beoordeelt de Inschrijvingen op Prijs absoluut.</w:t>
      </w:r>
    </w:p>
    <w:p w14:paraId="0A3F5AF1" w14:textId="77777777" w:rsidR="00D02C26" w:rsidRDefault="00D02C26" w:rsidP="00D02C26">
      <w:r>
        <w:t>Hierbij geldt de formule van de Best Prijs Kwaliteit Verhouding:</w:t>
      </w:r>
    </w:p>
    <w:p w14:paraId="3B9096F5" w14:textId="0CE6B9A3" w:rsidR="00D02C26" w:rsidRDefault="00D02C26" w:rsidP="00D02C26">
      <w:r>
        <w:t>•</w:t>
      </w:r>
      <w:r>
        <w:tab/>
        <w:t xml:space="preserve">De prijzen van alle prijsonderdelen </w:t>
      </w:r>
      <w:r w:rsidR="00647710">
        <w:t xml:space="preserve">in het Prijzenblad </w:t>
      </w:r>
      <w:r>
        <w:t>leiden tot de totale gewogen inschrijfprijs.</w:t>
      </w:r>
    </w:p>
    <w:p w14:paraId="34FC12D1" w14:textId="06B977B2" w:rsidR="00D02C26" w:rsidRDefault="00D02C26" w:rsidP="007435E4">
      <w:pPr>
        <w:ind w:left="705" w:hanging="705"/>
      </w:pPr>
      <w:r>
        <w:t>•</w:t>
      </w:r>
      <w:r>
        <w:tab/>
        <w:t xml:space="preserve">Deze totale gewogen inschrijfprijs wordt gedeeld door het totaal van de behaalde kwaliteitspunten op de sub-gunningscriteria. </w:t>
      </w:r>
    </w:p>
    <w:p w14:paraId="456A9F49" w14:textId="77777777" w:rsidR="00D02C26" w:rsidRDefault="00D02C26" w:rsidP="007435E4">
      <w:pPr>
        <w:ind w:left="705" w:hanging="705"/>
      </w:pPr>
      <w:r>
        <w:t>•</w:t>
      </w:r>
      <w:r>
        <w:tab/>
        <w:t xml:space="preserve">De deling van de totale gewogen inschrijfprijs met de behaalde kwaliteitspunten wordt afgerond op twee decimalen. </w:t>
      </w:r>
    </w:p>
    <w:p w14:paraId="12FEC8E6" w14:textId="220D6965" w:rsidR="00F378CB" w:rsidRDefault="00D02C26" w:rsidP="00D02C26">
      <w:pPr>
        <w:rPr>
          <w:highlight w:val="cyan"/>
        </w:rPr>
      </w:pPr>
      <w:r>
        <w:t xml:space="preserve">De inschrijving die hierbij de laagste prijs per behaalde kwaliteitspunt behaald, is de </w:t>
      </w:r>
      <w:r w:rsidR="00D6101E">
        <w:t>I</w:t>
      </w:r>
      <w:r>
        <w:t>nschrijving met de Beste Prijs Kwaliteit Verhouding en krijgt de aanbesteding voorlopig gegund (de gunningsbeslissing).</w:t>
      </w:r>
    </w:p>
    <w:p w14:paraId="7470D7F5" w14:textId="77777777" w:rsidR="00F378CB" w:rsidRDefault="00F378CB" w:rsidP="005734B4">
      <w:pPr>
        <w:rPr>
          <w:highlight w:val="cyan"/>
        </w:rPr>
      </w:pPr>
    </w:p>
    <w:p w14:paraId="1BF6FD1E" w14:textId="30CB3979" w:rsidR="00442910" w:rsidRPr="00D12FF6" w:rsidRDefault="00442910" w:rsidP="00D12FF6">
      <w:pPr>
        <w:pStyle w:val="Lijstalinea"/>
        <w:numPr>
          <w:ilvl w:val="2"/>
          <w:numId w:val="61"/>
        </w:numPr>
        <w:rPr>
          <w:b/>
          <w:bCs/>
          <w:lang w:val="nl"/>
        </w:rPr>
      </w:pPr>
      <w:r w:rsidRPr="00D12FF6">
        <w:rPr>
          <w:b/>
          <w:bCs/>
          <w:lang w:val="nl"/>
        </w:rPr>
        <w:t>Beoordelingscommissie</w:t>
      </w:r>
    </w:p>
    <w:p w14:paraId="6D593632" w14:textId="5FC4F313" w:rsidR="00442910" w:rsidRDefault="00442910" w:rsidP="00442910">
      <w:r w:rsidRPr="00442910">
        <w:t>De Beoordelingscommissie bestaat uit</w:t>
      </w:r>
      <w:r>
        <w:t xml:space="preserve"> een aantal Kadaster functionarissen die </w:t>
      </w:r>
      <w:r w:rsidR="00BB111B">
        <w:t>zich bezighouden met we</w:t>
      </w:r>
      <w:r w:rsidR="00567A62">
        <w:t>b</w:t>
      </w:r>
      <w:r w:rsidR="00BB111B">
        <w:t>sites en toegankelijkheid</w:t>
      </w:r>
      <w:r w:rsidR="00FC7F34">
        <w:t>:</w:t>
      </w:r>
    </w:p>
    <w:p w14:paraId="68E00DFA" w14:textId="77777777" w:rsidR="00FC7F34" w:rsidRPr="00442910" w:rsidRDefault="00FC7F34" w:rsidP="00442910"/>
    <w:tbl>
      <w:tblPr>
        <w:tblStyle w:val="Tabelraster"/>
        <w:tblW w:w="0" w:type="auto"/>
        <w:tblLook w:val="04A0" w:firstRow="1" w:lastRow="0" w:firstColumn="1" w:lastColumn="0" w:noHBand="0" w:noVBand="1"/>
      </w:tblPr>
      <w:tblGrid>
        <w:gridCol w:w="5098"/>
        <w:gridCol w:w="3680"/>
      </w:tblGrid>
      <w:tr w:rsidR="00685D85" w:rsidRPr="00442910" w14:paraId="4325ED11" w14:textId="77777777">
        <w:tc>
          <w:tcPr>
            <w:tcW w:w="5098" w:type="dxa"/>
            <w:shd w:val="clear" w:color="auto" w:fill="1F4E79" w:themeFill="accent1" w:themeFillShade="80"/>
          </w:tcPr>
          <w:p w14:paraId="12811540" w14:textId="77777777" w:rsidR="00442910" w:rsidRPr="00442910" w:rsidRDefault="00442910" w:rsidP="00442910">
            <w:pPr>
              <w:rPr>
                <w:b/>
                <w:bCs/>
                <w:color w:val="FFFFFF" w:themeColor="background1"/>
              </w:rPr>
            </w:pPr>
            <w:proofErr w:type="spellStart"/>
            <w:r w:rsidRPr="00442910">
              <w:rPr>
                <w:b/>
                <w:bCs/>
                <w:color w:val="FFFFFF" w:themeColor="background1"/>
              </w:rPr>
              <w:t>Functie</w:t>
            </w:r>
            <w:proofErr w:type="spellEnd"/>
            <w:r w:rsidRPr="00442910">
              <w:rPr>
                <w:b/>
                <w:bCs/>
                <w:color w:val="FFFFFF" w:themeColor="background1"/>
              </w:rPr>
              <w:t xml:space="preserve"> aspect</w:t>
            </w:r>
          </w:p>
        </w:tc>
        <w:tc>
          <w:tcPr>
            <w:tcW w:w="3680" w:type="dxa"/>
            <w:shd w:val="clear" w:color="auto" w:fill="1F4E79" w:themeFill="accent1" w:themeFillShade="80"/>
          </w:tcPr>
          <w:p w14:paraId="7D19001A" w14:textId="77777777" w:rsidR="00442910" w:rsidRPr="00442910" w:rsidRDefault="00442910" w:rsidP="00685D85">
            <w:pPr>
              <w:jc w:val="center"/>
              <w:rPr>
                <w:b/>
                <w:bCs/>
                <w:color w:val="FFFFFF" w:themeColor="background1"/>
              </w:rPr>
            </w:pPr>
            <w:proofErr w:type="spellStart"/>
            <w:r w:rsidRPr="00442910">
              <w:rPr>
                <w:b/>
                <w:bCs/>
                <w:color w:val="FFFFFF" w:themeColor="background1"/>
              </w:rPr>
              <w:t>Minimaal</w:t>
            </w:r>
            <w:proofErr w:type="spellEnd"/>
            <w:r w:rsidRPr="00442910">
              <w:rPr>
                <w:b/>
                <w:bCs/>
                <w:color w:val="FFFFFF" w:themeColor="background1"/>
              </w:rPr>
              <w:t xml:space="preserve"> </w:t>
            </w:r>
            <w:proofErr w:type="spellStart"/>
            <w:r w:rsidRPr="00442910">
              <w:rPr>
                <w:b/>
                <w:bCs/>
                <w:color w:val="FFFFFF" w:themeColor="background1"/>
              </w:rPr>
              <w:t>aantal</w:t>
            </w:r>
            <w:proofErr w:type="spellEnd"/>
            <w:r w:rsidRPr="00442910">
              <w:rPr>
                <w:b/>
                <w:bCs/>
                <w:color w:val="FFFFFF" w:themeColor="background1"/>
              </w:rPr>
              <w:t xml:space="preserve"> </w:t>
            </w:r>
            <w:proofErr w:type="spellStart"/>
            <w:r w:rsidRPr="00442910">
              <w:rPr>
                <w:b/>
                <w:bCs/>
                <w:color w:val="FFFFFF" w:themeColor="background1"/>
              </w:rPr>
              <w:t>beoordelaars</w:t>
            </w:r>
            <w:proofErr w:type="spellEnd"/>
          </w:p>
        </w:tc>
      </w:tr>
      <w:tr w:rsidR="00442910" w:rsidRPr="00442910" w14:paraId="2267A2B0" w14:textId="77777777" w:rsidTr="00685D85">
        <w:trPr>
          <w:trHeight w:val="874"/>
        </w:trPr>
        <w:tc>
          <w:tcPr>
            <w:tcW w:w="5098" w:type="dxa"/>
          </w:tcPr>
          <w:p w14:paraId="593830D8" w14:textId="4AFC7A2E" w:rsidR="00442910" w:rsidRPr="00730F88" w:rsidRDefault="00C06DD7" w:rsidP="00442910">
            <w:pPr>
              <w:rPr>
                <w:lang w:val="nl-NL"/>
              </w:rPr>
            </w:pPr>
            <w:r w:rsidRPr="00730F88">
              <w:rPr>
                <w:lang w:val="nl-NL"/>
              </w:rPr>
              <w:t>Contentspecialisten</w:t>
            </w:r>
          </w:p>
          <w:p w14:paraId="11401798" w14:textId="77777777" w:rsidR="00B00362" w:rsidRPr="00730F88" w:rsidRDefault="00B00362" w:rsidP="00442910">
            <w:pPr>
              <w:rPr>
                <w:lang w:val="nl-NL"/>
              </w:rPr>
            </w:pPr>
            <w:r w:rsidRPr="00730F88">
              <w:rPr>
                <w:lang w:val="nl-NL"/>
              </w:rPr>
              <w:t>Toegankelijkhei</w:t>
            </w:r>
            <w:r w:rsidR="00117A30" w:rsidRPr="00730F88">
              <w:rPr>
                <w:lang w:val="nl-NL"/>
              </w:rPr>
              <w:t>d</w:t>
            </w:r>
            <w:r w:rsidR="001F3E2C" w:rsidRPr="00730F88">
              <w:rPr>
                <w:lang w:val="nl-NL"/>
              </w:rPr>
              <w:t>deskundigen</w:t>
            </w:r>
          </w:p>
          <w:p w14:paraId="7BE15EC2" w14:textId="77777777" w:rsidR="00C06DD7" w:rsidRPr="00730F88" w:rsidRDefault="00762331" w:rsidP="00442910">
            <w:pPr>
              <w:rPr>
                <w:lang w:val="nl-NL"/>
              </w:rPr>
            </w:pPr>
            <w:r w:rsidRPr="00730F88">
              <w:rPr>
                <w:lang w:val="nl-NL"/>
              </w:rPr>
              <w:t>Desi</w:t>
            </w:r>
            <w:r w:rsidR="00CC0438" w:rsidRPr="00730F88">
              <w:rPr>
                <w:lang w:val="nl-NL"/>
              </w:rPr>
              <w:t>gner</w:t>
            </w:r>
            <w:r w:rsidR="001E539C" w:rsidRPr="00730F88">
              <w:rPr>
                <w:lang w:val="nl-NL"/>
              </w:rPr>
              <w:t xml:space="preserve"> </w:t>
            </w:r>
          </w:p>
          <w:p w14:paraId="156679A8" w14:textId="46C36F2B" w:rsidR="001E539C" w:rsidRPr="00730F88" w:rsidRDefault="001E539C" w:rsidP="00442910">
            <w:pPr>
              <w:rPr>
                <w:lang w:val="nl-NL"/>
              </w:rPr>
            </w:pPr>
            <w:proofErr w:type="spellStart"/>
            <w:r w:rsidRPr="00730F88">
              <w:rPr>
                <w:lang w:val="nl-NL"/>
              </w:rPr>
              <w:t>Frontend</w:t>
            </w:r>
            <w:proofErr w:type="spellEnd"/>
            <w:r w:rsidRPr="00730F88">
              <w:rPr>
                <w:lang w:val="nl-NL"/>
              </w:rPr>
              <w:t xml:space="preserve"> ontwikkelaar</w:t>
            </w:r>
          </w:p>
        </w:tc>
        <w:tc>
          <w:tcPr>
            <w:tcW w:w="3680" w:type="dxa"/>
          </w:tcPr>
          <w:p w14:paraId="2F27DAC4" w14:textId="77777777" w:rsidR="00442910" w:rsidRPr="00730F88" w:rsidRDefault="00442910" w:rsidP="00685D85">
            <w:pPr>
              <w:rPr>
                <w:lang w:val="nl-NL"/>
              </w:rPr>
            </w:pPr>
          </w:p>
          <w:p w14:paraId="15A97E86" w14:textId="76F7D03C" w:rsidR="00442910" w:rsidRPr="00442910" w:rsidRDefault="00442910" w:rsidP="00685D85">
            <w:pPr>
              <w:jc w:val="center"/>
            </w:pPr>
            <w:r w:rsidRPr="00442910">
              <w:t>4</w:t>
            </w:r>
          </w:p>
        </w:tc>
      </w:tr>
      <w:tr w:rsidR="00442910" w:rsidRPr="00442910" w14:paraId="7BE81A03" w14:textId="77777777">
        <w:tc>
          <w:tcPr>
            <w:tcW w:w="5098" w:type="dxa"/>
          </w:tcPr>
          <w:p w14:paraId="7CD902C4" w14:textId="5F252B47" w:rsidR="00442910" w:rsidRPr="00FE02F0" w:rsidRDefault="00442910" w:rsidP="00442910">
            <w:pPr>
              <w:rPr>
                <w:highlight w:val="yellow"/>
                <w:lang w:val="nl-NL"/>
              </w:rPr>
            </w:pPr>
            <w:r w:rsidRPr="00D81D5D">
              <w:t>ICT</w:t>
            </w:r>
            <w:r w:rsidR="00982153" w:rsidRPr="00D81D5D">
              <w:rPr>
                <w:lang w:val="nl-NL"/>
              </w:rPr>
              <w:t>-</w:t>
            </w:r>
            <w:r w:rsidRPr="00D81D5D">
              <w:t xml:space="preserve"> </w:t>
            </w:r>
            <w:proofErr w:type="spellStart"/>
            <w:r w:rsidR="00B23A19" w:rsidRPr="00D81D5D">
              <w:t>en</w:t>
            </w:r>
            <w:proofErr w:type="spellEnd"/>
            <w:r w:rsidR="00B23A19" w:rsidRPr="00D81D5D">
              <w:t xml:space="preserve"> </w:t>
            </w:r>
            <w:r w:rsidR="00982153" w:rsidRPr="00D81D5D">
              <w:rPr>
                <w:lang w:val="nl-NL"/>
              </w:rPr>
              <w:t>s</w:t>
            </w:r>
            <w:proofErr w:type="spellStart"/>
            <w:r w:rsidR="00982153" w:rsidRPr="00D81D5D">
              <w:t>ecuri</w:t>
            </w:r>
            <w:proofErr w:type="spellEnd"/>
            <w:r w:rsidR="00982153" w:rsidRPr="00D81D5D">
              <w:rPr>
                <w:lang w:val="nl-NL"/>
              </w:rPr>
              <w:t>t</w:t>
            </w:r>
            <w:r w:rsidR="00982153" w:rsidRPr="00D81D5D">
              <w:t xml:space="preserve">y </w:t>
            </w:r>
            <w:proofErr w:type="spellStart"/>
            <w:r w:rsidRPr="00D81D5D">
              <w:t>aspecten</w:t>
            </w:r>
            <w:proofErr w:type="spellEnd"/>
            <w:r w:rsidRPr="00D81D5D">
              <w:t xml:space="preserve"> </w:t>
            </w:r>
            <w:proofErr w:type="spellStart"/>
            <w:r w:rsidRPr="00D81D5D">
              <w:t>worden</w:t>
            </w:r>
            <w:proofErr w:type="spellEnd"/>
            <w:r w:rsidRPr="00D81D5D">
              <w:t xml:space="preserve"> </w:t>
            </w:r>
            <w:proofErr w:type="spellStart"/>
            <w:r w:rsidRPr="00D81D5D">
              <w:t>beoordeeld</w:t>
            </w:r>
            <w:proofErr w:type="spellEnd"/>
            <w:r w:rsidRPr="00D81D5D">
              <w:t xml:space="preserve"> door de Security-officer</w:t>
            </w:r>
          </w:p>
        </w:tc>
        <w:tc>
          <w:tcPr>
            <w:tcW w:w="3680" w:type="dxa"/>
          </w:tcPr>
          <w:p w14:paraId="2C4C0853" w14:textId="3980AF65" w:rsidR="00442910" w:rsidRPr="00442910" w:rsidRDefault="00646247" w:rsidP="00685D85">
            <w:pPr>
              <w:jc w:val="center"/>
            </w:pPr>
            <w:r>
              <w:t>1</w:t>
            </w:r>
          </w:p>
        </w:tc>
      </w:tr>
      <w:tr w:rsidR="00442910" w:rsidRPr="00442910" w14:paraId="25C0246B" w14:textId="77777777">
        <w:tc>
          <w:tcPr>
            <w:tcW w:w="5098" w:type="dxa"/>
          </w:tcPr>
          <w:p w14:paraId="123AD855" w14:textId="77777777" w:rsidR="00442910" w:rsidRPr="00442910" w:rsidRDefault="00442910" w:rsidP="00442910">
            <w:r w:rsidRPr="00442910">
              <w:t xml:space="preserve">Contractmanagement, door de </w:t>
            </w:r>
            <w:proofErr w:type="spellStart"/>
            <w:r w:rsidRPr="00442910">
              <w:t>contractmanager</w:t>
            </w:r>
            <w:proofErr w:type="spellEnd"/>
          </w:p>
        </w:tc>
        <w:tc>
          <w:tcPr>
            <w:tcW w:w="3680" w:type="dxa"/>
          </w:tcPr>
          <w:p w14:paraId="7689F670" w14:textId="77777777" w:rsidR="00442910" w:rsidRPr="00442910" w:rsidRDefault="00442910" w:rsidP="00685D85">
            <w:pPr>
              <w:jc w:val="center"/>
            </w:pPr>
            <w:r w:rsidRPr="00442910">
              <w:t>1</w:t>
            </w:r>
          </w:p>
        </w:tc>
      </w:tr>
      <w:tr w:rsidR="00442910" w:rsidRPr="00442910" w14:paraId="5EF29B24" w14:textId="77777777">
        <w:tc>
          <w:tcPr>
            <w:tcW w:w="5098" w:type="dxa"/>
          </w:tcPr>
          <w:p w14:paraId="5741EEEB" w14:textId="77777777" w:rsidR="00442910" w:rsidRPr="00730F88" w:rsidRDefault="00442910" w:rsidP="00442910">
            <w:pPr>
              <w:rPr>
                <w:lang w:val="nl-NL"/>
              </w:rPr>
            </w:pPr>
            <w:r w:rsidRPr="00730F88">
              <w:rPr>
                <w:lang w:val="nl-NL"/>
              </w:rPr>
              <w:t>Inkoop, door de Inkoper, BPKV en procedureel</w:t>
            </w:r>
          </w:p>
        </w:tc>
        <w:tc>
          <w:tcPr>
            <w:tcW w:w="3680" w:type="dxa"/>
          </w:tcPr>
          <w:p w14:paraId="1777833E" w14:textId="77777777" w:rsidR="00442910" w:rsidRPr="00442910" w:rsidRDefault="00442910" w:rsidP="00685D85">
            <w:pPr>
              <w:jc w:val="center"/>
            </w:pPr>
            <w:r w:rsidRPr="00442910">
              <w:t>1</w:t>
            </w:r>
          </w:p>
        </w:tc>
      </w:tr>
    </w:tbl>
    <w:p w14:paraId="1C36A812" w14:textId="77777777" w:rsidR="00442910" w:rsidRPr="00442910" w:rsidRDefault="00442910" w:rsidP="00442910"/>
    <w:p w14:paraId="77DA74E8" w14:textId="739AB975" w:rsidR="00442910" w:rsidRDefault="00442910" w:rsidP="00442910">
      <w:r w:rsidRPr="00442910">
        <w:t xml:space="preserve">Beoordeling gaat op basis van consensus. Eerst vindt individuele beoordeling door de beoordelaars plaats en daarna </w:t>
      </w:r>
      <w:r w:rsidR="001F3E2C">
        <w:t>in</w:t>
      </w:r>
      <w:r w:rsidRPr="00442910">
        <w:t xml:space="preserve"> een plenaire bijeenkomst waar op basis van hoor en wederhoor de consensusscore wordt bepaald voor </w:t>
      </w:r>
      <w:r w:rsidR="001F3E2C">
        <w:t xml:space="preserve">elk van </w:t>
      </w:r>
      <w:r w:rsidRPr="00442910">
        <w:t>de kwalitatieve gunningscriteria.</w:t>
      </w:r>
    </w:p>
    <w:p w14:paraId="7FCCAE29" w14:textId="77777777" w:rsidR="001F3E2C" w:rsidRDefault="001F3E2C" w:rsidP="00442910"/>
    <w:p w14:paraId="1CC70869" w14:textId="77777777" w:rsidR="002908BE" w:rsidRPr="00442910" w:rsidRDefault="002908BE" w:rsidP="00442910"/>
    <w:p w14:paraId="12C3D53B" w14:textId="77777777" w:rsidR="00442910" w:rsidRPr="00442910" w:rsidRDefault="00442910" w:rsidP="00D12FF6">
      <w:pPr>
        <w:pStyle w:val="Lijstalinea"/>
        <w:numPr>
          <w:ilvl w:val="2"/>
          <w:numId w:val="61"/>
        </w:numPr>
        <w:rPr>
          <w:b/>
          <w:bCs/>
          <w:lang w:val="nl"/>
        </w:rPr>
      </w:pPr>
      <w:bookmarkStart w:id="203" w:name="_Toc131061489"/>
      <w:r w:rsidRPr="00442910">
        <w:rPr>
          <w:b/>
          <w:bCs/>
          <w:lang w:val="nl"/>
        </w:rPr>
        <w:t>Toekenningsmethodiek</w:t>
      </w:r>
      <w:bookmarkEnd w:id="203"/>
      <w:r w:rsidRPr="00442910">
        <w:rPr>
          <w:b/>
          <w:bCs/>
          <w:lang w:val="nl"/>
        </w:rPr>
        <w:t>  </w:t>
      </w:r>
    </w:p>
    <w:p w14:paraId="7DD7F01A" w14:textId="550ADF83" w:rsidR="00442910" w:rsidRPr="00442910" w:rsidRDefault="00442910" w:rsidP="00442910">
      <w:r w:rsidRPr="00442910">
        <w:t xml:space="preserve">Het Kadaster rondt de definitieve totale eindscore </w:t>
      </w:r>
      <w:r w:rsidR="00BB4620">
        <w:t>BPKV</w:t>
      </w:r>
      <w:r w:rsidRPr="00442910">
        <w:t xml:space="preserve"> van de Inschrijvers (de aangeboden totaalprijs gedeeld door de behaalde kwaliteitspunten) af tot twee cijfers achter de komma. Deze verhoudingswaarde van het aanbod van een Inschrijver bepaalt de positie van de Inschrijver in de rangorde van de aanbesteding.</w:t>
      </w:r>
    </w:p>
    <w:p w14:paraId="60231413" w14:textId="77777777" w:rsidR="00442910" w:rsidRPr="00442910" w:rsidRDefault="00442910" w:rsidP="00442910"/>
    <w:p w14:paraId="11752A40" w14:textId="1F5784E3" w:rsidR="00442910" w:rsidRPr="00442910" w:rsidRDefault="00442910" w:rsidP="00442910">
      <w:r w:rsidRPr="00442910">
        <w:t xml:space="preserve">Indien twee of meer Inschrijvers een gelijke Beste Prijs Kwaliteit Verhouding hebben behaald, zal het Kadaster gunnen aan de Inschrijver met de laagst geoffreerde gewogen inschrijfprijs voor, zie </w:t>
      </w:r>
      <w:r w:rsidR="00F76159" w:rsidRPr="00F76159">
        <w:rPr>
          <w:b/>
          <w:bCs/>
        </w:rPr>
        <w:t>Bijlage 08</w:t>
      </w:r>
      <w:r w:rsidRPr="00442910">
        <w:t xml:space="preserve"> het Prijzenblad</w:t>
      </w:r>
      <w:r w:rsidR="00F76159">
        <w:t>.</w:t>
      </w:r>
    </w:p>
    <w:p w14:paraId="56E2975D" w14:textId="77777777" w:rsidR="00442910" w:rsidRPr="00442910" w:rsidRDefault="00442910" w:rsidP="00442910">
      <w:r w:rsidRPr="00442910">
        <w:t>In het geval de best scorende Inschrijvers ook op dit prijsonderdeel een gelijke score hebben behaald, zal middels loting worden bepaald met welk van die Inschrijvers een Overeenkomst gesloten zal worden. </w:t>
      </w:r>
    </w:p>
    <w:p w14:paraId="1CF7CF3C" w14:textId="77777777" w:rsidR="00F378CB" w:rsidRDefault="00F378CB" w:rsidP="005734B4">
      <w:pPr>
        <w:rPr>
          <w:highlight w:val="cyan"/>
        </w:rPr>
      </w:pPr>
    </w:p>
    <w:p w14:paraId="523EFF77" w14:textId="77777777" w:rsidR="00F378CB" w:rsidRPr="001B150B" w:rsidRDefault="00F378CB" w:rsidP="005734B4">
      <w:pPr>
        <w:rPr>
          <w:highlight w:val="cyan"/>
        </w:rPr>
      </w:pPr>
    </w:p>
    <w:p w14:paraId="66C96F22" w14:textId="77777777" w:rsidR="00F2053E" w:rsidRPr="00B75B80" w:rsidRDefault="00F2053E" w:rsidP="00F0071E">
      <w:pPr>
        <w:ind w:left="705" w:hanging="705"/>
        <w:rPr>
          <w:highlight w:val="yellow"/>
          <w:lang w:val="nl"/>
        </w:rPr>
      </w:pPr>
      <w:bookmarkStart w:id="204" w:name="_Toc7791959"/>
    </w:p>
    <w:p w14:paraId="5BF6CF15" w14:textId="77777777" w:rsidR="009A42F8" w:rsidRPr="00E75C21" w:rsidRDefault="05179210" w:rsidP="00430823">
      <w:pPr>
        <w:pStyle w:val="INKHoofdstuk"/>
      </w:pPr>
      <w:bookmarkStart w:id="205" w:name="_Toc153811144"/>
      <w:r>
        <w:lastRenderedPageBreak/>
        <w:t>Gunning</w:t>
      </w:r>
      <w:bookmarkEnd w:id="204"/>
      <w:bookmarkEnd w:id="205"/>
    </w:p>
    <w:p w14:paraId="3A8C5078" w14:textId="67DE6750" w:rsidR="009A42F8" w:rsidRPr="00291E2A" w:rsidRDefault="05179210" w:rsidP="00487F9B">
      <w:pPr>
        <w:pStyle w:val="INKParagraaf"/>
      </w:pPr>
      <w:bookmarkStart w:id="206" w:name="_Toc7791963"/>
      <w:bookmarkStart w:id="207" w:name="_Toc153811145"/>
      <w:r w:rsidRPr="00487F9B">
        <w:t>Medede</w:t>
      </w:r>
      <w:r>
        <w:t>ling van gunning</w:t>
      </w:r>
      <w:bookmarkEnd w:id="206"/>
      <w:r w:rsidR="254683CF">
        <w:t>sbeslissing</w:t>
      </w:r>
      <w:bookmarkEnd w:id="207"/>
    </w:p>
    <w:p w14:paraId="33F7E43C" w14:textId="2413B1F2" w:rsidR="009A42F8" w:rsidRPr="00200BD2" w:rsidRDefault="009A42F8" w:rsidP="009A42F8">
      <w:r w:rsidRPr="00200BD2">
        <w:t xml:space="preserve">De gunning van de </w:t>
      </w:r>
      <w:r w:rsidR="00CB1903">
        <w:t>O</w:t>
      </w:r>
      <w:r>
        <w:t>pdracht</w:t>
      </w:r>
      <w:r w:rsidRPr="00200BD2">
        <w:t xml:space="preserve"> verloopt in twee stappen: een </w:t>
      </w:r>
      <w:r w:rsidRPr="00262E64">
        <w:rPr>
          <w:b/>
          <w:bCs/>
        </w:rPr>
        <w:t>voornemen tot gunning</w:t>
      </w:r>
      <w:r w:rsidRPr="00200BD2">
        <w:t xml:space="preserve"> en een </w:t>
      </w:r>
      <w:r w:rsidRPr="00262E64">
        <w:rPr>
          <w:b/>
          <w:bCs/>
        </w:rPr>
        <w:t>definitieve gunning.</w:t>
      </w:r>
    </w:p>
    <w:p w14:paraId="236F2175" w14:textId="17E0438B" w:rsidR="006D6896" w:rsidRPr="00430823" w:rsidRDefault="254683CF" w:rsidP="00430823">
      <w:pPr>
        <w:pStyle w:val="INKSubparagraaf"/>
      </w:pPr>
      <w:bookmarkStart w:id="208" w:name="_Toc153811146"/>
      <w:r>
        <w:t>Voornemen tot gunning</w:t>
      </w:r>
      <w:bookmarkEnd w:id="208"/>
    </w:p>
    <w:p w14:paraId="47FBA711" w14:textId="72C75644" w:rsidR="009A42F8" w:rsidRPr="00200BD2" w:rsidRDefault="009A42F8" w:rsidP="009A42F8">
      <w:pPr>
        <w:rPr>
          <w:szCs w:val="18"/>
        </w:rPr>
      </w:pPr>
      <w:r w:rsidRPr="00200BD2">
        <w:rPr>
          <w:szCs w:val="18"/>
        </w:rPr>
        <w:t xml:space="preserve">Het Kadaster informeert de </w:t>
      </w:r>
      <w:r w:rsidR="00B93F47">
        <w:rPr>
          <w:szCs w:val="18"/>
        </w:rPr>
        <w:t>Inschrijver</w:t>
      </w:r>
      <w:r w:rsidRPr="00200BD2">
        <w:rPr>
          <w:szCs w:val="18"/>
        </w:rPr>
        <w:t xml:space="preserve">s gelijktijdig en schriftelijk over zijn voornemen tot gunning. </w:t>
      </w:r>
      <w:r w:rsidR="004453C6">
        <w:rPr>
          <w:szCs w:val="18"/>
        </w:rPr>
        <w:t xml:space="preserve">Dit betekent </w:t>
      </w:r>
      <w:r w:rsidR="00DC3903">
        <w:rPr>
          <w:szCs w:val="18"/>
        </w:rPr>
        <w:t xml:space="preserve">nog </w:t>
      </w:r>
      <w:r w:rsidR="004453C6">
        <w:rPr>
          <w:szCs w:val="18"/>
        </w:rPr>
        <w:t xml:space="preserve">geen aanvaarding van het aanbod van de </w:t>
      </w:r>
      <w:r w:rsidR="00B93F47">
        <w:rPr>
          <w:szCs w:val="18"/>
        </w:rPr>
        <w:t>Inschrijver</w:t>
      </w:r>
      <w:r w:rsidR="00DC3903">
        <w:rPr>
          <w:szCs w:val="18"/>
        </w:rPr>
        <w:t xml:space="preserve"> met de winnende Inschrijving.</w:t>
      </w:r>
    </w:p>
    <w:p w14:paraId="1C4505C7" w14:textId="77777777" w:rsidR="009A42F8" w:rsidRPr="00153D2A" w:rsidRDefault="009A42F8" w:rsidP="009A42F8"/>
    <w:p w14:paraId="40ADFD21" w14:textId="2BDD9D02" w:rsidR="004453C6" w:rsidRDefault="0003371C" w:rsidP="0003371C">
      <w:r w:rsidRPr="00200BD2">
        <w:t>Het Kadaster hanteert de wettelijke opschortende</w:t>
      </w:r>
      <w:r>
        <w:t xml:space="preserve"> </w:t>
      </w:r>
      <w:r w:rsidRPr="00200BD2">
        <w:t xml:space="preserve">termijn van twintig </w:t>
      </w:r>
      <w:r w:rsidR="004453C6">
        <w:t>kalender</w:t>
      </w:r>
      <w:r w:rsidRPr="00200BD2">
        <w:t>dagen</w:t>
      </w:r>
      <w:r w:rsidR="004453C6">
        <w:t xml:space="preserve"> om eventueel bezwaar </w:t>
      </w:r>
      <w:r w:rsidR="00972F30">
        <w:t xml:space="preserve">kenbaar </w:t>
      </w:r>
      <w:r w:rsidR="004453C6">
        <w:t xml:space="preserve">te maken tegen </w:t>
      </w:r>
      <w:r w:rsidR="007B22A5">
        <w:t xml:space="preserve">het voornemen tot gunning. </w:t>
      </w:r>
    </w:p>
    <w:p w14:paraId="15520D5F" w14:textId="05DB3845" w:rsidR="004453C6" w:rsidRDefault="00DC286D" w:rsidP="006D6896">
      <w:r>
        <w:t xml:space="preserve"> </w:t>
      </w:r>
    </w:p>
    <w:p w14:paraId="00C032F0" w14:textId="5237E018" w:rsidR="006D6896" w:rsidRPr="0072296E" w:rsidRDefault="006D6896" w:rsidP="006D6896">
      <w:pPr>
        <w:rPr>
          <w:rFonts w:cs="Arial"/>
        </w:rPr>
      </w:pPr>
      <w:r w:rsidRPr="0072296E">
        <w:rPr>
          <w:rFonts w:cs="Arial"/>
        </w:rPr>
        <w:t xml:space="preserve">De </w:t>
      </w:r>
      <w:r w:rsidR="00B93F47">
        <w:rPr>
          <w:rFonts w:cs="Arial"/>
        </w:rPr>
        <w:t>Inschrijver</w:t>
      </w:r>
      <w:r w:rsidRPr="0072296E">
        <w:rPr>
          <w:rFonts w:cs="Arial"/>
        </w:rPr>
        <w:t xml:space="preserve"> </w:t>
      </w:r>
      <w:r w:rsidR="00807D2F">
        <w:rPr>
          <w:rFonts w:cs="Arial"/>
        </w:rPr>
        <w:t xml:space="preserve">met een bezwaar </w:t>
      </w:r>
      <w:r w:rsidRPr="0072296E">
        <w:rPr>
          <w:rFonts w:cs="Arial"/>
        </w:rPr>
        <w:t xml:space="preserve">dient in voorkomend geval binnen de genoemde termijn van 20 kalenderdagen een kort geding aanhangig te maken en </w:t>
      </w:r>
      <w:r>
        <w:rPr>
          <w:rFonts w:cs="Arial"/>
        </w:rPr>
        <w:t>het Kadaster</w:t>
      </w:r>
      <w:r w:rsidRPr="0072296E">
        <w:rPr>
          <w:rFonts w:cs="Arial"/>
        </w:rPr>
        <w:t xml:space="preserve"> een afschrift van de dagvaarding te doen toekomen, bij gebreke waarvan het recht om op te komen tegen de gunningsbeslissing of de gunning komt te vervallen. </w:t>
      </w:r>
    </w:p>
    <w:p w14:paraId="686EDFAD" w14:textId="77777777" w:rsidR="006D6896" w:rsidRPr="0072296E" w:rsidRDefault="006D6896" w:rsidP="006D6896">
      <w:pPr>
        <w:rPr>
          <w:rFonts w:cs="Arial"/>
        </w:rPr>
      </w:pPr>
    </w:p>
    <w:p w14:paraId="0087DC6D" w14:textId="757E1570" w:rsidR="006D6896" w:rsidRPr="0072296E" w:rsidRDefault="006D6896" w:rsidP="006D6896">
      <w:pPr>
        <w:rPr>
          <w:rFonts w:cs="Arial"/>
        </w:rPr>
      </w:pPr>
      <w:r w:rsidRPr="0072296E">
        <w:rPr>
          <w:rFonts w:cs="Arial"/>
        </w:rPr>
        <w:t xml:space="preserve">Ingeval een </w:t>
      </w:r>
      <w:r w:rsidR="00B93F47">
        <w:rPr>
          <w:rFonts w:cs="Arial"/>
        </w:rPr>
        <w:t>Inschrijver</w:t>
      </w:r>
      <w:r w:rsidRPr="0072296E">
        <w:rPr>
          <w:rFonts w:cs="Arial"/>
        </w:rPr>
        <w:t xml:space="preserve"> een kort geding aanhangig maakt, kunnen de overige </w:t>
      </w:r>
      <w:r w:rsidR="00B93F47">
        <w:rPr>
          <w:rFonts w:cs="Arial"/>
        </w:rPr>
        <w:t>Inschrijver</w:t>
      </w:r>
      <w:r w:rsidRPr="0072296E">
        <w:rPr>
          <w:rFonts w:cs="Arial"/>
        </w:rPr>
        <w:t xml:space="preserve">s naar hun keuze in die procedure tussenkomen, of zich in deze procedure voegen, opdat op zo kort mogelijke termijn een doeltreffende geschilbeslechting kan plaats vinden. </w:t>
      </w:r>
      <w:r>
        <w:rPr>
          <w:rFonts w:cs="Arial"/>
        </w:rPr>
        <w:t>Het Kadaster</w:t>
      </w:r>
      <w:r w:rsidRPr="0072296E">
        <w:rPr>
          <w:rFonts w:cs="Arial"/>
        </w:rPr>
        <w:t xml:space="preserve"> zal alle </w:t>
      </w:r>
      <w:r w:rsidR="00B93F47">
        <w:rPr>
          <w:rFonts w:cs="Arial"/>
        </w:rPr>
        <w:t>Inschrijver</w:t>
      </w:r>
      <w:r w:rsidRPr="0072296E">
        <w:rPr>
          <w:rFonts w:cs="Arial"/>
        </w:rPr>
        <w:t xml:space="preserve">s op zo kort mogelijke termijn informeren omtrent het instellen van een kort geding. </w:t>
      </w:r>
    </w:p>
    <w:p w14:paraId="771FE1BD" w14:textId="77777777" w:rsidR="006D6896" w:rsidRPr="0072296E" w:rsidRDefault="006D6896" w:rsidP="006D6896">
      <w:pPr>
        <w:rPr>
          <w:rFonts w:cs="Arial"/>
        </w:rPr>
      </w:pPr>
    </w:p>
    <w:p w14:paraId="1D240CF2" w14:textId="5D590DCE" w:rsidR="006D6896" w:rsidRPr="0072296E" w:rsidRDefault="006D6896" w:rsidP="006D6896">
      <w:pPr>
        <w:rPr>
          <w:rFonts w:cs="Arial"/>
        </w:rPr>
      </w:pPr>
      <w:r w:rsidRPr="0072296E">
        <w:rPr>
          <w:rFonts w:cs="Arial"/>
        </w:rPr>
        <w:t xml:space="preserve">Door inschrijving doen </w:t>
      </w:r>
      <w:r w:rsidR="00B93F47">
        <w:rPr>
          <w:rFonts w:cs="Arial"/>
        </w:rPr>
        <w:t>Inschrijver</w:t>
      </w:r>
      <w:r w:rsidRPr="0072296E">
        <w:rPr>
          <w:rFonts w:cs="Arial"/>
        </w:rPr>
        <w:t>s uitdrukkelijk en onomkeerbaar afstand van hun recht tot het instellen van derdenverzet tegen of het instellen van een kort geding naar aanleiding van de uitspraak in de oorspronkelijke voorlopige voorziening.</w:t>
      </w:r>
    </w:p>
    <w:p w14:paraId="0B11538B" w14:textId="77777777" w:rsidR="006D6896" w:rsidRPr="0072296E" w:rsidRDefault="006D6896" w:rsidP="006D6896">
      <w:pPr>
        <w:rPr>
          <w:rFonts w:cs="Arial"/>
        </w:rPr>
      </w:pPr>
    </w:p>
    <w:p w14:paraId="32BEB4BE" w14:textId="648BC484" w:rsidR="006D6896" w:rsidRPr="0072296E" w:rsidRDefault="006D6896" w:rsidP="006D6896">
      <w:pPr>
        <w:rPr>
          <w:rFonts w:cs="Arial"/>
        </w:rPr>
      </w:pPr>
      <w:r w:rsidRPr="0072296E">
        <w:rPr>
          <w:rFonts w:cs="Arial"/>
        </w:rPr>
        <w:t xml:space="preserve">Bij het uitsturen van de mededeling van </w:t>
      </w:r>
      <w:r w:rsidR="00262E64">
        <w:rPr>
          <w:rFonts w:cs="Arial"/>
        </w:rPr>
        <w:t xml:space="preserve">het voornemen tot gunning </w:t>
      </w:r>
      <w:r w:rsidRPr="0072296E">
        <w:rPr>
          <w:rFonts w:cs="Arial"/>
        </w:rPr>
        <w:t>heeft nog niet de verificatie plaatsgevonden van de gegevens die zijn ge</w:t>
      </w:r>
      <w:r>
        <w:rPr>
          <w:rFonts w:cs="Arial"/>
        </w:rPr>
        <w:t xml:space="preserve">vraagd in </w:t>
      </w:r>
      <w:r w:rsidR="00DB7680" w:rsidRPr="00DB7680">
        <w:rPr>
          <w:rFonts w:cs="Arial"/>
          <w:b/>
          <w:bCs/>
        </w:rPr>
        <w:t>Bijlage 05.</w:t>
      </w:r>
    </w:p>
    <w:p w14:paraId="5928AE2B" w14:textId="77777777" w:rsidR="006D6896" w:rsidRPr="0072296E" w:rsidRDefault="006D6896" w:rsidP="006D6896">
      <w:pPr>
        <w:rPr>
          <w:rFonts w:cs="Arial"/>
        </w:rPr>
      </w:pPr>
    </w:p>
    <w:p w14:paraId="08AE9CF6" w14:textId="6DBE20CB" w:rsidR="006D6896" w:rsidRDefault="006D6896" w:rsidP="006D6896">
      <w:pPr>
        <w:rPr>
          <w:rFonts w:cs="Arial"/>
        </w:rPr>
      </w:pPr>
      <w:r w:rsidRPr="0072296E">
        <w:rPr>
          <w:rFonts w:cs="Arial"/>
        </w:rPr>
        <w:t xml:space="preserve">Indien het resultaat van de verificatie is dat de winnende </w:t>
      </w:r>
      <w:r w:rsidR="00B93F47">
        <w:rPr>
          <w:rFonts w:cs="Arial"/>
        </w:rPr>
        <w:t>Inschrijver</w:t>
      </w:r>
      <w:r w:rsidRPr="0072296E">
        <w:rPr>
          <w:rFonts w:cs="Arial"/>
        </w:rPr>
        <w:t xml:space="preserve"> niet aan de gestelde eisen voldoet, dan zal zijn inschrijving terzijde worden gelegd en zal er een nieuwe gunningsbeslissing worden genomen</w:t>
      </w:r>
      <w:r w:rsidR="00D92822">
        <w:rPr>
          <w:rFonts w:cs="Arial"/>
        </w:rPr>
        <w:t>.</w:t>
      </w:r>
    </w:p>
    <w:p w14:paraId="01871E10" w14:textId="379903DC" w:rsidR="006D6896" w:rsidRDefault="006D6896" w:rsidP="006D6896">
      <w:pPr>
        <w:pStyle w:val="INKStandaard"/>
        <w:rPr>
          <w:rFonts w:cs="Arial"/>
        </w:rPr>
      </w:pPr>
    </w:p>
    <w:p w14:paraId="226BE6C6" w14:textId="77777777" w:rsidR="006D6896" w:rsidRPr="0072296E" w:rsidRDefault="254683CF" w:rsidP="006D6896">
      <w:pPr>
        <w:pStyle w:val="INKSubparagraaf"/>
        <w:rPr>
          <w:rFonts w:cs="Arial"/>
        </w:rPr>
      </w:pPr>
      <w:bookmarkStart w:id="209" w:name="_Toc327916507"/>
      <w:bookmarkStart w:id="210" w:name="_Toc454798345"/>
      <w:bookmarkStart w:id="211" w:name="_Toc153811147"/>
      <w:r w:rsidRPr="7E8D628B">
        <w:rPr>
          <w:rFonts w:cs="Arial"/>
        </w:rPr>
        <w:t>Definitieve gunning</w:t>
      </w:r>
      <w:bookmarkEnd w:id="209"/>
      <w:bookmarkEnd w:id="210"/>
      <w:bookmarkEnd w:id="211"/>
    </w:p>
    <w:p w14:paraId="2080F0A1" w14:textId="001E7E58" w:rsidR="006D6896" w:rsidRPr="0072296E" w:rsidRDefault="006D6896" w:rsidP="006D6896">
      <w:r w:rsidRPr="0072296E">
        <w:t xml:space="preserve">Na het verstrijken van de in de paragraaf </w:t>
      </w:r>
      <w:r w:rsidR="00CB56F0">
        <w:t>9.2.1</w:t>
      </w:r>
      <w:r w:rsidRPr="0072296E">
        <w:t xml:space="preserve"> gestelde termijn beslist </w:t>
      </w:r>
      <w:r>
        <w:t>het Kadaster al</w:t>
      </w:r>
      <w:r w:rsidRPr="0072296E">
        <w:t xml:space="preserve"> dan niet om de opdracht te gunnen. Met de </w:t>
      </w:r>
      <w:r>
        <w:t>Opdrachtnemer</w:t>
      </w:r>
      <w:r w:rsidRPr="0072296E">
        <w:t xml:space="preserve"> wordt ten slotte een </w:t>
      </w:r>
      <w:r>
        <w:t>ov</w:t>
      </w:r>
      <w:r w:rsidRPr="0072296E">
        <w:t>ereenkomst gesloten.</w:t>
      </w:r>
    </w:p>
    <w:p w14:paraId="0D9C1AE5" w14:textId="77777777" w:rsidR="006D6896" w:rsidRPr="0072296E" w:rsidRDefault="006D6896" w:rsidP="006D6896"/>
    <w:p w14:paraId="38C084D4" w14:textId="1EE78CB8" w:rsidR="006D6896" w:rsidRDefault="006D6896" w:rsidP="006D6896">
      <w:r w:rsidRPr="0072296E">
        <w:t xml:space="preserve">Indien gedurende de in paragraaf </w:t>
      </w:r>
      <w:r w:rsidR="00CB56F0">
        <w:t>9.2.1</w:t>
      </w:r>
      <w:r w:rsidRPr="0072296E">
        <w:t xml:space="preserve"> gestelde termijn bezwaar tegen de gunningsbeslissing wordt aangetekend door middel van het instellen van een kort geding, dan beslis</w:t>
      </w:r>
      <w:r>
        <w:t>t</w:t>
      </w:r>
      <w:r w:rsidRPr="0072296E">
        <w:t xml:space="preserve"> </w:t>
      </w:r>
      <w:r>
        <w:t xml:space="preserve">het Kadaster </w:t>
      </w:r>
      <w:r w:rsidRPr="0072296E">
        <w:t>pas na ommekomst van de beroepstermijn en de uitspraak in kort geding om al dan niet de opdracht te gunnen.</w:t>
      </w:r>
    </w:p>
    <w:p w14:paraId="4CB4975A" w14:textId="354C7A83" w:rsidR="006D6896" w:rsidRDefault="006D6896" w:rsidP="006D6896"/>
    <w:p w14:paraId="67E1569B" w14:textId="77777777" w:rsidR="00F5394C" w:rsidRDefault="00F5394C" w:rsidP="006D6896"/>
    <w:p w14:paraId="571B9D18" w14:textId="3423EC14" w:rsidR="009A42F8" w:rsidRPr="0002168F" w:rsidRDefault="009A42F8">
      <w:pPr>
        <w:pStyle w:val="Kop1"/>
        <w:spacing w:line="240" w:lineRule="auto"/>
        <w:rPr>
          <w:rFonts w:cs="Arial"/>
        </w:rPr>
      </w:pPr>
      <w:bookmarkStart w:id="212" w:name="_Toc7791965"/>
      <w:r>
        <w:t xml:space="preserve">Lijst van Bijlagen </w:t>
      </w:r>
      <w:bookmarkEnd w:id="212"/>
    </w:p>
    <w:p w14:paraId="596676D6" w14:textId="77777777" w:rsidR="009A42F8" w:rsidRDefault="009A42F8" w:rsidP="009A42F8">
      <w:pPr>
        <w:pStyle w:val="INKStandaard"/>
        <w:spacing w:line="240" w:lineRule="auto"/>
        <w:rPr>
          <w:rFonts w:cs="Arial"/>
        </w:rPr>
      </w:pPr>
    </w:p>
    <w:bookmarkEnd w:id="74"/>
    <w:bookmarkEnd w:id="75"/>
    <w:bookmarkEnd w:id="76"/>
    <w:bookmarkEnd w:id="77"/>
    <w:bookmarkEnd w:id="78"/>
    <w:bookmarkEnd w:id="99"/>
    <w:bookmarkEnd w:id="100"/>
    <w:bookmarkEnd w:id="101"/>
    <w:bookmarkEnd w:id="102"/>
    <w:bookmarkEnd w:id="103"/>
    <w:bookmarkEnd w:id="132"/>
    <w:bookmarkEnd w:id="133"/>
    <w:bookmarkEnd w:id="134"/>
    <w:bookmarkEnd w:id="135"/>
    <w:bookmarkEnd w:id="144"/>
    <w:p w14:paraId="59522DAE" w14:textId="77777777" w:rsidR="00542734" w:rsidRPr="00542734" w:rsidRDefault="00542734" w:rsidP="00542734">
      <w:pPr>
        <w:spacing w:line="360" w:lineRule="auto"/>
        <w:jc w:val="both"/>
        <w:rPr>
          <w:i/>
          <w:iCs/>
          <w:sz w:val="22"/>
          <w:szCs w:val="22"/>
        </w:rPr>
      </w:pPr>
    </w:p>
    <w:p w14:paraId="3CE57675" w14:textId="77777777" w:rsidR="00706AC8" w:rsidRDefault="00706AC8" w:rsidP="00413457">
      <w:pPr>
        <w:rPr>
          <w:lang w:val="nl"/>
        </w:rPr>
      </w:pPr>
    </w:p>
    <w:p w14:paraId="3BC56F92" w14:textId="472245FE" w:rsidR="00706AC8" w:rsidRPr="00706AC8" w:rsidRDefault="00706AC8" w:rsidP="00413457">
      <w:pPr>
        <w:rPr>
          <w:b/>
          <w:bCs/>
          <w:lang w:val="nl"/>
        </w:rPr>
      </w:pPr>
      <w:r w:rsidRPr="00706AC8">
        <w:rPr>
          <w:b/>
          <w:bCs/>
          <w:lang w:val="nl"/>
        </w:rPr>
        <w:t>Bijlagen</w:t>
      </w:r>
    </w:p>
    <w:p w14:paraId="2A104211" w14:textId="44DE24FC" w:rsidR="0049168D" w:rsidRDefault="0049168D" w:rsidP="00F1545F">
      <w:pPr>
        <w:rPr>
          <w:lang w:val="nl"/>
        </w:rPr>
      </w:pPr>
      <w:r w:rsidRPr="002723BA">
        <w:rPr>
          <w:lang w:val="nl"/>
        </w:rPr>
        <w:t>Bijlage 01</w:t>
      </w:r>
      <w:r w:rsidR="00EB3FB7">
        <w:rPr>
          <w:lang w:val="nl"/>
        </w:rPr>
        <w:t xml:space="preserve"> </w:t>
      </w:r>
      <w:r w:rsidR="0067636B">
        <w:rPr>
          <w:lang w:val="nl"/>
        </w:rPr>
        <w:t>S</w:t>
      </w:r>
      <w:r w:rsidRPr="002723BA">
        <w:rPr>
          <w:lang w:val="nl"/>
        </w:rPr>
        <w:t xml:space="preserve">amenvatting </w:t>
      </w:r>
      <w:r w:rsidR="00EB3FB7">
        <w:rPr>
          <w:lang w:val="nl"/>
        </w:rPr>
        <w:t>Marktconsultatie</w:t>
      </w:r>
      <w:r w:rsidR="0067636B">
        <w:rPr>
          <w:lang w:val="nl"/>
        </w:rPr>
        <w:t xml:space="preserve"> WCAG</w:t>
      </w:r>
      <w:r w:rsidRPr="002723BA">
        <w:rPr>
          <w:lang w:val="nl"/>
        </w:rPr>
        <w:t xml:space="preserve"> </w:t>
      </w:r>
    </w:p>
    <w:p w14:paraId="7A4F6B92" w14:textId="6522FDE6" w:rsidR="00706AC8" w:rsidRDefault="00F1545F" w:rsidP="00F1545F">
      <w:pPr>
        <w:rPr>
          <w:lang w:val="nl"/>
        </w:rPr>
      </w:pPr>
      <w:r w:rsidRPr="00F1545F">
        <w:rPr>
          <w:lang w:val="nl"/>
        </w:rPr>
        <w:t>Bijlage 02 Begrippenlijst</w:t>
      </w:r>
    </w:p>
    <w:p w14:paraId="29759E50" w14:textId="362B9A3B" w:rsidR="00A344E0" w:rsidRDefault="00A344E0" w:rsidP="00F1545F">
      <w:pPr>
        <w:rPr>
          <w:lang w:val="nl"/>
        </w:rPr>
      </w:pPr>
      <w:r w:rsidRPr="00A344E0">
        <w:rPr>
          <w:lang w:val="nl"/>
        </w:rPr>
        <w:t>Bijlage 03</w:t>
      </w:r>
      <w:r>
        <w:rPr>
          <w:lang w:val="nl"/>
        </w:rPr>
        <w:t xml:space="preserve"> </w:t>
      </w:r>
      <w:r w:rsidR="004A0FC6">
        <w:rPr>
          <w:lang w:val="nl"/>
        </w:rPr>
        <w:t>ARVODI</w:t>
      </w:r>
      <w:r w:rsidR="005272E3">
        <w:rPr>
          <w:lang w:val="nl"/>
        </w:rPr>
        <w:t xml:space="preserve"> 2018</w:t>
      </w:r>
    </w:p>
    <w:p w14:paraId="7BA327CD" w14:textId="34C7F764" w:rsidR="00B07A8F" w:rsidRDefault="00B07A8F" w:rsidP="00F1545F">
      <w:pPr>
        <w:rPr>
          <w:lang w:val="nl"/>
        </w:rPr>
      </w:pPr>
      <w:r w:rsidRPr="00B07A8F">
        <w:rPr>
          <w:lang w:val="nl"/>
        </w:rPr>
        <w:t>Bijlage 04.</w:t>
      </w:r>
      <w:r w:rsidR="001710E2">
        <w:rPr>
          <w:lang w:val="nl"/>
        </w:rPr>
        <w:t>C</w:t>
      </w:r>
      <w:r w:rsidRPr="00B07A8F">
        <w:rPr>
          <w:lang w:val="nl"/>
        </w:rPr>
        <w:t>oncept</w:t>
      </w:r>
      <w:r w:rsidR="001E370B">
        <w:rPr>
          <w:lang w:val="nl"/>
        </w:rPr>
        <w:t xml:space="preserve"> Dienstverl OVK Toegankelijkheid</w:t>
      </w:r>
      <w:r w:rsidRPr="00B07A8F">
        <w:rPr>
          <w:lang w:val="nl"/>
        </w:rPr>
        <w:t xml:space="preserve"> </w:t>
      </w:r>
    </w:p>
    <w:p w14:paraId="6F394362" w14:textId="77777777" w:rsidR="0049168D" w:rsidRDefault="0049168D" w:rsidP="0049168D">
      <w:pPr>
        <w:rPr>
          <w:lang w:val="nl"/>
        </w:rPr>
      </w:pPr>
      <w:r>
        <w:rPr>
          <w:lang w:val="nl"/>
        </w:rPr>
        <w:t>Bijlage 05 UEA</w:t>
      </w:r>
    </w:p>
    <w:p w14:paraId="2FA4E7A1" w14:textId="5D6ACEA9" w:rsidR="0049168D" w:rsidRDefault="0049168D" w:rsidP="0049168D">
      <w:pPr>
        <w:rPr>
          <w:lang w:val="nl"/>
        </w:rPr>
      </w:pPr>
      <w:r>
        <w:rPr>
          <w:lang w:val="nl"/>
        </w:rPr>
        <w:t>Bijlage 06 Referentie</w:t>
      </w:r>
      <w:r w:rsidR="00A92404">
        <w:rPr>
          <w:lang w:val="nl"/>
        </w:rPr>
        <w:t>formulier</w:t>
      </w:r>
    </w:p>
    <w:p w14:paraId="58D25218" w14:textId="77777777" w:rsidR="0049168D" w:rsidRDefault="0049168D" w:rsidP="0049168D">
      <w:pPr>
        <w:rPr>
          <w:lang w:val="nl"/>
        </w:rPr>
      </w:pPr>
      <w:r>
        <w:rPr>
          <w:lang w:val="nl"/>
        </w:rPr>
        <w:t xml:space="preserve">Bijlage </w:t>
      </w:r>
      <w:r w:rsidRPr="00105CC5">
        <w:rPr>
          <w:lang w:val="nl"/>
        </w:rPr>
        <w:t>07 Baseline Informatiebeveiliging</w:t>
      </w:r>
      <w:r w:rsidRPr="507311CE">
        <w:rPr>
          <w:lang w:val="nl"/>
        </w:rPr>
        <w:t xml:space="preserve"> Overheid</w:t>
      </w:r>
      <w:r>
        <w:rPr>
          <w:lang w:val="nl"/>
        </w:rPr>
        <w:t xml:space="preserve"> </w:t>
      </w:r>
    </w:p>
    <w:p w14:paraId="585D9781" w14:textId="77777777" w:rsidR="0049168D" w:rsidRDefault="0049168D" w:rsidP="0049168D">
      <w:pPr>
        <w:rPr>
          <w:lang w:val="nl"/>
        </w:rPr>
      </w:pPr>
      <w:r>
        <w:rPr>
          <w:lang w:val="nl"/>
        </w:rPr>
        <w:t>Bijlage 08 Prijzenblad</w:t>
      </w:r>
    </w:p>
    <w:p w14:paraId="29774387" w14:textId="3B3923EA" w:rsidR="0049168D" w:rsidRPr="00F1545F" w:rsidRDefault="0049168D" w:rsidP="0049168D">
      <w:pPr>
        <w:rPr>
          <w:lang w:val="nl"/>
        </w:rPr>
      </w:pPr>
      <w:r w:rsidRPr="00F1545F">
        <w:rPr>
          <w:lang w:val="nl"/>
        </w:rPr>
        <w:t xml:space="preserve">Bijlage </w:t>
      </w:r>
      <w:r>
        <w:rPr>
          <w:lang w:val="nl"/>
        </w:rPr>
        <w:t xml:space="preserve">09 </w:t>
      </w:r>
      <w:r w:rsidRPr="00F1545F">
        <w:rPr>
          <w:lang w:val="nl"/>
        </w:rPr>
        <w:t>Programma van Eisen</w:t>
      </w:r>
      <w:r w:rsidR="00D233C0">
        <w:rPr>
          <w:lang w:val="nl"/>
        </w:rPr>
        <w:t xml:space="preserve"> WCAG </w:t>
      </w:r>
      <w:r w:rsidR="00223CBE">
        <w:rPr>
          <w:lang w:val="nl"/>
        </w:rPr>
        <w:t>audits</w:t>
      </w:r>
    </w:p>
    <w:p w14:paraId="365AD1B2" w14:textId="1C474C87" w:rsidR="0049168D" w:rsidRDefault="0049168D" w:rsidP="0049168D">
      <w:pPr>
        <w:rPr>
          <w:lang w:val="nl"/>
        </w:rPr>
      </w:pPr>
      <w:r w:rsidRPr="00F056B6">
        <w:rPr>
          <w:lang w:val="nl"/>
        </w:rPr>
        <w:t>Bijlage 10</w:t>
      </w:r>
      <w:r w:rsidR="00AD7602">
        <w:rPr>
          <w:lang w:val="nl"/>
        </w:rPr>
        <w:t xml:space="preserve"> Geheimhoudingsverklaring</w:t>
      </w:r>
    </w:p>
    <w:p w14:paraId="5A33C4EF" w14:textId="4E6BA2F8" w:rsidR="0049168D" w:rsidRDefault="0049168D" w:rsidP="0049168D">
      <w:pPr>
        <w:rPr>
          <w:lang w:val="nl"/>
        </w:rPr>
      </w:pPr>
      <w:r>
        <w:rPr>
          <w:lang w:val="nl"/>
        </w:rPr>
        <w:t>Bijlage 11 Holding</w:t>
      </w:r>
      <w:r w:rsidR="00E23045">
        <w:rPr>
          <w:lang w:val="nl"/>
        </w:rPr>
        <w:t>verklaring</w:t>
      </w:r>
    </w:p>
    <w:p w14:paraId="511D6DF1" w14:textId="4298E5FE" w:rsidR="00A96A8A" w:rsidRDefault="00A96A8A" w:rsidP="0049168D">
      <w:pPr>
        <w:rPr>
          <w:lang w:val="nl"/>
        </w:rPr>
      </w:pPr>
      <w:r>
        <w:rPr>
          <w:lang w:val="nl"/>
        </w:rPr>
        <w:t>Bijlage 12</w:t>
      </w:r>
      <w:r w:rsidR="00A26991">
        <w:rPr>
          <w:lang w:val="nl"/>
        </w:rPr>
        <w:t xml:space="preserve"> Verklaring </w:t>
      </w:r>
      <w:r w:rsidR="00693646">
        <w:rPr>
          <w:lang w:val="nl"/>
        </w:rPr>
        <w:t xml:space="preserve">ivm </w:t>
      </w:r>
      <w:r w:rsidR="00A26991">
        <w:rPr>
          <w:lang w:val="nl"/>
        </w:rPr>
        <w:t>sancties Rusland</w:t>
      </w:r>
    </w:p>
    <w:p w14:paraId="0EC7BCFB" w14:textId="77777777" w:rsidR="0049168D" w:rsidRDefault="0049168D" w:rsidP="00F1545F">
      <w:pPr>
        <w:rPr>
          <w:lang w:val="nl"/>
        </w:rPr>
      </w:pPr>
    </w:p>
    <w:p w14:paraId="4CAEB9D6" w14:textId="728C80B2" w:rsidR="499DFE2C" w:rsidRDefault="499DFE2C" w:rsidP="499DFE2C">
      <w:pPr>
        <w:rPr>
          <w:lang w:val="nl"/>
        </w:rPr>
      </w:pPr>
    </w:p>
    <w:p w14:paraId="386348BA" w14:textId="68418BBD" w:rsidR="499DFE2C" w:rsidRDefault="499DFE2C" w:rsidP="499DFE2C">
      <w:pPr>
        <w:rPr>
          <w:lang w:val="nl"/>
        </w:rPr>
      </w:pPr>
    </w:p>
    <w:p w14:paraId="1707B968" w14:textId="39E93F01" w:rsidR="1C3A48A6" w:rsidRDefault="1C3A48A6" w:rsidP="0A9BEF09">
      <w:pPr>
        <w:rPr>
          <w:lang w:val="nl"/>
        </w:rPr>
      </w:pPr>
    </w:p>
    <w:sectPr w:rsidR="1C3A48A6" w:rsidSect="0047629D">
      <w:headerReference w:type="default" r:id="rId17"/>
      <w:type w:val="continuous"/>
      <w:pgSz w:w="11906" w:h="16838" w:code="9"/>
      <w:pgMar w:top="2977" w:right="1133" w:bottom="1985" w:left="1814" w:header="567" w:footer="43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6B5CF" w14:textId="77777777" w:rsidR="00B84AB7" w:rsidRDefault="00B84AB7" w:rsidP="00DA293F">
      <w:pPr>
        <w:spacing w:line="240" w:lineRule="auto"/>
      </w:pPr>
      <w:r>
        <w:separator/>
      </w:r>
    </w:p>
  </w:endnote>
  <w:endnote w:type="continuationSeparator" w:id="0">
    <w:p w14:paraId="4FF9F3F2" w14:textId="77777777" w:rsidR="00B84AB7" w:rsidRDefault="00B84AB7" w:rsidP="00DA293F">
      <w:pPr>
        <w:spacing w:line="240" w:lineRule="auto"/>
      </w:pPr>
      <w:r>
        <w:continuationSeparator/>
      </w:r>
    </w:p>
  </w:endnote>
  <w:endnote w:type="continuationNotice" w:id="1">
    <w:p w14:paraId="6A7129B1" w14:textId="77777777" w:rsidR="00B84AB7" w:rsidRDefault="00B84A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RijksoverheidSansHeading">
    <w:altName w:val="Calibri"/>
    <w:panose1 w:val="00000000000000000000"/>
    <w:charset w:val="00"/>
    <w:family w:val="swiss"/>
    <w:notTrueType/>
    <w:pitch w:val="variable"/>
    <w:sig w:usb0="00000087" w:usb1="00000001" w:usb2="00000000" w:usb3="00000000" w:csb0="0000009B"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grofont">
    <w:altName w:val="Euphemi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FCC A+ Univers">
    <w:altName w:val="Arial"/>
    <w:panose1 w:val="00000000000000000000"/>
    <w:charset w:val="00"/>
    <w:family w:val="swiss"/>
    <w:notTrueType/>
    <w:pitch w:val="default"/>
    <w:sig w:usb0="00000003" w:usb1="00000000" w:usb2="00000000" w:usb3="00000000" w:csb0="00000001" w:csb1="00000000"/>
  </w:font>
  <w:font w:name="RijksoverheidSansTex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Bol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136212"/>
      <w:docPartObj>
        <w:docPartGallery w:val="Page Numbers (Bottom of Page)"/>
        <w:docPartUnique/>
      </w:docPartObj>
    </w:sdtPr>
    <w:sdtContent>
      <w:sdt>
        <w:sdtPr>
          <w:id w:val="-1769616900"/>
          <w:docPartObj>
            <w:docPartGallery w:val="Page Numbers (Top of Page)"/>
            <w:docPartUnique/>
          </w:docPartObj>
        </w:sdtPr>
        <w:sdtContent>
          <w:p w14:paraId="1210FDB8" w14:textId="15B2AE80" w:rsidR="00545FC9" w:rsidRDefault="00545FC9">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37B87C1" w14:textId="77777777" w:rsidR="00D94428" w:rsidRDefault="00D9442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3BF19" w14:textId="77777777" w:rsidR="00C03607" w:rsidRDefault="00C03607">
    <w:pPr>
      <w:pStyle w:val="Voettekst"/>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711A4" w14:textId="77777777" w:rsidR="00B84AB7" w:rsidRDefault="00B84AB7" w:rsidP="00DA293F">
      <w:pPr>
        <w:spacing w:line="240" w:lineRule="auto"/>
      </w:pPr>
      <w:r>
        <w:separator/>
      </w:r>
    </w:p>
  </w:footnote>
  <w:footnote w:type="continuationSeparator" w:id="0">
    <w:p w14:paraId="31DA43B2" w14:textId="77777777" w:rsidR="00B84AB7" w:rsidRDefault="00B84AB7" w:rsidP="00DA293F">
      <w:pPr>
        <w:spacing w:line="240" w:lineRule="auto"/>
      </w:pPr>
      <w:r>
        <w:continuationSeparator/>
      </w:r>
    </w:p>
  </w:footnote>
  <w:footnote w:type="continuationNotice" w:id="1">
    <w:p w14:paraId="16B4C366" w14:textId="77777777" w:rsidR="00B84AB7" w:rsidRDefault="00B84AB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2781C" w14:textId="77777777" w:rsidR="00C03607" w:rsidRDefault="00C03607">
    <w:pPr>
      <w:pStyle w:val="Koptekst"/>
    </w:pPr>
    <w:r>
      <w:rPr>
        <w:noProof/>
        <w:lang w:eastAsia="nl-NL"/>
      </w:rPr>
      <w:drawing>
        <wp:anchor distT="0" distB="0" distL="114300" distR="114300" simplePos="0" relativeHeight="251658240" behindDoc="1" locked="0" layoutInCell="1" allowOverlap="1" wp14:anchorId="6A966556" wp14:editId="26BA9160">
          <wp:simplePos x="0" y="0"/>
          <wp:positionH relativeFrom="column">
            <wp:posOffset>2099945</wp:posOffset>
          </wp:positionH>
          <wp:positionV relativeFrom="paragraph">
            <wp:posOffset>-100330</wp:posOffset>
          </wp:positionV>
          <wp:extent cx="1333500" cy="1114425"/>
          <wp:effectExtent l="0" t="0" r="0" b="9525"/>
          <wp:wrapNone/>
          <wp:docPr id="366082073" name="Afbeelding 366082073" descr="Kadaster beeldmerk wimpel RGB 2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adaster beeldmerk wimpel RGB 2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1442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2403" w:tblpY="625"/>
      <w:tblW w:w="0" w:type="auto"/>
      <w:tblCellMar>
        <w:left w:w="70" w:type="dxa"/>
        <w:right w:w="70" w:type="dxa"/>
      </w:tblCellMar>
      <w:tblLook w:val="0000" w:firstRow="0" w:lastRow="0" w:firstColumn="0" w:lastColumn="0" w:noHBand="0" w:noVBand="0"/>
    </w:tblPr>
    <w:tblGrid>
      <w:gridCol w:w="4181"/>
    </w:tblGrid>
    <w:tr w:rsidR="00C03607" w14:paraId="1333D83D" w14:textId="77777777" w:rsidTr="00644D58">
      <w:tc>
        <w:tcPr>
          <w:tcW w:w="4181" w:type="dxa"/>
        </w:tcPr>
        <w:p w14:paraId="2C56A63A" w14:textId="77777777" w:rsidR="00C03607" w:rsidRDefault="00C03607" w:rsidP="00644D58">
          <w:pPr>
            <w:pStyle w:val="tussenkopje"/>
            <w:spacing w:before="0"/>
          </w:pPr>
          <w:r>
            <w:t>Datum</w:t>
          </w:r>
        </w:p>
      </w:tc>
    </w:tr>
    <w:tr w:rsidR="00C03607" w14:paraId="330B27CD" w14:textId="77777777" w:rsidTr="00644D58">
      <w:tc>
        <w:tcPr>
          <w:tcW w:w="4181" w:type="dxa"/>
        </w:tcPr>
        <w:p w14:paraId="46FB557B" w14:textId="77777777" w:rsidR="00C03607" w:rsidRPr="00505BB0" w:rsidRDefault="00C03607" w:rsidP="00644D58">
          <w:pPr>
            <w:spacing w:line="240" w:lineRule="atLeast"/>
          </w:pPr>
          <w:r>
            <w:rPr>
              <w:highlight w:val="yellow"/>
            </w:rPr>
            <w:t>Datum i</w:t>
          </w:r>
          <w:r w:rsidRPr="000C6AC4">
            <w:rPr>
              <w:highlight w:val="yellow"/>
            </w:rPr>
            <w:t>nvullen</w:t>
          </w:r>
        </w:p>
      </w:tc>
    </w:tr>
    <w:tr w:rsidR="00C03607" w14:paraId="57E69199" w14:textId="77777777" w:rsidTr="00644D58">
      <w:tc>
        <w:tcPr>
          <w:tcW w:w="4181" w:type="dxa"/>
        </w:tcPr>
        <w:p w14:paraId="4E02AE53" w14:textId="77777777" w:rsidR="00C03607" w:rsidRDefault="00C03607" w:rsidP="00644D58">
          <w:pPr>
            <w:pStyle w:val="tussenkopje"/>
          </w:pPr>
          <w:r>
            <w:t>Titel</w:t>
          </w:r>
        </w:p>
      </w:tc>
    </w:tr>
    <w:tr w:rsidR="00C03607" w14:paraId="7642662A" w14:textId="77777777" w:rsidTr="00644D58">
      <w:tc>
        <w:tcPr>
          <w:tcW w:w="4181" w:type="dxa"/>
        </w:tcPr>
        <w:p w14:paraId="436C868E" w14:textId="70F286DA" w:rsidR="00C03607" w:rsidRDefault="00C03607" w:rsidP="00CC08BB">
          <w:pPr>
            <w:spacing w:line="240" w:lineRule="atLeast"/>
          </w:pPr>
          <w:r>
            <w:t>Beschrijvend Document:</w:t>
          </w:r>
        </w:p>
        <w:p w14:paraId="3572C59C" w14:textId="77777777" w:rsidR="00C03607" w:rsidRDefault="00C03607" w:rsidP="00CC08BB">
          <w:pPr>
            <w:spacing w:line="240" w:lineRule="atLeast"/>
          </w:pPr>
          <w:r w:rsidRPr="000C6AC4">
            <w:rPr>
              <w:highlight w:val="yellow"/>
            </w:rPr>
            <w:t>Naam aanbesteding invullen</w:t>
          </w:r>
        </w:p>
        <w:p w14:paraId="0F13CB37" w14:textId="77777777" w:rsidR="00C03607" w:rsidRDefault="00C03607" w:rsidP="00CC08BB">
          <w:pPr>
            <w:spacing w:line="240" w:lineRule="atLeast"/>
          </w:pPr>
          <w:r>
            <w:t xml:space="preserve">Kenmerk: </w:t>
          </w:r>
          <w:r w:rsidRPr="000C6AC4">
            <w:rPr>
              <w:highlight w:val="yellow"/>
            </w:rPr>
            <w:t>Corsa nummer invullen</w:t>
          </w:r>
        </w:p>
        <w:p w14:paraId="0567B2C8" w14:textId="77777777" w:rsidR="00C03607" w:rsidRDefault="00C03607" w:rsidP="00644D58">
          <w:pPr>
            <w:spacing w:line="240" w:lineRule="atLeast"/>
            <w:rPr>
              <w:noProof/>
            </w:rPr>
          </w:pPr>
        </w:p>
      </w:tc>
    </w:tr>
    <w:tr w:rsidR="00C03607" w14:paraId="45BBCC2C" w14:textId="77777777" w:rsidTr="00644D58">
      <w:tc>
        <w:tcPr>
          <w:tcW w:w="4181" w:type="dxa"/>
        </w:tcPr>
        <w:p w14:paraId="6C564C58" w14:textId="77777777" w:rsidR="00C03607" w:rsidRDefault="00C03607" w:rsidP="00644D58">
          <w:pPr>
            <w:pStyle w:val="tussenkopje"/>
          </w:pPr>
          <w:r>
            <w:t>Blad</w:t>
          </w:r>
        </w:p>
      </w:tc>
    </w:tr>
    <w:tr w:rsidR="00C03607" w14:paraId="6CDB374A" w14:textId="77777777" w:rsidTr="00644D58">
      <w:tc>
        <w:tcPr>
          <w:tcW w:w="4181" w:type="dxa"/>
        </w:tcPr>
        <w:p w14:paraId="509485BB" w14:textId="77777777" w:rsidR="00C03607" w:rsidRPr="00F107BA" w:rsidRDefault="00C03607" w:rsidP="00644D58">
          <w:pPr>
            <w:spacing w:line="240" w:lineRule="atLeast"/>
            <w:rPr>
              <w:rStyle w:val="Paginanummer"/>
              <w:bCs/>
              <w:sz w:val="18"/>
            </w:rPr>
          </w:pPr>
          <w:r w:rsidRPr="00DA2687">
            <w:rPr>
              <w:szCs w:val="18"/>
            </w:rPr>
            <w:fldChar w:fldCharType="begin"/>
          </w:r>
          <w:r w:rsidRPr="00DA2687">
            <w:rPr>
              <w:szCs w:val="18"/>
            </w:rPr>
            <w:instrText xml:space="preserve"> PAGE  \* MERGEFORMAT </w:instrText>
          </w:r>
          <w:r w:rsidRPr="00DA2687">
            <w:rPr>
              <w:szCs w:val="18"/>
            </w:rPr>
            <w:fldChar w:fldCharType="separate"/>
          </w:r>
          <w:r>
            <w:rPr>
              <w:noProof/>
              <w:szCs w:val="18"/>
            </w:rPr>
            <w:t>21</w:t>
          </w:r>
          <w:r w:rsidRPr="00DA2687">
            <w:rPr>
              <w:szCs w:val="18"/>
            </w:rPr>
            <w:fldChar w:fldCharType="end"/>
          </w:r>
          <w:r w:rsidRPr="00DA2687">
            <w:rPr>
              <w:szCs w:val="18"/>
            </w:rPr>
            <w:t xml:space="preserve"> van </w:t>
          </w:r>
          <w:r w:rsidRPr="00DA2687">
            <w:rPr>
              <w:rStyle w:val="Paginanummer"/>
              <w:bCs/>
              <w:sz w:val="18"/>
              <w:szCs w:val="18"/>
            </w:rPr>
            <w:fldChar w:fldCharType="begin"/>
          </w:r>
          <w:r w:rsidRPr="00DA2687">
            <w:rPr>
              <w:rStyle w:val="Paginanummer"/>
              <w:bCs/>
              <w:sz w:val="18"/>
              <w:szCs w:val="18"/>
            </w:rPr>
            <w:instrText xml:space="preserve"> NUMPAGES </w:instrText>
          </w:r>
          <w:r w:rsidRPr="00DA2687">
            <w:rPr>
              <w:rStyle w:val="Paginanummer"/>
              <w:bCs/>
              <w:sz w:val="18"/>
              <w:szCs w:val="18"/>
            </w:rPr>
            <w:fldChar w:fldCharType="separate"/>
          </w:r>
          <w:r>
            <w:rPr>
              <w:rStyle w:val="Paginanummer"/>
              <w:bCs/>
              <w:noProof/>
              <w:sz w:val="18"/>
              <w:szCs w:val="18"/>
            </w:rPr>
            <w:t>36</w:t>
          </w:r>
          <w:r w:rsidRPr="00DA2687">
            <w:rPr>
              <w:rStyle w:val="Paginanummer"/>
              <w:bCs/>
              <w:sz w:val="18"/>
              <w:szCs w:val="18"/>
            </w:rPr>
            <w:fldChar w:fldCharType="end"/>
          </w:r>
        </w:p>
      </w:tc>
    </w:tr>
  </w:tbl>
  <w:p w14:paraId="30E5025A" w14:textId="77777777" w:rsidR="00C03607" w:rsidRDefault="00C03607">
    <w:pPr>
      <w:pStyle w:val="Koptekst"/>
    </w:pPr>
    <w:r>
      <w:rPr>
        <w:noProof/>
        <w:lang w:eastAsia="nl-NL"/>
      </w:rPr>
      <w:drawing>
        <wp:anchor distT="0" distB="0" distL="114300" distR="114300" simplePos="0" relativeHeight="251658241" behindDoc="1" locked="0" layoutInCell="1" allowOverlap="1" wp14:anchorId="5E67D063" wp14:editId="3B45A642">
          <wp:simplePos x="0" y="0"/>
          <wp:positionH relativeFrom="column">
            <wp:posOffset>-573543</wp:posOffset>
          </wp:positionH>
          <wp:positionV relativeFrom="paragraph">
            <wp:posOffset>108392</wp:posOffset>
          </wp:positionV>
          <wp:extent cx="1333500" cy="1114425"/>
          <wp:effectExtent l="0" t="0" r="0" b="9525"/>
          <wp:wrapNone/>
          <wp:docPr id="2" name="Afbeelding 2" descr="Kadaster beeldmerk wimpel RGB 2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daster beeldmerk wimpel RGB 2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14425"/>
                  </a:xfrm>
                  <a:prstGeom prst="rect">
                    <a:avLst/>
                  </a:prstGeom>
                  <a:noFill/>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IwmAPbRd" int2:invalidationBookmarkName="" int2:hashCode="rgl9d1oxlNoJze" int2:id="Ri4xTrKZ">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3622CA4"/>
    <w:lvl w:ilvl="0">
      <w:start w:val="1"/>
      <w:numFmt w:val="decimal"/>
      <w:pStyle w:val="Lijstnummering"/>
      <w:lvlText w:val="%1."/>
      <w:lvlJc w:val="left"/>
      <w:pPr>
        <w:tabs>
          <w:tab w:val="num" w:pos="360"/>
        </w:tabs>
        <w:ind w:left="360" w:hanging="360"/>
      </w:pPr>
    </w:lvl>
  </w:abstractNum>
  <w:abstractNum w:abstractNumId="1" w15:restartNumberingAfterBreak="0">
    <w:nsid w:val="00777ADC"/>
    <w:multiLevelType w:val="hybridMultilevel"/>
    <w:tmpl w:val="309C28F8"/>
    <w:lvl w:ilvl="0" w:tplc="0413001B">
      <w:start w:val="1"/>
      <w:numFmt w:val="lowerRoman"/>
      <w:lvlText w:val="%1."/>
      <w:lvlJc w:val="righ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0966D0"/>
    <w:multiLevelType w:val="hybridMultilevel"/>
    <w:tmpl w:val="66707022"/>
    <w:lvl w:ilvl="0" w:tplc="7B9EF5CE">
      <w:start w:val="28"/>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A30016"/>
    <w:multiLevelType w:val="multilevel"/>
    <w:tmpl w:val="1CC4F2A6"/>
    <w:styleLink w:val="INKEis"/>
    <w:lvl w:ilvl="0">
      <w:start w:val="1"/>
      <w:numFmt w:val="decimal"/>
      <w:pStyle w:val="INKEisen"/>
      <w:lvlText w:val="Eis %1."/>
      <w:lvlJc w:val="left"/>
      <w:pPr>
        <w:ind w:left="360" w:hanging="360"/>
      </w:pPr>
      <w:rPr>
        <w:rFonts w:ascii="Arial" w:hAnsi="Arial" w:hint="default"/>
        <w:sz w:val="19"/>
      </w:rPr>
    </w:lvl>
    <w:lvl w:ilvl="1">
      <w:start w:val="1"/>
      <w:numFmt w:val="decimal"/>
      <w:lvlText w:val="%2.1."/>
      <w:lvlJc w:val="left"/>
      <w:pPr>
        <w:ind w:left="720" w:hanging="360"/>
      </w:pPr>
      <w:rPr>
        <w:rFonts w:hint="default"/>
      </w:rPr>
    </w:lvl>
    <w:lvl w:ilvl="2">
      <w:start w:val="1"/>
      <w:numFmt w:val="decimal"/>
      <w:lvlText w:val="%3.1.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163193"/>
    <w:multiLevelType w:val="hybridMultilevel"/>
    <w:tmpl w:val="2CF4D0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A995F1B"/>
    <w:multiLevelType w:val="hybridMultilevel"/>
    <w:tmpl w:val="FFFFFFFF"/>
    <w:lvl w:ilvl="0" w:tplc="0A303AE0">
      <w:numFmt w:val="none"/>
      <w:lvlText w:val=""/>
      <w:lvlJc w:val="left"/>
      <w:pPr>
        <w:tabs>
          <w:tab w:val="num" w:pos="360"/>
        </w:tabs>
      </w:pPr>
    </w:lvl>
    <w:lvl w:ilvl="1" w:tplc="32C047EC">
      <w:start w:val="1"/>
      <w:numFmt w:val="lowerLetter"/>
      <w:lvlText w:val="%2."/>
      <w:lvlJc w:val="left"/>
      <w:pPr>
        <w:ind w:left="1440" w:hanging="360"/>
      </w:pPr>
    </w:lvl>
    <w:lvl w:ilvl="2" w:tplc="AD4E0E9C">
      <w:start w:val="1"/>
      <w:numFmt w:val="lowerRoman"/>
      <w:lvlText w:val="%3."/>
      <w:lvlJc w:val="right"/>
      <w:pPr>
        <w:ind w:left="2160" w:hanging="180"/>
      </w:pPr>
    </w:lvl>
    <w:lvl w:ilvl="3" w:tplc="EAE6FABC">
      <w:start w:val="1"/>
      <w:numFmt w:val="decimal"/>
      <w:lvlText w:val="%4."/>
      <w:lvlJc w:val="left"/>
      <w:pPr>
        <w:ind w:left="2880" w:hanging="360"/>
      </w:pPr>
    </w:lvl>
    <w:lvl w:ilvl="4" w:tplc="A26A44F2">
      <w:start w:val="1"/>
      <w:numFmt w:val="lowerLetter"/>
      <w:lvlText w:val="%5."/>
      <w:lvlJc w:val="left"/>
      <w:pPr>
        <w:ind w:left="3600" w:hanging="360"/>
      </w:pPr>
    </w:lvl>
    <w:lvl w:ilvl="5" w:tplc="57D0557E">
      <w:start w:val="1"/>
      <w:numFmt w:val="lowerRoman"/>
      <w:lvlText w:val="%6."/>
      <w:lvlJc w:val="right"/>
      <w:pPr>
        <w:ind w:left="4320" w:hanging="180"/>
      </w:pPr>
    </w:lvl>
    <w:lvl w:ilvl="6" w:tplc="3F0AE2F8">
      <w:start w:val="1"/>
      <w:numFmt w:val="decimal"/>
      <w:lvlText w:val="%7."/>
      <w:lvlJc w:val="left"/>
      <w:pPr>
        <w:ind w:left="5040" w:hanging="360"/>
      </w:pPr>
    </w:lvl>
    <w:lvl w:ilvl="7" w:tplc="BF8A8BEC">
      <w:start w:val="1"/>
      <w:numFmt w:val="lowerLetter"/>
      <w:lvlText w:val="%8."/>
      <w:lvlJc w:val="left"/>
      <w:pPr>
        <w:ind w:left="5760" w:hanging="360"/>
      </w:pPr>
    </w:lvl>
    <w:lvl w:ilvl="8" w:tplc="602E418E">
      <w:start w:val="1"/>
      <w:numFmt w:val="lowerRoman"/>
      <w:lvlText w:val="%9."/>
      <w:lvlJc w:val="right"/>
      <w:pPr>
        <w:ind w:left="6480" w:hanging="180"/>
      </w:pPr>
    </w:lvl>
  </w:abstractNum>
  <w:abstractNum w:abstractNumId="6" w15:restartNumberingAfterBreak="0">
    <w:nsid w:val="0AD9A79E"/>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DAE0A26"/>
    <w:multiLevelType w:val="hybridMultilevel"/>
    <w:tmpl w:val="F33035FA"/>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8" w15:restartNumberingAfterBreak="0">
    <w:nsid w:val="123105DB"/>
    <w:multiLevelType w:val="hybridMultilevel"/>
    <w:tmpl w:val="C100C614"/>
    <w:lvl w:ilvl="0" w:tplc="4DB6911A">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13CF14AF"/>
    <w:multiLevelType w:val="hybridMultilevel"/>
    <w:tmpl w:val="4ED6C74A"/>
    <w:styleLink w:val="Genummerd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5D11697"/>
    <w:multiLevelType w:val="multilevel"/>
    <w:tmpl w:val="CCBAB1A0"/>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67374F7"/>
    <w:multiLevelType w:val="hybridMultilevel"/>
    <w:tmpl w:val="BF4A2016"/>
    <w:lvl w:ilvl="0" w:tplc="6CB2621C">
      <w:start w:val="1"/>
      <w:numFmt w:val="decimal"/>
      <w:pStyle w:val="INKVormvereisten"/>
      <w:lvlText w:val="VE %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6E91941"/>
    <w:multiLevelType w:val="hybridMultilevel"/>
    <w:tmpl w:val="FAC0234E"/>
    <w:lvl w:ilvl="0" w:tplc="04130001">
      <w:start w:val="1"/>
      <w:numFmt w:val="bullet"/>
      <w:lvlText w:val=""/>
      <w:lvlJc w:val="left"/>
      <w:pPr>
        <w:tabs>
          <w:tab w:val="num" w:pos="720"/>
        </w:tabs>
        <w:ind w:left="720" w:hanging="360"/>
      </w:pPr>
      <w:rPr>
        <w:rFonts w:ascii="Symbol" w:hAnsi="Symbol" w:hint="default"/>
      </w:rPr>
    </w:lvl>
    <w:lvl w:ilvl="1" w:tplc="C826D77C" w:tentative="1">
      <w:start w:val="1"/>
      <w:numFmt w:val="bullet"/>
      <w:lvlText w:val="-"/>
      <w:lvlJc w:val="left"/>
      <w:pPr>
        <w:tabs>
          <w:tab w:val="num" w:pos="1440"/>
        </w:tabs>
        <w:ind w:left="1440" w:hanging="360"/>
      </w:pPr>
      <w:rPr>
        <w:rFonts w:ascii="Times New Roman" w:hAnsi="Times New Roman" w:hint="default"/>
      </w:rPr>
    </w:lvl>
    <w:lvl w:ilvl="2" w:tplc="5CF228DC" w:tentative="1">
      <w:start w:val="1"/>
      <w:numFmt w:val="bullet"/>
      <w:lvlText w:val="-"/>
      <w:lvlJc w:val="left"/>
      <w:pPr>
        <w:tabs>
          <w:tab w:val="num" w:pos="2160"/>
        </w:tabs>
        <w:ind w:left="2160" w:hanging="360"/>
      </w:pPr>
      <w:rPr>
        <w:rFonts w:ascii="Times New Roman" w:hAnsi="Times New Roman" w:hint="default"/>
      </w:rPr>
    </w:lvl>
    <w:lvl w:ilvl="3" w:tplc="EF8C8698" w:tentative="1">
      <w:start w:val="1"/>
      <w:numFmt w:val="bullet"/>
      <w:lvlText w:val="-"/>
      <w:lvlJc w:val="left"/>
      <w:pPr>
        <w:tabs>
          <w:tab w:val="num" w:pos="2880"/>
        </w:tabs>
        <w:ind w:left="2880" w:hanging="360"/>
      </w:pPr>
      <w:rPr>
        <w:rFonts w:ascii="Times New Roman" w:hAnsi="Times New Roman" w:hint="default"/>
      </w:rPr>
    </w:lvl>
    <w:lvl w:ilvl="4" w:tplc="E85A7744" w:tentative="1">
      <w:start w:val="1"/>
      <w:numFmt w:val="bullet"/>
      <w:lvlText w:val="-"/>
      <w:lvlJc w:val="left"/>
      <w:pPr>
        <w:tabs>
          <w:tab w:val="num" w:pos="3600"/>
        </w:tabs>
        <w:ind w:left="3600" w:hanging="360"/>
      </w:pPr>
      <w:rPr>
        <w:rFonts w:ascii="Times New Roman" w:hAnsi="Times New Roman" w:hint="default"/>
      </w:rPr>
    </w:lvl>
    <w:lvl w:ilvl="5" w:tplc="CEDE9712" w:tentative="1">
      <w:start w:val="1"/>
      <w:numFmt w:val="bullet"/>
      <w:lvlText w:val="-"/>
      <w:lvlJc w:val="left"/>
      <w:pPr>
        <w:tabs>
          <w:tab w:val="num" w:pos="4320"/>
        </w:tabs>
        <w:ind w:left="4320" w:hanging="360"/>
      </w:pPr>
      <w:rPr>
        <w:rFonts w:ascii="Times New Roman" w:hAnsi="Times New Roman" w:hint="default"/>
      </w:rPr>
    </w:lvl>
    <w:lvl w:ilvl="6" w:tplc="35F0B9AE" w:tentative="1">
      <w:start w:val="1"/>
      <w:numFmt w:val="bullet"/>
      <w:lvlText w:val="-"/>
      <w:lvlJc w:val="left"/>
      <w:pPr>
        <w:tabs>
          <w:tab w:val="num" w:pos="5040"/>
        </w:tabs>
        <w:ind w:left="5040" w:hanging="360"/>
      </w:pPr>
      <w:rPr>
        <w:rFonts w:ascii="Times New Roman" w:hAnsi="Times New Roman" w:hint="default"/>
      </w:rPr>
    </w:lvl>
    <w:lvl w:ilvl="7" w:tplc="E64817E6" w:tentative="1">
      <w:start w:val="1"/>
      <w:numFmt w:val="bullet"/>
      <w:lvlText w:val="-"/>
      <w:lvlJc w:val="left"/>
      <w:pPr>
        <w:tabs>
          <w:tab w:val="num" w:pos="5760"/>
        </w:tabs>
        <w:ind w:left="5760" w:hanging="360"/>
      </w:pPr>
      <w:rPr>
        <w:rFonts w:ascii="Times New Roman" w:hAnsi="Times New Roman" w:hint="default"/>
      </w:rPr>
    </w:lvl>
    <w:lvl w:ilvl="8" w:tplc="2CC844D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FCD1F0A"/>
    <w:multiLevelType w:val="hybridMultilevel"/>
    <w:tmpl w:val="FFFFFFFF"/>
    <w:lvl w:ilvl="0" w:tplc="E3D629A6">
      <w:start w:val="1"/>
      <w:numFmt w:val="bullet"/>
      <w:lvlText w:val="-"/>
      <w:lvlJc w:val="left"/>
      <w:pPr>
        <w:ind w:left="720" w:hanging="360"/>
      </w:pPr>
      <w:rPr>
        <w:rFonts w:ascii="Calibri" w:hAnsi="Calibri" w:hint="default"/>
      </w:rPr>
    </w:lvl>
    <w:lvl w:ilvl="1" w:tplc="43B85BB8">
      <w:start w:val="1"/>
      <w:numFmt w:val="bullet"/>
      <w:lvlText w:val="o"/>
      <w:lvlJc w:val="left"/>
      <w:pPr>
        <w:ind w:left="1440" w:hanging="360"/>
      </w:pPr>
      <w:rPr>
        <w:rFonts w:ascii="Courier New" w:hAnsi="Courier New" w:hint="default"/>
      </w:rPr>
    </w:lvl>
    <w:lvl w:ilvl="2" w:tplc="FAE27506">
      <w:start w:val="1"/>
      <w:numFmt w:val="bullet"/>
      <w:lvlText w:val=""/>
      <w:lvlJc w:val="left"/>
      <w:pPr>
        <w:ind w:left="2160" w:hanging="360"/>
      </w:pPr>
      <w:rPr>
        <w:rFonts w:ascii="Wingdings" w:hAnsi="Wingdings" w:hint="default"/>
      </w:rPr>
    </w:lvl>
    <w:lvl w:ilvl="3" w:tplc="C38EB13C">
      <w:start w:val="1"/>
      <w:numFmt w:val="bullet"/>
      <w:lvlText w:val=""/>
      <w:lvlJc w:val="left"/>
      <w:pPr>
        <w:ind w:left="2880" w:hanging="360"/>
      </w:pPr>
      <w:rPr>
        <w:rFonts w:ascii="Symbol" w:hAnsi="Symbol" w:hint="default"/>
      </w:rPr>
    </w:lvl>
    <w:lvl w:ilvl="4" w:tplc="EAC05B24">
      <w:start w:val="1"/>
      <w:numFmt w:val="bullet"/>
      <w:lvlText w:val="o"/>
      <w:lvlJc w:val="left"/>
      <w:pPr>
        <w:ind w:left="3600" w:hanging="360"/>
      </w:pPr>
      <w:rPr>
        <w:rFonts w:ascii="Courier New" w:hAnsi="Courier New" w:hint="default"/>
      </w:rPr>
    </w:lvl>
    <w:lvl w:ilvl="5" w:tplc="0A5CB1F2">
      <w:start w:val="1"/>
      <w:numFmt w:val="bullet"/>
      <w:lvlText w:val=""/>
      <w:lvlJc w:val="left"/>
      <w:pPr>
        <w:ind w:left="4320" w:hanging="360"/>
      </w:pPr>
      <w:rPr>
        <w:rFonts w:ascii="Wingdings" w:hAnsi="Wingdings" w:hint="default"/>
      </w:rPr>
    </w:lvl>
    <w:lvl w:ilvl="6" w:tplc="3B3E1C34">
      <w:start w:val="1"/>
      <w:numFmt w:val="bullet"/>
      <w:lvlText w:val=""/>
      <w:lvlJc w:val="left"/>
      <w:pPr>
        <w:ind w:left="5040" w:hanging="360"/>
      </w:pPr>
      <w:rPr>
        <w:rFonts w:ascii="Symbol" w:hAnsi="Symbol" w:hint="default"/>
      </w:rPr>
    </w:lvl>
    <w:lvl w:ilvl="7" w:tplc="64D011F0">
      <w:start w:val="1"/>
      <w:numFmt w:val="bullet"/>
      <w:lvlText w:val="o"/>
      <w:lvlJc w:val="left"/>
      <w:pPr>
        <w:ind w:left="5760" w:hanging="360"/>
      </w:pPr>
      <w:rPr>
        <w:rFonts w:ascii="Courier New" w:hAnsi="Courier New" w:hint="default"/>
      </w:rPr>
    </w:lvl>
    <w:lvl w:ilvl="8" w:tplc="97B43A7C">
      <w:start w:val="1"/>
      <w:numFmt w:val="bullet"/>
      <w:lvlText w:val=""/>
      <w:lvlJc w:val="left"/>
      <w:pPr>
        <w:ind w:left="6480" w:hanging="360"/>
      </w:pPr>
      <w:rPr>
        <w:rFonts w:ascii="Wingdings" w:hAnsi="Wingdings" w:hint="default"/>
      </w:rPr>
    </w:lvl>
  </w:abstractNum>
  <w:abstractNum w:abstractNumId="14" w15:restartNumberingAfterBreak="0">
    <w:nsid w:val="1FE70977"/>
    <w:multiLevelType w:val="hybridMultilevel"/>
    <w:tmpl w:val="FFFFFFFF"/>
    <w:lvl w:ilvl="0" w:tplc="E35C01E0">
      <w:numFmt w:val="none"/>
      <w:lvlText w:val=""/>
      <w:lvlJc w:val="left"/>
      <w:pPr>
        <w:tabs>
          <w:tab w:val="num" w:pos="360"/>
        </w:tabs>
      </w:pPr>
    </w:lvl>
    <w:lvl w:ilvl="1" w:tplc="49F6B0C4">
      <w:start w:val="1"/>
      <w:numFmt w:val="lowerLetter"/>
      <w:lvlText w:val="%2."/>
      <w:lvlJc w:val="left"/>
      <w:pPr>
        <w:ind w:left="1440" w:hanging="360"/>
      </w:pPr>
    </w:lvl>
    <w:lvl w:ilvl="2" w:tplc="BE2060A6">
      <w:start w:val="1"/>
      <w:numFmt w:val="lowerRoman"/>
      <w:lvlText w:val="%3."/>
      <w:lvlJc w:val="right"/>
      <w:pPr>
        <w:ind w:left="2160" w:hanging="180"/>
      </w:pPr>
    </w:lvl>
    <w:lvl w:ilvl="3" w:tplc="1DA0D24C">
      <w:start w:val="1"/>
      <w:numFmt w:val="decimal"/>
      <w:lvlText w:val="%4."/>
      <w:lvlJc w:val="left"/>
      <w:pPr>
        <w:ind w:left="2880" w:hanging="360"/>
      </w:pPr>
    </w:lvl>
    <w:lvl w:ilvl="4" w:tplc="5ACCBAA4">
      <w:start w:val="1"/>
      <w:numFmt w:val="lowerLetter"/>
      <w:lvlText w:val="%5."/>
      <w:lvlJc w:val="left"/>
      <w:pPr>
        <w:ind w:left="3600" w:hanging="360"/>
      </w:pPr>
    </w:lvl>
    <w:lvl w:ilvl="5" w:tplc="D3E0BB3C">
      <w:start w:val="1"/>
      <w:numFmt w:val="lowerRoman"/>
      <w:lvlText w:val="%6."/>
      <w:lvlJc w:val="right"/>
      <w:pPr>
        <w:ind w:left="4320" w:hanging="180"/>
      </w:pPr>
    </w:lvl>
    <w:lvl w:ilvl="6" w:tplc="6BA2B7D4">
      <w:start w:val="1"/>
      <w:numFmt w:val="decimal"/>
      <w:lvlText w:val="%7."/>
      <w:lvlJc w:val="left"/>
      <w:pPr>
        <w:ind w:left="5040" w:hanging="360"/>
      </w:pPr>
    </w:lvl>
    <w:lvl w:ilvl="7" w:tplc="B1EC4F1E">
      <w:start w:val="1"/>
      <w:numFmt w:val="lowerLetter"/>
      <w:lvlText w:val="%8."/>
      <w:lvlJc w:val="left"/>
      <w:pPr>
        <w:ind w:left="5760" w:hanging="360"/>
      </w:pPr>
    </w:lvl>
    <w:lvl w:ilvl="8" w:tplc="98EE644C">
      <w:start w:val="1"/>
      <w:numFmt w:val="lowerRoman"/>
      <w:lvlText w:val="%9."/>
      <w:lvlJc w:val="right"/>
      <w:pPr>
        <w:ind w:left="6480" w:hanging="180"/>
      </w:pPr>
    </w:lvl>
  </w:abstractNum>
  <w:abstractNum w:abstractNumId="15" w15:restartNumberingAfterBreak="0">
    <w:nsid w:val="20272F61"/>
    <w:multiLevelType w:val="multilevel"/>
    <w:tmpl w:val="1CC4F2A6"/>
    <w:numStyleLink w:val="INKEis"/>
  </w:abstractNum>
  <w:abstractNum w:abstractNumId="16" w15:restartNumberingAfterBreak="0">
    <w:nsid w:val="236A617B"/>
    <w:multiLevelType w:val="hybridMultilevel"/>
    <w:tmpl w:val="7220A9E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42C6F88"/>
    <w:multiLevelType w:val="hybridMultilevel"/>
    <w:tmpl w:val="EF7AB3C6"/>
    <w:lvl w:ilvl="0" w:tplc="4DB6911A">
      <w:numFmt w:val="bullet"/>
      <w:lvlText w:val="-"/>
      <w:lvlJc w:val="left"/>
      <w:pPr>
        <w:tabs>
          <w:tab w:val="num" w:pos="720"/>
        </w:tabs>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7D43491"/>
    <w:multiLevelType w:val="hybridMultilevel"/>
    <w:tmpl w:val="D952BC38"/>
    <w:lvl w:ilvl="0" w:tplc="7B9EF5CE">
      <w:start w:val="28"/>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82E313D"/>
    <w:multiLevelType w:val="multilevel"/>
    <w:tmpl w:val="C4AEE6CC"/>
    <w:styleLink w:val="Genummerd"/>
    <w:lvl w:ilvl="0">
      <w:start w:val="1"/>
      <w:numFmt w:val="decimal"/>
      <w:lvlText w:val="%1."/>
      <w:lvlJc w:val="left"/>
      <w:pPr>
        <w:tabs>
          <w:tab w:val="num" w:pos="567"/>
        </w:tabs>
        <w:ind w:left="567" w:hanging="567"/>
      </w:pPr>
      <w:rPr>
        <w:rFonts w:ascii="Arial" w:hAnsi="Arial" w:cs="Times New Roman"/>
        <w:sz w:val="20"/>
      </w:rPr>
    </w:lvl>
    <w:lvl w:ilvl="1">
      <w:start w:val="1"/>
      <w:numFmt w:val="lowerLetter"/>
      <w:lvlText w:val="%2)"/>
      <w:lvlJc w:val="left"/>
      <w:pPr>
        <w:tabs>
          <w:tab w:val="num" w:pos="1277"/>
        </w:tabs>
        <w:ind w:left="1277" w:hanging="567"/>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28F7561B"/>
    <w:multiLevelType w:val="hybridMultilevel"/>
    <w:tmpl w:val="32FA2860"/>
    <w:lvl w:ilvl="0" w:tplc="4DB6911A">
      <w:numFmt w:val="bullet"/>
      <w:lvlText w:val="-"/>
      <w:lvlJc w:val="left"/>
      <w:pPr>
        <w:tabs>
          <w:tab w:val="num" w:pos="360"/>
        </w:tabs>
        <w:ind w:left="360" w:hanging="360"/>
      </w:pPr>
      <w:rPr>
        <w:rFonts w:ascii="Verdana" w:eastAsia="Times New Roman" w:hAnsi="Verdana" w:cs="Times New Roman" w:hint="default"/>
        <w:b w:val="0"/>
        <w:i w:val="0"/>
        <w:color w:val="008FB8"/>
        <w:sz w:val="16"/>
      </w:rPr>
    </w:lvl>
    <w:lvl w:ilvl="1" w:tplc="04130001">
      <w:start w:val="1"/>
      <w:numFmt w:val="bullet"/>
      <w:lvlText w:val=""/>
      <w:lvlJc w:val="left"/>
      <w:pPr>
        <w:tabs>
          <w:tab w:val="num" w:pos="1440"/>
        </w:tabs>
        <w:ind w:left="1440" w:hanging="360"/>
      </w:pPr>
      <w:rPr>
        <w:rFonts w:ascii="Symbol" w:hAnsi="Symbol" w:hint="default"/>
        <w:b w:val="0"/>
        <w:i w:val="0"/>
        <w:color w:val="008FB8"/>
        <w:sz w:val="16"/>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0101D59"/>
    <w:multiLevelType w:val="hybridMultilevel"/>
    <w:tmpl w:val="100CE4D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0B54BE3"/>
    <w:multiLevelType w:val="multilevel"/>
    <w:tmpl w:val="2CA0412E"/>
    <w:lvl w:ilvl="0">
      <w:start w:val="1"/>
      <w:numFmt w:val="decimal"/>
      <w:lvlText w:val="%1.0"/>
      <w:lvlJc w:val="left"/>
      <w:pPr>
        <w:ind w:left="495" w:hanging="495"/>
      </w:pPr>
      <w:rPr>
        <w:rFonts w:hint="default"/>
      </w:rPr>
    </w:lvl>
    <w:lvl w:ilvl="1">
      <w:start w:val="1"/>
      <w:numFmt w:val="decimalZero"/>
      <w:lvlText w:val="%1.%2"/>
      <w:lvlJc w:val="left"/>
      <w:pPr>
        <w:ind w:left="1203" w:hanging="49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3" w15:restartNumberingAfterBreak="0">
    <w:nsid w:val="363516F4"/>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EB72E9D"/>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0E26D5E"/>
    <w:multiLevelType w:val="hybridMultilevel"/>
    <w:tmpl w:val="E95064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13252C8"/>
    <w:multiLevelType w:val="hybridMultilevel"/>
    <w:tmpl w:val="349EF2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3EDB252"/>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3F433E2"/>
    <w:multiLevelType w:val="hybridMultilevel"/>
    <w:tmpl w:val="3EF21C60"/>
    <w:lvl w:ilvl="0" w:tplc="7B9EF5CE">
      <w:start w:val="2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4633B4B"/>
    <w:multiLevelType w:val="hybridMultilevel"/>
    <w:tmpl w:val="4E78E2EE"/>
    <w:lvl w:ilvl="0" w:tplc="A12EF3B6">
      <w:start w:val="1"/>
      <w:numFmt w:val="bullet"/>
      <w:pStyle w:val="streepjeInspr"/>
      <w:lvlText w:val="-"/>
      <w:lvlJc w:val="left"/>
      <w:pPr>
        <w:tabs>
          <w:tab w:val="num" w:pos="587"/>
        </w:tabs>
        <w:ind w:left="454" w:hanging="227"/>
      </w:pPr>
      <w:rPr>
        <w:rFonts w:ascii="Helvetica" w:hAnsi="Helvetica" w:hint="default"/>
      </w:rPr>
    </w:lvl>
    <w:lvl w:ilvl="1" w:tplc="57640FEA">
      <w:start w:val="1"/>
      <w:numFmt w:val="bullet"/>
      <w:lvlText w:val="o"/>
      <w:lvlJc w:val="left"/>
      <w:pPr>
        <w:tabs>
          <w:tab w:val="num" w:pos="1080"/>
        </w:tabs>
        <w:ind w:left="1080" w:hanging="360"/>
      </w:pPr>
      <w:rPr>
        <w:rFonts w:ascii="Courier New" w:hAnsi="Courier New" w:hint="default"/>
      </w:rPr>
    </w:lvl>
    <w:lvl w:ilvl="2" w:tplc="0413001B">
      <w:start w:val="1"/>
      <w:numFmt w:val="bullet"/>
      <w:lvlText w:val=""/>
      <w:lvlJc w:val="left"/>
      <w:pPr>
        <w:tabs>
          <w:tab w:val="num" w:pos="1800"/>
        </w:tabs>
        <w:ind w:left="1800" w:hanging="360"/>
      </w:pPr>
      <w:rPr>
        <w:rFonts w:ascii="Wingdings" w:hAnsi="Wingdings" w:hint="default"/>
      </w:rPr>
    </w:lvl>
    <w:lvl w:ilvl="3" w:tplc="0413000F" w:tentative="1">
      <w:start w:val="1"/>
      <w:numFmt w:val="bullet"/>
      <w:lvlText w:val=""/>
      <w:lvlJc w:val="left"/>
      <w:pPr>
        <w:tabs>
          <w:tab w:val="num" w:pos="2520"/>
        </w:tabs>
        <w:ind w:left="2520" w:hanging="360"/>
      </w:pPr>
      <w:rPr>
        <w:rFonts w:ascii="Symbol" w:hAnsi="Symbol" w:hint="default"/>
      </w:rPr>
    </w:lvl>
    <w:lvl w:ilvl="4" w:tplc="04130019" w:tentative="1">
      <w:start w:val="1"/>
      <w:numFmt w:val="bullet"/>
      <w:lvlText w:val="o"/>
      <w:lvlJc w:val="left"/>
      <w:pPr>
        <w:tabs>
          <w:tab w:val="num" w:pos="3240"/>
        </w:tabs>
        <w:ind w:left="3240" w:hanging="360"/>
      </w:pPr>
      <w:rPr>
        <w:rFonts w:ascii="Courier New" w:hAnsi="Courier New" w:hint="default"/>
      </w:rPr>
    </w:lvl>
    <w:lvl w:ilvl="5" w:tplc="0413001B" w:tentative="1">
      <w:start w:val="1"/>
      <w:numFmt w:val="bullet"/>
      <w:lvlText w:val=""/>
      <w:lvlJc w:val="left"/>
      <w:pPr>
        <w:tabs>
          <w:tab w:val="num" w:pos="3960"/>
        </w:tabs>
        <w:ind w:left="3960" w:hanging="360"/>
      </w:pPr>
      <w:rPr>
        <w:rFonts w:ascii="Wingdings" w:hAnsi="Wingdings" w:hint="default"/>
      </w:rPr>
    </w:lvl>
    <w:lvl w:ilvl="6" w:tplc="0413000F" w:tentative="1">
      <w:start w:val="1"/>
      <w:numFmt w:val="bullet"/>
      <w:lvlText w:val=""/>
      <w:lvlJc w:val="left"/>
      <w:pPr>
        <w:tabs>
          <w:tab w:val="num" w:pos="4680"/>
        </w:tabs>
        <w:ind w:left="4680" w:hanging="360"/>
      </w:pPr>
      <w:rPr>
        <w:rFonts w:ascii="Symbol" w:hAnsi="Symbol" w:hint="default"/>
      </w:rPr>
    </w:lvl>
    <w:lvl w:ilvl="7" w:tplc="04130019" w:tentative="1">
      <w:start w:val="1"/>
      <w:numFmt w:val="bullet"/>
      <w:lvlText w:val="o"/>
      <w:lvlJc w:val="left"/>
      <w:pPr>
        <w:tabs>
          <w:tab w:val="num" w:pos="5400"/>
        </w:tabs>
        <w:ind w:left="5400" w:hanging="360"/>
      </w:pPr>
      <w:rPr>
        <w:rFonts w:ascii="Courier New" w:hAnsi="Courier New" w:hint="default"/>
      </w:rPr>
    </w:lvl>
    <w:lvl w:ilvl="8" w:tplc="0413001B"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67C3D68"/>
    <w:multiLevelType w:val="hybridMultilevel"/>
    <w:tmpl w:val="080C36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A322467"/>
    <w:multiLevelType w:val="hybridMultilevel"/>
    <w:tmpl w:val="91B2E132"/>
    <w:lvl w:ilvl="0" w:tplc="738E9A62">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BC34A8A"/>
    <w:multiLevelType w:val="hybridMultilevel"/>
    <w:tmpl w:val="801063BC"/>
    <w:lvl w:ilvl="0" w:tplc="4DB6911A">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4CB1A8C8"/>
    <w:multiLevelType w:val="hybridMultilevel"/>
    <w:tmpl w:val="FFFFFFFF"/>
    <w:lvl w:ilvl="0" w:tplc="28D27970">
      <w:numFmt w:val="none"/>
      <w:lvlText w:val=""/>
      <w:lvlJc w:val="left"/>
      <w:pPr>
        <w:tabs>
          <w:tab w:val="num" w:pos="360"/>
        </w:tabs>
      </w:pPr>
    </w:lvl>
    <w:lvl w:ilvl="1" w:tplc="4FD2B1FE">
      <w:start w:val="1"/>
      <w:numFmt w:val="lowerLetter"/>
      <w:lvlText w:val="%2."/>
      <w:lvlJc w:val="left"/>
      <w:pPr>
        <w:ind w:left="1440" w:hanging="360"/>
      </w:pPr>
    </w:lvl>
    <w:lvl w:ilvl="2" w:tplc="EF6A4790">
      <w:start w:val="1"/>
      <w:numFmt w:val="lowerRoman"/>
      <w:lvlText w:val="%3."/>
      <w:lvlJc w:val="right"/>
      <w:pPr>
        <w:ind w:left="2160" w:hanging="180"/>
      </w:pPr>
    </w:lvl>
    <w:lvl w:ilvl="3" w:tplc="DFB4A3CC">
      <w:start w:val="1"/>
      <w:numFmt w:val="decimal"/>
      <w:lvlText w:val="%4."/>
      <w:lvlJc w:val="left"/>
      <w:pPr>
        <w:ind w:left="2880" w:hanging="360"/>
      </w:pPr>
    </w:lvl>
    <w:lvl w:ilvl="4" w:tplc="77FEEDA2">
      <w:start w:val="1"/>
      <w:numFmt w:val="lowerLetter"/>
      <w:lvlText w:val="%5."/>
      <w:lvlJc w:val="left"/>
      <w:pPr>
        <w:ind w:left="3600" w:hanging="360"/>
      </w:pPr>
    </w:lvl>
    <w:lvl w:ilvl="5" w:tplc="1F44D29A">
      <w:start w:val="1"/>
      <w:numFmt w:val="lowerRoman"/>
      <w:lvlText w:val="%6."/>
      <w:lvlJc w:val="right"/>
      <w:pPr>
        <w:ind w:left="4320" w:hanging="180"/>
      </w:pPr>
    </w:lvl>
    <w:lvl w:ilvl="6" w:tplc="D5607FE4">
      <w:start w:val="1"/>
      <w:numFmt w:val="decimal"/>
      <w:lvlText w:val="%7."/>
      <w:lvlJc w:val="left"/>
      <w:pPr>
        <w:ind w:left="5040" w:hanging="360"/>
      </w:pPr>
    </w:lvl>
    <w:lvl w:ilvl="7" w:tplc="E02CB47E">
      <w:start w:val="1"/>
      <w:numFmt w:val="lowerLetter"/>
      <w:lvlText w:val="%8."/>
      <w:lvlJc w:val="left"/>
      <w:pPr>
        <w:ind w:left="5760" w:hanging="360"/>
      </w:pPr>
    </w:lvl>
    <w:lvl w:ilvl="8" w:tplc="BFF6DAD0">
      <w:start w:val="1"/>
      <w:numFmt w:val="lowerRoman"/>
      <w:lvlText w:val="%9."/>
      <w:lvlJc w:val="right"/>
      <w:pPr>
        <w:ind w:left="6480" w:hanging="180"/>
      </w:pPr>
    </w:lvl>
  </w:abstractNum>
  <w:abstractNum w:abstractNumId="34" w15:restartNumberingAfterBreak="0">
    <w:nsid w:val="4EE90A66"/>
    <w:multiLevelType w:val="hybridMultilevel"/>
    <w:tmpl w:val="436C1252"/>
    <w:lvl w:ilvl="0" w:tplc="4DB6911A">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4F9A1BBB"/>
    <w:multiLevelType w:val="hybridMultilevel"/>
    <w:tmpl w:val="F6A01F66"/>
    <w:lvl w:ilvl="0" w:tplc="4DB6911A">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25A4C10"/>
    <w:multiLevelType w:val="hybridMultilevel"/>
    <w:tmpl w:val="C246714C"/>
    <w:lvl w:ilvl="0" w:tplc="E6D2A6D0">
      <w:start w:val="1"/>
      <w:numFmt w:val="bullet"/>
      <w:lvlText w:val=""/>
      <w:lvlJc w:val="left"/>
      <w:pPr>
        <w:ind w:left="720" w:hanging="360"/>
      </w:pPr>
      <w:rPr>
        <w:rFonts w:ascii="Symbol" w:hAnsi="Symbol" w:hint="default"/>
      </w:rPr>
    </w:lvl>
    <w:lvl w:ilvl="1" w:tplc="EF0A1CBC">
      <w:start w:val="1"/>
      <w:numFmt w:val="bullet"/>
      <w:lvlText w:val="o"/>
      <w:lvlJc w:val="left"/>
      <w:pPr>
        <w:ind w:left="1440" w:hanging="360"/>
      </w:pPr>
      <w:rPr>
        <w:rFonts w:ascii="Courier New" w:hAnsi="Courier New" w:hint="default"/>
      </w:rPr>
    </w:lvl>
    <w:lvl w:ilvl="2" w:tplc="C8A87838">
      <w:start w:val="1"/>
      <w:numFmt w:val="bullet"/>
      <w:lvlText w:val=""/>
      <w:lvlJc w:val="left"/>
      <w:pPr>
        <w:ind w:left="2160" w:hanging="360"/>
      </w:pPr>
      <w:rPr>
        <w:rFonts w:ascii="Wingdings" w:hAnsi="Wingdings" w:hint="default"/>
      </w:rPr>
    </w:lvl>
    <w:lvl w:ilvl="3" w:tplc="78641E30">
      <w:start w:val="1"/>
      <w:numFmt w:val="bullet"/>
      <w:lvlText w:val=""/>
      <w:lvlJc w:val="left"/>
      <w:pPr>
        <w:ind w:left="2880" w:hanging="360"/>
      </w:pPr>
      <w:rPr>
        <w:rFonts w:ascii="Symbol" w:hAnsi="Symbol" w:hint="default"/>
      </w:rPr>
    </w:lvl>
    <w:lvl w:ilvl="4" w:tplc="587AB752">
      <w:start w:val="1"/>
      <w:numFmt w:val="bullet"/>
      <w:lvlText w:val="o"/>
      <w:lvlJc w:val="left"/>
      <w:pPr>
        <w:ind w:left="3600" w:hanging="360"/>
      </w:pPr>
      <w:rPr>
        <w:rFonts w:ascii="Courier New" w:hAnsi="Courier New" w:hint="default"/>
      </w:rPr>
    </w:lvl>
    <w:lvl w:ilvl="5" w:tplc="35267C14">
      <w:start w:val="1"/>
      <w:numFmt w:val="bullet"/>
      <w:lvlText w:val=""/>
      <w:lvlJc w:val="left"/>
      <w:pPr>
        <w:ind w:left="4320" w:hanging="360"/>
      </w:pPr>
      <w:rPr>
        <w:rFonts w:ascii="Wingdings" w:hAnsi="Wingdings" w:hint="default"/>
      </w:rPr>
    </w:lvl>
    <w:lvl w:ilvl="6" w:tplc="7A80F0A0">
      <w:start w:val="1"/>
      <w:numFmt w:val="bullet"/>
      <w:lvlText w:val=""/>
      <w:lvlJc w:val="left"/>
      <w:pPr>
        <w:ind w:left="5040" w:hanging="360"/>
      </w:pPr>
      <w:rPr>
        <w:rFonts w:ascii="Symbol" w:hAnsi="Symbol" w:hint="default"/>
      </w:rPr>
    </w:lvl>
    <w:lvl w:ilvl="7" w:tplc="DB42F604">
      <w:start w:val="1"/>
      <w:numFmt w:val="bullet"/>
      <w:lvlText w:val="o"/>
      <w:lvlJc w:val="left"/>
      <w:pPr>
        <w:ind w:left="5760" w:hanging="360"/>
      </w:pPr>
      <w:rPr>
        <w:rFonts w:ascii="Courier New" w:hAnsi="Courier New" w:hint="default"/>
      </w:rPr>
    </w:lvl>
    <w:lvl w:ilvl="8" w:tplc="866667AA">
      <w:start w:val="1"/>
      <w:numFmt w:val="bullet"/>
      <w:lvlText w:val=""/>
      <w:lvlJc w:val="left"/>
      <w:pPr>
        <w:ind w:left="6480" w:hanging="360"/>
      </w:pPr>
      <w:rPr>
        <w:rFonts w:ascii="Wingdings" w:hAnsi="Wingdings" w:hint="default"/>
      </w:rPr>
    </w:lvl>
  </w:abstractNum>
  <w:abstractNum w:abstractNumId="37" w15:restartNumberingAfterBreak="0">
    <w:nsid w:val="589B7ADB"/>
    <w:multiLevelType w:val="hybridMultilevel"/>
    <w:tmpl w:val="EF8C63BC"/>
    <w:lvl w:ilvl="0" w:tplc="4DB6911A">
      <w:numFmt w:val="bullet"/>
      <w:lvlText w:val="-"/>
      <w:lvlJc w:val="left"/>
      <w:pPr>
        <w:ind w:left="720" w:hanging="360"/>
      </w:pPr>
      <w:rPr>
        <w:rFonts w:ascii="Verdana" w:eastAsia="Times New Roman" w:hAnsi="Verdana"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A751128"/>
    <w:multiLevelType w:val="hybridMultilevel"/>
    <w:tmpl w:val="A570425C"/>
    <w:lvl w:ilvl="0" w:tplc="4DB6911A">
      <w:numFmt w:val="bullet"/>
      <w:lvlText w:val="-"/>
      <w:lvlJc w:val="left"/>
      <w:pPr>
        <w:tabs>
          <w:tab w:val="num" w:pos="720"/>
        </w:tabs>
        <w:ind w:left="720" w:hanging="360"/>
      </w:pPr>
      <w:rPr>
        <w:rFonts w:ascii="Verdana" w:eastAsia="Times New Roman" w:hAnsi="Verdana" w:cs="Times New Roman" w:hint="default"/>
      </w:rPr>
    </w:lvl>
    <w:lvl w:ilvl="1" w:tplc="04130003">
      <w:start w:val="1"/>
      <w:numFmt w:val="bullet"/>
      <w:lvlText w:val="o"/>
      <w:lvlJc w:val="left"/>
      <w:pPr>
        <w:tabs>
          <w:tab w:val="num" w:pos="1352"/>
        </w:tabs>
        <w:ind w:left="1352"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A74E1E"/>
    <w:multiLevelType w:val="hybridMultilevel"/>
    <w:tmpl w:val="10249F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5BEB1AB1"/>
    <w:multiLevelType w:val="hybridMultilevel"/>
    <w:tmpl w:val="B64E8440"/>
    <w:lvl w:ilvl="0" w:tplc="0120869A">
      <w:start w:val="1"/>
      <w:numFmt w:val="decimal"/>
      <w:pStyle w:val="INKBijlage"/>
      <w:lvlText w:val="Bijlage %1."/>
      <w:lvlJc w:val="left"/>
      <w:pPr>
        <w:ind w:left="720" w:hanging="360"/>
      </w:pPr>
      <w:rPr>
        <w:rFonts w:ascii="RijksoverheidSansHeading" w:hAnsi="RijksoverheidSansHeading" w:hint="default"/>
        <w:b/>
        <w:i w:val="0"/>
        <w:spacing w:val="5"/>
        <w:w w:val="100"/>
        <w:position w:val="0"/>
        <w:sz w:val="28"/>
        <w:szCs w:val="28"/>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5C82389A"/>
    <w:multiLevelType w:val="hybridMultilevel"/>
    <w:tmpl w:val="009CD374"/>
    <w:lvl w:ilvl="0" w:tplc="0413000F">
      <w:start w:val="1"/>
      <w:numFmt w:val="decimal"/>
      <w:lvlText w:val="%1."/>
      <w:lvlJc w:val="left"/>
    </w:lvl>
    <w:lvl w:ilvl="1" w:tplc="04130019">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2" w15:restartNumberingAfterBreak="0">
    <w:nsid w:val="5E27564C"/>
    <w:multiLevelType w:val="multilevel"/>
    <w:tmpl w:val="0C6830A0"/>
    <w:lvl w:ilvl="0">
      <w:start w:val="1"/>
      <w:numFmt w:val="decimal"/>
      <w:pStyle w:val="INKHoofdstuk"/>
      <w:lvlText w:val="Hoofdstuk %1."/>
      <w:lvlJc w:val="left"/>
      <w:pPr>
        <w:ind w:left="851" w:hanging="851"/>
      </w:pPr>
      <w:rPr>
        <w:rFonts w:ascii="Arial" w:hAnsi="Arial" w:hint="default"/>
        <w:b/>
        <w:i w:val="0"/>
        <w:spacing w:val="5"/>
        <w:w w:val="100"/>
        <w:position w:val="0"/>
        <w:sz w:val="24"/>
      </w:rPr>
    </w:lvl>
    <w:lvl w:ilvl="1">
      <w:start w:val="1"/>
      <w:numFmt w:val="decimal"/>
      <w:pStyle w:val="INKParagraaf"/>
      <w:lvlText w:val="%1.%2."/>
      <w:lvlJc w:val="left"/>
      <w:pPr>
        <w:ind w:left="851" w:hanging="851"/>
      </w:pPr>
      <w:rPr>
        <w:rFonts w:ascii="Arial" w:hAnsi="Arial" w:hint="default"/>
        <w:b/>
        <w:i w:val="0"/>
        <w:spacing w:val="5"/>
        <w:w w:val="100"/>
        <w:position w:val="0"/>
        <w:sz w:val="20"/>
      </w:rPr>
    </w:lvl>
    <w:lvl w:ilvl="2">
      <w:start w:val="1"/>
      <w:numFmt w:val="decimal"/>
      <w:pStyle w:val="INKSubparagraaf"/>
      <w:lvlText w:val="%1.%2.%3."/>
      <w:lvlJc w:val="left"/>
      <w:pPr>
        <w:ind w:left="851" w:hanging="851"/>
      </w:pPr>
      <w:rPr>
        <w:rFonts w:ascii="Arial" w:hAnsi="Arial" w:hint="default"/>
        <w:b/>
        <w:i w:val="0"/>
        <w:spacing w:val="5"/>
        <w:w w:val="100"/>
        <w:position w:val="0"/>
        <w:sz w:val="20"/>
      </w:rPr>
    </w:lvl>
    <w:lvl w:ilvl="3">
      <w:start w:val="1"/>
      <w:numFmt w:val="decimal"/>
      <w:pStyle w:val="INKSub-subparagraaf"/>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43" w15:restartNumberingAfterBreak="0">
    <w:nsid w:val="60F59A98"/>
    <w:multiLevelType w:val="multilevel"/>
    <w:tmpl w:val="6772F396"/>
    <w:lvl w:ilvl="0">
      <w:start w:val="1"/>
      <w:numFmt w:val="decimal"/>
      <w:lvlText w:val="Hoofdstuk %1."/>
      <w:lvlJc w:val="left"/>
      <w:pPr>
        <w:ind w:left="851" w:hanging="851"/>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11F2562"/>
    <w:multiLevelType w:val="hybridMultilevel"/>
    <w:tmpl w:val="184EAB34"/>
    <w:lvl w:ilvl="0" w:tplc="5BC2A3AE">
      <w:start w:val="1"/>
      <w:numFmt w:val="decimal"/>
      <w:pStyle w:val="INKGeschiktheidseis"/>
      <w:lvlText w:val="GE %1."/>
      <w:lvlJc w:val="left"/>
      <w:pPr>
        <w:ind w:left="36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652C0A95"/>
    <w:multiLevelType w:val="hybridMultilevel"/>
    <w:tmpl w:val="512A232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66C14970"/>
    <w:multiLevelType w:val="hybridMultilevel"/>
    <w:tmpl w:val="FACC0A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69F63FE0"/>
    <w:multiLevelType w:val="multilevel"/>
    <w:tmpl w:val="66762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A144A5B"/>
    <w:multiLevelType w:val="hybridMultilevel"/>
    <w:tmpl w:val="072EAC80"/>
    <w:lvl w:ilvl="0" w:tplc="04130005">
      <w:start w:val="1"/>
      <w:numFmt w:val="bullet"/>
      <w:pStyle w:val="streepje"/>
      <w:lvlText w:val="-"/>
      <w:lvlJc w:val="left"/>
      <w:pPr>
        <w:tabs>
          <w:tab w:val="num" w:pos="360"/>
        </w:tabs>
        <w:ind w:left="227" w:hanging="227"/>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B113524"/>
    <w:multiLevelType w:val="hybridMultilevel"/>
    <w:tmpl w:val="DA78D10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0" w15:restartNumberingAfterBreak="0">
    <w:nsid w:val="6BF73067"/>
    <w:multiLevelType w:val="hybridMultilevel"/>
    <w:tmpl w:val="5F5CA114"/>
    <w:lvl w:ilvl="0" w:tplc="699C0700">
      <w:start w:val="1"/>
      <w:numFmt w:val="bullet"/>
      <w:pStyle w:val="opsomInspr"/>
      <w:lvlText w:val=""/>
      <w:lvlJc w:val="left"/>
      <w:pPr>
        <w:tabs>
          <w:tab w:val="num" w:pos="-354"/>
        </w:tabs>
        <w:ind w:left="-354" w:hanging="360"/>
      </w:pPr>
      <w:rPr>
        <w:rFonts w:ascii="Symbol" w:hAnsi="Symbol" w:hint="default"/>
      </w:rPr>
    </w:lvl>
    <w:lvl w:ilvl="1" w:tplc="04130003">
      <w:start w:val="1"/>
      <w:numFmt w:val="bullet"/>
      <w:lvlText w:val="o"/>
      <w:lvlJc w:val="left"/>
      <w:pPr>
        <w:tabs>
          <w:tab w:val="num" w:pos="366"/>
        </w:tabs>
        <w:ind w:left="366" w:hanging="360"/>
      </w:pPr>
      <w:rPr>
        <w:rFonts w:ascii="Courier New" w:hAnsi="Courier New" w:hint="default"/>
      </w:rPr>
    </w:lvl>
    <w:lvl w:ilvl="2" w:tplc="04130005">
      <w:start w:val="1"/>
      <w:numFmt w:val="bullet"/>
      <w:lvlText w:val=""/>
      <w:lvlJc w:val="left"/>
      <w:pPr>
        <w:tabs>
          <w:tab w:val="num" w:pos="1086"/>
        </w:tabs>
        <w:ind w:left="1086" w:hanging="360"/>
      </w:pPr>
      <w:rPr>
        <w:rFonts w:ascii="Wingdings" w:hAnsi="Wingdings" w:hint="default"/>
      </w:rPr>
    </w:lvl>
    <w:lvl w:ilvl="3" w:tplc="04130001" w:tentative="1">
      <w:start w:val="1"/>
      <w:numFmt w:val="bullet"/>
      <w:lvlText w:val=""/>
      <w:lvlJc w:val="left"/>
      <w:pPr>
        <w:tabs>
          <w:tab w:val="num" w:pos="1806"/>
        </w:tabs>
        <w:ind w:left="1806" w:hanging="360"/>
      </w:pPr>
      <w:rPr>
        <w:rFonts w:ascii="Symbol" w:hAnsi="Symbol" w:hint="default"/>
      </w:rPr>
    </w:lvl>
    <w:lvl w:ilvl="4" w:tplc="04130003" w:tentative="1">
      <w:start w:val="1"/>
      <w:numFmt w:val="bullet"/>
      <w:lvlText w:val="o"/>
      <w:lvlJc w:val="left"/>
      <w:pPr>
        <w:tabs>
          <w:tab w:val="num" w:pos="2526"/>
        </w:tabs>
        <w:ind w:left="2526" w:hanging="360"/>
      </w:pPr>
      <w:rPr>
        <w:rFonts w:ascii="Courier New" w:hAnsi="Courier New" w:hint="default"/>
      </w:rPr>
    </w:lvl>
    <w:lvl w:ilvl="5" w:tplc="04130005" w:tentative="1">
      <w:start w:val="1"/>
      <w:numFmt w:val="bullet"/>
      <w:lvlText w:val=""/>
      <w:lvlJc w:val="left"/>
      <w:pPr>
        <w:tabs>
          <w:tab w:val="num" w:pos="3246"/>
        </w:tabs>
        <w:ind w:left="3246" w:hanging="360"/>
      </w:pPr>
      <w:rPr>
        <w:rFonts w:ascii="Wingdings" w:hAnsi="Wingdings" w:hint="default"/>
      </w:rPr>
    </w:lvl>
    <w:lvl w:ilvl="6" w:tplc="04130001" w:tentative="1">
      <w:start w:val="1"/>
      <w:numFmt w:val="bullet"/>
      <w:lvlText w:val=""/>
      <w:lvlJc w:val="left"/>
      <w:pPr>
        <w:tabs>
          <w:tab w:val="num" w:pos="3966"/>
        </w:tabs>
        <w:ind w:left="3966" w:hanging="360"/>
      </w:pPr>
      <w:rPr>
        <w:rFonts w:ascii="Symbol" w:hAnsi="Symbol" w:hint="default"/>
      </w:rPr>
    </w:lvl>
    <w:lvl w:ilvl="7" w:tplc="04130003" w:tentative="1">
      <w:start w:val="1"/>
      <w:numFmt w:val="bullet"/>
      <w:lvlText w:val="o"/>
      <w:lvlJc w:val="left"/>
      <w:pPr>
        <w:tabs>
          <w:tab w:val="num" w:pos="4686"/>
        </w:tabs>
        <w:ind w:left="4686" w:hanging="360"/>
      </w:pPr>
      <w:rPr>
        <w:rFonts w:ascii="Courier New" w:hAnsi="Courier New" w:hint="default"/>
      </w:rPr>
    </w:lvl>
    <w:lvl w:ilvl="8" w:tplc="04130005" w:tentative="1">
      <w:start w:val="1"/>
      <w:numFmt w:val="bullet"/>
      <w:lvlText w:val=""/>
      <w:lvlJc w:val="left"/>
      <w:pPr>
        <w:tabs>
          <w:tab w:val="num" w:pos="5406"/>
        </w:tabs>
        <w:ind w:left="5406" w:hanging="360"/>
      </w:pPr>
      <w:rPr>
        <w:rFonts w:ascii="Wingdings" w:hAnsi="Wingdings" w:hint="default"/>
      </w:rPr>
    </w:lvl>
  </w:abstractNum>
  <w:abstractNum w:abstractNumId="51" w15:restartNumberingAfterBreak="0">
    <w:nsid w:val="6BFE50C0"/>
    <w:multiLevelType w:val="multilevel"/>
    <w:tmpl w:val="2ED62EBA"/>
    <w:lvl w:ilvl="0">
      <w:start w:val="1"/>
      <w:numFmt w:val="decimal"/>
      <w:pStyle w:val="LLHeading1"/>
      <w:lvlText w:val="%1"/>
      <w:lvlJc w:val="left"/>
      <w:pPr>
        <w:tabs>
          <w:tab w:val="num" w:pos="851"/>
        </w:tabs>
        <w:ind w:left="851" w:hanging="851"/>
      </w:pPr>
      <w:rPr>
        <w:rFonts w:cs="Times New Roman" w:hint="default"/>
      </w:rPr>
    </w:lvl>
    <w:lvl w:ilvl="1">
      <w:start w:val="1"/>
      <w:numFmt w:val="decimal"/>
      <w:pStyle w:val="LLHeading2"/>
      <w:lvlText w:val="%1.%2"/>
      <w:lvlJc w:val="left"/>
      <w:pPr>
        <w:tabs>
          <w:tab w:val="num" w:pos="851"/>
        </w:tabs>
        <w:ind w:left="851" w:hanging="851"/>
      </w:pPr>
      <w:rPr>
        <w:rFonts w:cs="Times New Roman" w:hint="default"/>
      </w:rPr>
    </w:lvl>
    <w:lvl w:ilvl="2">
      <w:start w:val="1"/>
      <w:numFmt w:val="decimal"/>
      <w:pStyle w:val="LLHeading3"/>
      <w:lvlText w:val="%1.%2.%3"/>
      <w:lvlJc w:val="left"/>
      <w:pPr>
        <w:tabs>
          <w:tab w:val="num" w:pos="851"/>
        </w:tabs>
        <w:ind w:left="851" w:hanging="851"/>
      </w:pPr>
      <w:rPr>
        <w:rFonts w:cs="Times New Roman" w:hint="default"/>
      </w:rPr>
    </w:lvl>
    <w:lvl w:ilvl="3">
      <w:start w:val="1"/>
      <w:numFmt w:val="decimal"/>
      <w:pStyle w:val="LLHeading4"/>
      <w:lvlText w:val="%1.%2.%3.%4"/>
      <w:lvlJc w:val="left"/>
      <w:pPr>
        <w:tabs>
          <w:tab w:val="num" w:pos="851"/>
        </w:tabs>
        <w:ind w:left="851" w:hanging="851"/>
      </w:pPr>
      <w:rPr>
        <w:rFonts w:cs="Times New Roman" w:hint="default"/>
      </w:rPr>
    </w:lvl>
    <w:lvl w:ilvl="4">
      <w:start w:val="1"/>
      <w:numFmt w:val="decimal"/>
      <w:pStyle w:val="LLHeading5"/>
      <w:lvlText w:val="%1.%2.%3.%4.%5"/>
      <w:lvlJc w:val="left"/>
      <w:pPr>
        <w:tabs>
          <w:tab w:val="num" w:pos="851"/>
        </w:tabs>
        <w:ind w:left="851" w:hanging="851"/>
      </w:pPr>
      <w:rPr>
        <w:rFonts w:cs="Times New Roman" w:hint="default"/>
      </w:rPr>
    </w:lvl>
    <w:lvl w:ilvl="5">
      <w:start w:val="1"/>
      <w:numFmt w:val="none"/>
      <w:lvlText w:val=""/>
      <w:lvlJc w:val="left"/>
      <w:pPr>
        <w:ind w:left="2160" w:hanging="360"/>
      </w:pPr>
      <w:rPr>
        <w:rFonts w:cs="Times New Roman" w:hint="default"/>
      </w:rPr>
    </w:lvl>
    <w:lvl w:ilvl="6">
      <w:start w:val="1"/>
      <w:numFmt w:val="none"/>
      <w:lvlText w:val=""/>
      <w:lvlJc w:val="left"/>
      <w:pPr>
        <w:ind w:left="2520" w:hanging="360"/>
      </w:pPr>
      <w:rPr>
        <w:rFonts w:cs="Times New Roman" w:hint="default"/>
      </w:rPr>
    </w:lvl>
    <w:lvl w:ilvl="7">
      <w:start w:val="1"/>
      <w:numFmt w:val="none"/>
      <w:lvlText w:val=""/>
      <w:lvlJc w:val="left"/>
      <w:pPr>
        <w:ind w:left="2880" w:hanging="360"/>
      </w:pPr>
      <w:rPr>
        <w:rFonts w:cs="Times New Roman" w:hint="default"/>
      </w:rPr>
    </w:lvl>
    <w:lvl w:ilvl="8">
      <w:start w:val="1"/>
      <w:numFmt w:val="none"/>
      <w:lvlText w:val=""/>
      <w:lvlJc w:val="left"/>
      <w:pPr>
        <w:ind w:left="3240" w:hanging="360"/>
      </w:pPr>
      <w:rPr>
        <w:rFonts w:cs="Times New Roman" w:hint="default"/>
      </w:rPr>
    </w:lvl>
  </w:abstractNum>
  <w:abstractNum w:abstractNumId="52" w15:restartNumberingAfterBreak="0">
    <w:nsid w:val="6E1A1DD1"/>
    <w:multiLevelType w:val="multilevel"/>
    <w:tmpl w:val="F76A50B2"/>
    <w:lvl w:ilvl="0">
      <w:start w:val="1"/>
      <w:numFmt w:val="decimal"/>
      <w:pStyle w:val="Kop1"/>
      <w:lvlText w:val="%1"/>
      <w:lvlJc w:val="left"/>
      <w:pPr>
        <w:tabs>
          <w:tab w:val="num" w:pos="432"/>
        </w:tabs>
        <w:ind w:left="432" w:hanging="432"/>
      </w:pPr>
      <w:rPr>
        <w:rFonts w:cs="Times New Roman"/>
        <w:color w:val="auto"/>
      </w:rPr>
    </w:lvl>
    <w:lvl w:ilvl="1">
      <w:start w:val="1"/>
      <w:numFmt w:val="decimal"/>
      <w:pStyle w:val="Kop2"/>
      <w:lvlText w:val="%1.%2"/>
      <w:lvlJc w:val="left"/>
      <w:pPr>
        <w:tabs>
          <w:tab w:val="num" w:pos="576"/>
        </w:tabs>
        <w:ind w:left="576" w:hanging="576"/>
      </w:pPr>
      <w:rPr>
        <w:rFonts w:cs="Times New Roman"/>
        <w:lang w:val="nl-NL"/>
      </w:rPr>
    </w:lvl>
    <w:lvl w:ilvl="2">
      <w:start w:val="1"/>
      <w:numFmt w:val="decimal"/>
      <w:pStyle w:val="Kop3"/>
      <w:lvlText w:val="%1.%2.%3"/>
      <w:lvlJc w:val="left"/>
      <w:pPr>
        <w:tabs>
          <w:tab w:val="num" w:pos="720"/>
        </w:tabs>
        <w:ind w:left="720" w:hanging="720"/>
      </w:pPr>
      <w:rPr>
        <w:rFonts w:cs="Times New Roman"/>
        <w:sz w:val="18"/>
        <w:szCs w:val="18"/>
        <w:lang w:val="nl-NL"/>
      </w:rPr>
    </w:lvl>
    <w:lvl w:ilvl="3">
      <w:start w:val="1"/>
      <w:numFmt w:val="decimal"/>
      <w:pStyle w:val="Kop4"/>
      <w:lvlText w:val="%1.%2.%3.%4"/>
      <w:lvlJc w:val="left"/>
      <w:pPr>
        <w:tabs>
          <w:tab w:val="num" w:pos="864"/>
        </w:tabs>
        <w:ind w:left="864" w:hanging="864"/>
      </w:pPr>
      <w:rPr>
        <w:rFonts w:cs="Times New Roman"/>
      </w:rPr>
    </w:lvl>
    <w:lvl w:ilvl="4">
      <w:start w:val="1"/>
      <w:numFmt w:val="decimal"/>
      <w:pStyle w:val="Kop5"/>
      <w:lvlText w:val="%1.%2.%3.%4.%5"/>
      <w:lvlJc w:val="left"/>
      <w:pPr>
        <w:tabs>
          <w:tab w:val="num" w:pos="1008"/>
        </w:tabs>
        <w:ind w:left="1008" w:hanging="1008"/>
      </w:pPr>
      <w:rPr>
        <w:rFonts w:cs="Times New Roman"/>
      </w:rPr>
    </w:lvl>
    <w:lvl w:ilvl="5">
      <w:start w:val="1"/>
      <w:numFmt w:val="decimal"/>
      <w:pStyle w:val="Kop6"/>
      <w:lvlText w:val="%1.%2.%3.%4.%5.%6"/>
      <w:lvlJc w:val="left"/>
      <w:pPr>
        <w:tabs>
          <w:tab w:val="num" w:pos="1152"/>
        </w:tabs>
        <w:ind w:left="1152" w:hanging="1152"/>
      </w:pPr>
      <w:rPr>
        <w:rFonts w:cs="Times New Roman"/>
      </w:rPr>
    </w:lvl>
    <w:lvl w:ilvl="6">
      <w:start w:val="1"/>
      <w:numFmt w:val="decimal"/>
      <w:pStyle w:val="Kop7"/>
      <w:lvlText w:val="%1.%2.%3.%4.%5.%6.%7"/>
      <w:lvlJc w:val="left"/>
      <w:pPr>
        <w:tabs>
          <w:tab w:val="num" w:pos="1296"/>
        </w:tabs>
        <w:ind w:left="1296" w:hanging="1296"/>
      </w:pPr>
      <w:rPr>
        <w:rFonts w:cs="Times New Roman"/>
      </w:rPr>
    </w:lvl>
    <w:lvl w:ilvl="7">
      <w:start w:val="1"/>
      <w:numFmt w:val="decimal"/>
      <w:pStyle w:val="Kop8"/>
      <w:lvlText w:val="%1.%2.%3.%4.%5.%6.%7.%8"/>
      <w:lvlJc w:val="left"/>
      <w:pPr>
        <w:tabs>
          <w:tab w:val="num" w:pos="1440"/>
        </w:tabs>
        <w:ind w:left="1440" w:hanging="1440"/>
      </w:pPr>
      <w:rPr>
        <w:rFonts w:cs="Times New Roman"/>
      </w:rPr>
    </w:lvl>
    <w:lvl w:ilvl="8">
      <w:start w:val="1"/>
      <w:numFmt w:val="decimal"/>
      <w:pStyle w:val="Kop9"/>
      <w:lvlText w:val="%1.%2.%3.%4.%5.%6.%7.%8.%9"/>
      <w:lvlJc w:val="left"/>
      <w:pPr>
        <w:tabs>
          <w:tab w:val="num" w:pos="1584"/>
        </w:tabs>
        <w:ind w:left="1584" w:hanging="1584"/>
      </w:pPr>
      <w:rPr>
        <w:rFonts w:cs="Times New Roman"/>
      </w:rPr>
    </w:lvl>
  </w:abstractNum>
  <w:abstractNum w:abstractNumId="53" w15:restartNumberingAfterBreak="0">
    <w:nsid w:val="6E220AB1"/>
    <w:multiLevelType w:val="hybridMultilevel"/>
    <w:tmpl w:val="FFFFFFFF"/>
    <w:lvl w:ilvl="0" w:tplc="6AC81270">
      <w:numFmt w:val="none"/>
      <w:lvlText w:val=""/>
      <w:lvlJc w:val="left"/>
      <w:pPr>
        <w:tabs>
          <w:tab w:val="num" w:pos="360"/>
        </w:tabs>
      </w:pPr>
    </w:lvl>
    <w:lvl w:ilvl="1" w:tplc="B4D4C8CE">
      <w:start w:val="1"/>
      <w:numFmt w:val="lowerLetter"/>
      <w:lvlText w:val="%2."/>
      <w:lvlJc w:val="left"/>
      <w:pPr>
        <w:ind w:left="1440" w:hanging="360"/>
      </w:pPr>
    </w:lvl>
    <w:lvl w:ilvl="2" w:tplc="FA484C7A">
      <w:start w:val="1"/>
      <w:numFmt w:val="lowerRoman"/>
      <w:lvlText w:val="%3."/>
      <w:lvlJc w:val="right"/>
      <w:pPr>
        <w:ind w:left="2160" w:hanging="180"/>
      </w:pPr>
    </w:lvl>
    <w:lvl w:ilvl="3" w:tplc="6EAC224A">
      <w:start w:val="1"/>
      <w:numFmt w:val="decimal"/>
      <w:lvlText w:val="%4."/>
      <w:lvlJc w:val="left"/>
      <w:pPr>
        <w:ind w:left="2880" w:hanging="360"/>
      </w:pPr>
    </w:lvl>
    <w:lvl w:ilvl="4" w:tplc="EC80803C">
      <w:start w:val="1"/>
      <w:numFmt w:val="lowerLetter"/>
      <w:lvlText w:val="%5."/>
      <w:lvlJc w:val="left"/>
      <w:pPr>
        <w:ind w:left="3600" w:hanging="360"/>
      </w:pPr>
    </w:lvl>
    <w:lvl w:ilvl="5" w:tplc="F1AA9820">
      <w:start w:val="1"/>
      <w:numFmt w:val="lowerRoman"/>
      <w:lvlText w:val="%6."/>
      <w:lvlJc w:val="right"/>
      <w:pPr>
        <w:ind w:left="4320" w:hanging="180"/>
      </w:pPr>
    </w:lvl>
    <w:lvl w:ilvl="6" w:tplc="7A3A6FA6">
      <w:start w:val="1"/>
      <w:numFmt w:val="decimal"/>
      <w:lvlText w:val="%7."/>
      <w:lvlJc w:val="left"/>
      <w:pPr>
        <w:ind w:left="5040" w:hanging="360"/>
      </w:pPr>
    </w:lvl>
    <w:lvl w:ilvl="7" w:tplc="BB7C2F38">
      <w:start w:val="1"/>
      <w:numFmt w:val="lowerLetter"/>
      <w:lvlText w:val="%8."/>
      <w:lvlJc w:val="left"/>
      <w:pPr>
        <w:ind w:left="5760" w:hanging="360"/>
      </w:pPr>
    </w:lvl>
    <w:lvl w:ilvl="8" w:tplc="F4343364">
      <w:start w:val="1"/>
      <w:numFmt w:val="lowerRoman"/>
      <w:lvlText w:val="%9."/>
      <w:lvlJc w:val="right"/>
      <w:pPr>
        <w:ind w:left="6480" w:hanging="180"/>
      </w:pPr>
    </w:lvl>
  </w:abstractNum>
  <w:abstractNum w:abstractNumId="54" w15:restartNumberingAfterBreak="0">
    <w:nsid w:val="7387487A"/>
    <w:multiLevelType w:val="hybridMultilevel"/>
    <w:tmpl w:val="174E4BCA"/>
    <w:lvl w:ilvl="0" w:tplc="04130019">
      <w:start w:val="1"/>
      <w:numFmt w:val="lowerLetter"/>
      <w:lvlText w:val="%1."/>
      <w:lvlJc w:val="left"/>
      <w:pPr>
        <w:ind w:left="720" w:hanging="360"/>
      </w:pPr>
      <w:rPr>
        <w:rFonts w:hint="default"/>
      </w:rPr>
    </w:lvl>
    <w:lvl w:ilvl="1" w:tplc="0413001B">
      <w:start w:val="1"/>
      <w:numFmt w:val="lowerRoman"/>
      <w:lvlText w:val="%2."/>
      <w:lvlJc w:val="righ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5" w15:restartNumberingAfterBreak="0">
    <w:nsid w:val="74F47686"/>
    <w:multiLevelType w:val="hybridMultilevel"/>
    <w:tmpl w:val="7B34E6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79785190"/>
    <w:multiLevelType w:val="hybridMultilevel"/>
    <w:tmpl w:val="A874160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pStyle w:val="Opmaakprofiel1"/>
      <w:lvlText w:val=""/>
      <w:lvlJc w:val="left"/>
      <w:pPr>
        <w:tabs>
          <w:tab w:val="num" w:pos="2520"/>
        </w:tabs>
        <w:ind w:left="2520" w:hanging="360"/>
      </w:pPr>
      <w:rPr>
        <w:rFonts w:ascii="Wingdings" w:hAnsi="Wingdings" w:hint="default"/>
      </w:rPr>
    </w:lvl>
    <w:lvl w:ilvl="3" w:tplc="FFFFFFFF" w:tentative="1">
      <w:start w:val="1"/>
      <w:numFmt w:val="bullet"/>
      <w:pStyle w:val="OpmaakprofielKop4VetNa3ptRegelafstandExact12pt1"/>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7AE622BE"/>
    <w:multiLevelType w:val="hybridMultilevel"/>
    <w:tmpl w:val="B9BCE978"/>
    <w:lvl w:ilvl="0" w:tplc="88DCF05C">
      <w:start w:val="1"/>
      <w:numFmt w:val="bullet"/>
      <w:pStyle w:val="Toelichting"/>
      <w:lvlText w:val=""/>
      <w:lvlJc w:val="left"/>
      <w:pPr>
        <w:ind w:left="2487" w:hanging="360"/>
      </w:pPr>
      <w:rPr>
        <w:rFonts w:ascii="Symbol" w:hAnsi="Symbol" w:hint="default"/>
        <w:color w:val="auto"/>
        <w:sz w:val="40"/>
        <w:szCs w:val="4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7B0B1EC4"/>
    <w:multiLevelType w:val="multilevel"/>
    <w:tmpl w:val="AD88F062"/>
    <w:lvl w:ilvl="0">
      <w:start w:val="1"/>
      <w:numFmt w:val="bullet"/>
      <w:pStyle w:val="LLNumbering"/>
      <w:lvlText w:val=""/>
      <w:lvlJc w:val="left"/>
      <w:pPr>
        <w:tabs>
          <w:tab w:val="num" w:pos="851"/>
        </w:tabs>
        <w:ind w:left="851" w:hanging="851"/>
      </w:pPr>
      <w:rPr>
        <w:rFonts w:ascii="Symbol" w:hAnsi="Symbol" w:hint="default"/>
      </w:rPr>
    </w:lvl>
    <w:lvl w:ilvl="1">
      <w:start w:val="1"/>
      <w:numFmt w:val="lowerRoman"/>
      <w:lvlText w:val="(%2)"/>
      <w:lvlJc w:val="left"/>
      <w:pPr>
        <w:tabs>
          <w:tab w:val="num" w:pos="1418"/>
        </w:tabs>
        <w:ind w:left="1418" w:hanging="567"/>
      </w:pPr>
      <w:rPr>
        <w:rFonts w:cs="Times New Roman" w:hint="default"/>
      </w:rPr>
    </w:lvl>
    <w:lvl w:ilvl="2">
      <w:start w:val="1"/>
      <w:numFmt w:val="lowerLetter"/>
      <w:lvlText w:val="(%3)"/>
      <w:lvlJc w:val="left"/>
      <w:pPr>
        <w:tabs>
          <w:tab w:val="num" w:pos="1985"/>
        </w:tabs>
        <w:ind w:left="1985" w:hanging="567"/>
      </w:pPr>
      <w:rPr>
        <w:rFonts w:cs="Times New Roman" w:hint="default"/>
      </w:rPr>
    </w:lvl>
    <w:lvl w:ilvl="3">
      <w:start w:val="1"/>
      <w:numFmt w:val="bullet"/>
      <w:lvlText w:val="-"/>
      <w:lvlJc w:val="left"/>
      <w:pPr>
        <w:tabs>
          <w:tab w:val="num" w:pos="2552"/>
        </w:tabs>
        <w:ind w:left="2552" w:hanging="567"/>
      </w:pPr>
      <w:rPr>
        <w:rFonts w:ascii="Garamond" w:hAnsi="Garamond" w:hint="default"/>
      </w:rPr>
    </w:lvl>
    <w:lvl w:ilvl="4">
      <w:start w:val="1"/>
      <w:numFmt w:val="bullet"/>
      <w:lvlText w:val="-"/>
      <w:lvlJc w:val="left"/>
      <w:pPr>
        <w:tabs>
          <w:tab w:val="num" w:pos="3119"/>
        </w:tabs>
        <w:ind w:left="3119" w:hanging="567"/>
      </w:pPr>
      <w:rPr>
        <w:rFonts w:ascii="Garamond" w:hAnsi="Garamond" w:hint="default"/>
      </w:rPr>
    </w:lvl>
    <w:lvl w:ilvl="5">
      <w:start w:val="1"/>
      <w:numFmt w:val="none"/>
      <w:lvlText w:val=""/>
      <w:lvlJc w:val="left"/>
      <w:pPr>
        <w:ind w:left="2160" w:hanging="360"/>
      </w:pPr>
      <w:rPr>
        <w:rFonts w:cs="Times New Roman" w:hint="default"/>
      </w:rPr>
    </w:lvl>
    <w:lvl w:ilvl="6">
      <w:start w:val="1"/>
      <w:numFmt w:val="none"/>
      <w:lvlText w:val=""/>
      <w:lvlJc w:val="left"/>
      <w:pPr>
        <w:ind w:left="2520" w:hanging="360"/>
      </w:pPr>
      <w:rPr>
        <w:rFonts w:cs="Times New Roman" w:hint="default"/>
      </w:rPr>
    </w:lvl>
    <w:lvl w:ilvl="7">
      <w:start w:val="1"/>
      <w:numFmt w:val="none"/>
      <w:lvlText w:val=""/>
      <w:lvlJc w:val="left"/>
      <w:pPr>
        <w:ind w:left="2880" w:hanging="360"/>
      </w:pPr>
      <w:rPr>
        <w:rFonts w:cs="Times New Roman" w:hint="default"/>
      </w:rPr>
    </w:lvl>
    <w:lvl w:ilvl="8">
      <w:start w:val="1"/>
      <w:numFmt w:val="none"/>
      <w:lvlText w:val=""/>
      <w:lvlJc w:val="left"/>
      <w:pPr>
        <w:ind w:left="3240" w:hanging="360"/>
      </w:pPr>
      <w:rPr>
        <w:rFonts w:cs="Times New Roman" w:hint="default"/>
      </w:rPr>
    </w:lvl>
  </w:abstractNum>
  <w:abstractNum w:abstractNumId="59" w15:restartNumberingAfterBreak="0">
    <w:nsid w:val="7BB227D8"/>
    <w:multiLevelType w:val="hybridMultilevel"/>
    <w:tmpl w:val="8ECE0B8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7C2C65FF"/>
    <w:multiLevelType w:val="multilevel"/>
    <w:tmpl w:val="6F220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84190331">
    <w:abstractNumId w:val="43"/>
  </w:num>
  <w:num w:numId="2" w16cid:durableId="1789155387">
    <w:abstractNumId w:val="36"/>
  </w:num>
  <w:num w:numId="3" w16cid:durableId="887567360">
    <w:abstractNumId w:val="56"/>
  </w:num>
  <w:num w:numId="4" w16cid:durableId="1204097690">
    <w:abstractNumId w:val="52"/>
  </w:num>
  <w:num w:numId="5" w16cid:durableId="1512643273">
    <w:abstractNumId w:val="50"/>
  </w:num>
  <w:num w:numId="6" w16cid:durableId="1068570637">
    <w:abstractNumId w:val="48"/>
  </w:num>
  <w:num w:numId="7" w16cid:durableId="1267079160">
    <w:abstractNumId w:val="29"/>
  </w:num>
  <w:num w:numId="8" w16cid:durableId="740104650">
    <w:abstractNumId w:val="51"/>
  </w:num>
  <w:num w:numId="9" w16cid:durableId="336350698">
    <w:abstractNumId w:val="58"/>
  </w:num>
  <w:num w:numId="10" w16cid:durableId="836699523">
    <w:abstractNumId w:val="9"/>
  </w:num>
  <w:num w:numId="11" w16cid:durableId="230505016">
    <w:abstractNumId w:val="0"/>
  </w:num>
  <w:num w:numId="12" w16cid:durableId="716705458">
    <w:abstractNumId w:val="19"/>
  </w:num>
  <w:num w:numId="13" w16cid:durableId="418328695">
    <w:abstractNumId w:val="12"/>
  </w:num>
  <w:num w:numId="14" w16cid:durableId="1003513524">
    <w:abstractNumId w:val="57"/>
  </w:num>
  <w:num w:numId="15" w16cid:durableId="1297025395">
    <w:abstractNumId w:val="3"/>
  </w:num>
  <w:num w:numId="16" w16cid:durableId="742408455">
    <w:abstractNumId w:val="15"/>
    <w:lvlOverride w:ilvl="0">
      <w:lvl w:ilvl="0">
        <w:start w:val="1"/>
        <w:numFmt w:val="decimal"/>
        <w:pStyle w:val="INKEisen"/>
        <w:lvlText w:val="Eis %1."/>
        <w:lvlJc w:val="left"/>
        <w:pPr>
          <w:ind w:left="502" w:hanging="360"/>
        </w:pPr>
        <w:rPr>
          <w:rFonts w:ascii="Arial" w:hAnsi="Arial" w:hint="default"/>
          <w:i w:val="0"/>
          <w:sz w:val="19"/>
        </w:rPr>
      </w:lvl>
    </w:lvlOverride>
    <w:lvlOverride w:ilvl="1">
      <w:lvl w:ilvl="1">
        <w:start w:val="1"/>
        <w:numFmt w:val="decimal"/>
        <w:lvlText w:val="%2.1."/>
        <w:lvlJc w:val="left"/>
        <w:pPr>
          <w:ind w:left="720" w:hanging="360"/>
        </w:pPr>
        <w:rPr>
          <w:rFonts w:hint="default"/>
        </w:rPr>
      </w:lvl>
    </w:lvlOverride>
    <w:lvlOverride w:ilvl="2">
      <w:lvl w:ilvl="2">
        <w:start w:val="1"/>
        <w:numFmt w:val="decimal"/>
        <w:lvlText w:val="%3.1.1."/>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 w16cid:durableId="619186093">
    <w:abstractNumId w:val="55"/>
  </w:num>
  <w:num w:numId="18" w16cid:durableId="75060621">
    <w:abstractNumId w:val="42"/>
  </w:num>
  <w:num w:numId="19" w16cid:durableId="538510938">
    <w:abstractNumId w:val="11"/>
  </w:num>
  <w:num w:numId="20" w16cid:durableId="2120682016">
    <w:abstractNumId w:val="44"/>
  </w:num>
  <w:num w:numId="21" w16cid:durableId="1513646691">
    <w:abstractNumId w:val="31"/>
  </w:num>
  <w:num w:numId="22" w16cid:durableId="655571330">
    <w:abstractNumId w:val="34"/>
  </w:num>
  <w:num w:numId="23" w16cid:durableId="355427600">
    <w:abstractNumId w:val="32"/>
  </w:num>
  <w:num w:numId="24" w16cid:durableId="880479841">
    <w:abstractNumId w:val="20"/>
  </w:num>
  <w:num w:numId="25" w16cid:durableId="1458832947">
    <w:abstractNumId w:val="8"/>
  </w:num>
  <w:num w:numId="26" w16cid:durableId="1589003152">
    <w:abstractNumId w:val="35"/>
  </w:num>
  <w:num w:numId="27" w16cid:durableId="1444571163">
    <w:abstractNumId w:val="21"/>
  </w:num>
  <w:num w:numId="28" w16cid:durableId="1088696601">
    <w:abstractNumId w:val="46"/>
  </w:num>
  <w:num w:numId="29" w16cid:durableId="184440321">
    <w:abstractNumId w:val="40"/>
  </w:num>
  <w:num w:numId="30" w16cid:durableId="1838887448">
    <w:abstractNumId w:val="28"/>
  </w:num>
  <w:num w:numId="31" w16cid:durableId="754665659">
    <w:abstractNumId w:val="2"/>
  </w:num>
  <w:num w:numId="32" w16cid:durableId="1541287628">
    <w:abstractNumId w:val="18"/>
  </w:num>
  <w:num w:numId="33" w16cid:durableId="629677671">
    <w:abstractNumId w:val="16"/>
  </w:num>
  <w:num w:numId="34" w16cid:durableId="113211451">
    <w:abstractNumId w:val="17"/>
  </w:num>
  <w:num w:numId="35" w16cid:durableId="1639265410">
    <w:abstractNumId w:val="54"/>
  </w:num>
  <w:num w:numId="36" w16cid:durableId="1096906601">
    <w:abstractNumId w:val="38"/>
  </w:num>
  <w:num w:numId="37" w16cid:durableId="966931771">
    <w:abstractNumId w:val="59"/>
  </w:num>
  <w:num w:numId="38" w16cid:durableId="1532305668">
    <w:abstractNumId w:val="25"/>
  </w:num>
  <w:num w:numId="39" w16cid:durableId="222444960">
    <w:abstractNumId w:val="30"/>
  </w:num>
  <w:num w:numId="40" w16cid:durableId="1296253828">
    <w:abstractNumId w:val="37"/>
  </w:num>
  <w:num w:numId="41" w16cid:durableId="303701903">
    <w:abstractNumId w:val="4"/>
  </w:num>
  <w:num w:numId="42" w16cid:durableId="1128204051">
    <w:abstractNumId w:val="1"/>
  </w:num>
  <w:num w:numId="43" w16cid:durableId="936059927">
    <w:abstractNumId w:val="41"/>
  </w:num>
  <w:num w:numId="44" w16cid:durableId="1377851468">
    <w:abstractNumId w:val="49"/>
  </w:num>
  <w:num w:numId="45" w16cid:durableId="787091345">
    <w:abstractNumId w:val="7"/>
  </w:num>
  <w:num w:numId="46" w16cid:durableId="1866673702">
    <w:abstractNumId w:val="26"/>
  </w:num>
  <w:num w:numId="47" w16cid:durableId="1030957290">
    <w:abstractNumId w:val="42"/>
  </w:num>
  <w:num w:numId="48" w16cid:durableId="2040202529">
    <w:abstractNumId w:val="22"/>
  </w:num>
  <w:num w:numId="49" w16cid:durableId="953437686">
    <w:abstractNumId w:val="27"/>
  </w:num>
  <w:num w:numId="50" w16cid:durableId="232468320">
    <w:abstractNumId w:val="23"/>
  </w:num>
  <w:num w:numId="51" w16cid:durableId="1041714098">
    <w:abstractNumId w:val="24"/>
  </w:num>
  <w:num w:numId="52" w16cid:durableId="834996425">
    <w:abstractNumId w:val="6"/>
  </w:num>
  <w:num w:numId="53" w16cid:durableId="2130008471">
    <w:abstractNumId w:val="13"/>
  </w:num>
  <w:num w:numId="54" w16cid:durableId="701780490">
    <w:abstractNumId w:val="5"/>
  </w:num>
  <w:num w:numId="55" w16cid:durableId="1504590116">
    <w:abstractNumId w:val="33"/>
  </w:num>
  <w:num w:numId="56" w16cid:durableId="2123648988">
    <w:abstractNumId w:val="14"/>
  </w:num>
  <w:num w:numId="57" w16cid:durableId="1526166972">
    <w:abstractNumId w:val="53"/>
  </w:num>
  <w:num w:numId="58" w16cid:durableId="253779666">
    <w:abstractNumId w:val="45"/>
  </w:num>
  <w:num w:numId="59" w16cid:durableId="1949505744">
    <w:abstractNumId w:val="42"/>
  </w:num>
  <w:num w:numId="60" w16cid:durableId="755859324">
    <w:abstractNumId w:val="60"/>
  </w:num>
  <w:num w:numId="61" w16cid:durableId="1810970649">
    <w:abstractNumId w:val="10"/>
  </w:num>
  <w:num w:numId="62" w16cid:durableId="1162967623">
    <w:abstractNumId w:val="39"/>
  </w:num>
  <w:num w:numId="63" w16cid:durableId="1751930430">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99A"/>
    <w:rsid w:val="000006DC"/>
    <w:rsid w:val="00000B75"/>
    <w:rsid w:val="000018A0"/>
    <w:rsid w:val="00001C77"/>
    <w:rsid w:val="00002435"/>
    <w:rsid w:val="0000280A"/>
    <w:rsid w:val="0000379E"/>
    <w:rsid w:val="00004696"/>
    <w:rsid w:val="00004781"/>
    <w:rsid w:val="00006032"/>
    <w:rsid w:val="00006615"/>
    <w:rsid w:val="0000663F"/>
    <w:rsid w:val="00006CE4"/>
    <w:rsid w:val="00007CB6"/>
    <w:rsid w:val="0001092B"/>
    <w:rsid w:val="00011398"/>
    <w:rsid w:val="0001143C"/>
    <w:rsid w:val="0001157B"/>
    <w:rsid w:val="00011636"/>
    <w:rsid w:val="000118E1"/>
    <w:rsid w:val="000119BF"/>
    <w:rsid w:val="00012414"/>
    <w:rsid w:val="0001269E"/>
    <w:rsid w:val="0001303F"/>
    <w:rsid w:val="0001456E"/>
    <w:rsid w:val="0001472A"/>
    <w:rsid w:val="00014D8C"/>
    <w:rsid w:val="00015451"/>
    <w:rsid w:val="00015877"/>
    <w:rsid w:val="00015AC3"/>
    <w:rsid w:val="00016195"/>
    <w:rsid w:val="00016477"/>
    <w:rsid w:val="0001671F"/>
    <w:rsid w:val="00016D8B"/>
    <w:rsid w:val="00016E69"/>
    <w:rsid w:val="00017056"/>
    <w:rsid w:val="000170E1"/>
    <w:rsid w:val="000177C0"/>
    <w:rsid w:val="00017930"/>
    <w:rsid w:val="00020F8B"/>
    <w:rsid w:val="0002168F"/>
    <w:rsid w:val="00021B2E"/>
    <w:rsid w:val="00021F9A"/>
    <w:rsid w:val="000225FD"/>
    <w:rsid w:val="000228A1"/>
    <w:rsid w:val="00022BE0"/>
    <w:rsid w:val="00023781"/>
    <w:rsid w:val="00024D47"/>
    <w:rsid w:val="00024DE5"/>
    <w:rsid w:val="00024F79"/>
    <w:rsid w:val="0002531A"/>
    <w:rsid w:val="00025623"/>
    <w:rsid w:val="000256BB"/>
    <w:rsid w:val="00025A5F"/>
    <w:rsid w:val="00026629"/>
    <w:rsid w:val="00026827"/>
    <w:rsid w:val="0002684E"/>
    <w:rsid w:val="0002717A"/>
    <w:rsid w:val="00027871"/>
    <w:rsid w:val="00027E62"/>
    <w:rsid w:val="00030E72"/>
    <w:rsid w:val="00030F63"/>
    <w:rsid w:val="0003173A"/>
    <w:rsid w:val="0003371C"/>
    <w:rsid w:val="00033732"/>
    <w:rsid w:val="0003377A"/>
    <w:rsid w:val="000346A0"/>
    <w:rsid w:val="00035FBC"/>
    <w:rsid w:val="000361B5"/>
    <w:rsid w:val="00036909"/>
    <w:rsid w:val="00036EB5"/>
    <w:rsid w:val="00037116"/>
    <w:rsid w:val="0003775D"/>
    <w:rsid w:val="00040802"/>
    <w:rsid w:val="00040C05"/>
    <w:rsid w:val="00040FD3"/>
    <w:rsid w:val="00042813"/>
    <w:rsid w:val="00042D22"/>
    <w:rsid w:val="00043D84"/>
    <w:rsid w:val="00043F93"/>
    <w:rsid w:val="00044C8B"/>
    <w:rsid w:val="000451BF"/>
    <w:rsid w:val="0004549A"/>
    <w:rsid w:val="000455D2"/>
    <w:rsid w:val="00045E53"/>
    <w:rsid w:val="00045F79"/>
    <w:rsid w:val="0004731A"/>
    <w:rsid w:val="00047445"/>
    <w:rsid w:val="00047E21"/>
    <w:rsid w:val="00047E2A"/>
    <w:rsid w:val="000502C9"/>
    <w:rsid w:val="00050B82"/>
    <w:rsid w:val="00051394"/>
    <w:rsid w:val="000516BE"/>
    <w:rsid w:val="00051EFB"/>
    <w:rsid w:val="000521B1"/>
    <w:rsid w:val="00052EA8"/>
    <w:rsid w:val="000531C3"/>
    <w:rsid w:val="000536DD"/>
    <w:rsid w:val="00054EE8"/>
    <w:rsid w:val="00054F0E"/>
    <w:rsid w:val="00055277"/>
    <w:rsid w:val="00055B6A"/>
    <w:rsid w:val="00056530"/>
    <w:rsid w:val="00056D5A"/>
    <w:rsid w:val="00060DE8"/>
    <w:rsid w:val="0006286D"/>
    <w:rsid w:val="00062E0E"/>
    <w:rsid w:val="0006302D"/>
    <w:rsid w:val="0006322F"/>
    <w:rsid w:val="000635AD"/>
    <w:rsid w:val="00063FC0"/>
    <w:rsid w:val="0006425F"/>
    <w:rsid w:val="0006481D"/>
    <w:rsid w:val="00066260"/>
    <w:rsid w:val="00066E5C"/>
    <w:rsid w:val="000675AB"/>
    <w:rsid w:val="00071C61"/>
    <w:rsid w:val="0007260A"/>
    <w:rsid w:val="00072910"/>
    <w:rsid w:val="000730C7"/>
    <w:rsid w:val="00073582"/>
    <w:rsid w:val="000737D9"/>
    <w:rsid w:val="00073850"/>
    <w:rsid w:val="000740A3"/>
    <w:rsid w:val="00074696"/>
    <w:rsid w:val="000747B0"/>
    <w:rsid w:val="00074C94"/>
    <w:rsid w:val="00075634"/>
    <w:rsid w:val="00080569"/>
    <w:rsid w:val="00080BE2"/>
    <w:rsid w:val="00080C32"/>
    <w:rsid w:val="00080D83"/>
    <w:rsid w:val="00080E9D"/>
    <w:rsid w:val="00080E9F"/>
    <w:rsid w:val="0008159A"/>
    <w:rsid w:val="000818FA"/>
    <w:rsid w:val="000819A5"/>
    <w:rsid w:val="00081C04"/>
    <w:rsid w:val="00081EC3"/>
    <w:rsid w:val="0008217A"/>
    <w:rsid w:val="00082C69"/>
    <w:rsid w:val="00082FCA"/>
    <w:rsid w:val="0008310E"/>
    <w:rsid w:val="0008350D"/>
    <w:rsid w:val="00083E60"/>
    <w:rsid w:val="000841DF"/>
    <w:rsid w:val="0008488E"/>
    <w:rsid w:val="00084DAA"/>
    <w:rsid w:val="000850D5"/>
    <w:rsid w:val="00085359"/>
    <w:rsid w:val="00085924"/>
    <w:rsid w:val="00085FF6"/>
    <w:rsid w:val="00086007"/>
    <w:rsid w:val="000863D8"/>
    <w:rsid w:val="00086E27"/>
    <w:rsid w:val="000878D3"/>
    <w:rsid w:val="000906B1"/>
    <w:rsid w:val="00090CD9"/>
    <w:rsid w:val="00090CF4"/>
    <w:rsid w:val="00090CF6"/>
    <w:rsid w:val="00091D0D"/>
    <w:rsid w:val="00091D4F"/>
    <w:rsid w:val="00094343"/>
    <w:rsid w:val="00095D40"/>
    <w:rsid w:val="00096E50"/>
    <w:rsid w:val="00096E6C"/>
    <w:rsid w:val="000976CA"/>
    <w:rsid w:val="00097EA1"/>
    <w:rsid w:val="000A0310"/>
    <w:rsid w:val="000A0868"/>
    <w:rsid w:val="000A0C64"/>
    <w:rsid w:val="000A1717"/>
    <w:rsid w:val="000A2D45"/>
    <w:rsid w:val="000A300E"/>
    <w:rsid w:val="000A3A03"/>
    <w:rsid w:val="000A3FAC"/>
    <w:rsid w:val="000A3FEC"/>
    <w:rsid w:val="000A4B4D"/>
    <w:rsid w:val="000A5397"/>
    <w:rsid w:val="000A54B0"/>
    <w:rsid w:val="000A5D0B"/>
    <w:rsid w:val="000A5EB7"/>
    <w:rsid w:val="000A613F"/>
    <w:rsid w:val="000A6E8C"/>
    <w:rsid w:val="000A703C"/>
    <w:rsid w:val="000A7CEA"/>
    <w:rsid w:val="000A7D93"/>
    <w:rsid w:val="000B1A9D"/>
    <w:rsid w:val="000B2190"/>
    <w:rsid w:val="000B2818"/>
    <w:rsid w:val="000B2C1D"/>
    <w:rsid w:val="000B2D18"/>
    <w:rsid w:val="000B3137"/>
    <w:rsid w:val="000B3558"/>
    <w:rsid w:val="000B3EB2"/>
    <w:rsid w:val="000B4B0D"/>
    <w:rsid w:val="000B6411"/>
    <w:rsid w:val="000C092B"/>
    <w:rsid w:val="000C0A2F"/>
    <w:rsid w:val="000C176C"/>
    <w:rsid w:val="000C23E5"/>
    <w:rsid w:val="000C2DAF"/>
    <w:rsid w:val="000C2E77"/>
    <w:rsid w:val="000C31FE"/>
    <w:rsid w:val="000C37F4"/>
    <w:rsid w:val="000C3AE6"/>
    <w:rsid w:val="000C46F9"/>
    <w:rsid w:val="000C4CEF"/>
    <w:rsid w:val="000C5607"/>
    <w:rsid w:val="000C58B5"/>
    <w:rsid w:val="000C5DBF"/>
    <w:rsid w:val="000C5DE4"/>
    <w:rsid w:val="000C5F16"/>
    <w:rsid w:val="000C63CC"/>
    <w:rsid w:val="000C65F3"/>
    <w:rsid w:val="000C668D"/>
    <w:rsid w:val="000C676D"/>
    <w:rsid w:val="000C7FE8"/>
    <w:rsid w:val="000D0866"/>
    <w:rsid w:val="000D1004"/>
    <w:rsid w:val="000D10DF"/>
    <w:rsid w:val="000D271F"/>
    <w:rsid w:val="000D2A55"/>
    <w:rsid w:val="000D2F20"/>
    <w:rsid w:val="000D358A"/>
    <w:rsid w:val="000D3F8D"/>
    <w:rsid w:val="000D4C52"/>
    <w:rsid w:val="000D6018"/>
    <w:rsid w:val="000D62BD"/>
    <w:rsid w:val="000D677A"/>
    <w:rsid w:val="000D6B84"/>
    <w:rsid w:val="000D7972"/>
    <w:rsid w:val="000D7D63"/>
    <w:rsid w:val="000E1AB8"/>
    <w:rsid w:val="000E2079"/>
    <w:rsid w:val="000E2EFC"/>
    <w:rsid w:val="000E44CF"/>
    <w:rsid w:val="000E4F29"/>
    <w:rsid w:val="000E682C"/>
    <w:rsid w:val="000E6CD2"/>
    <w:rsid w:val="000E7557"/>
    <w:rsid w:val="000E7987"/>
    <w:rsid w:val="000E7DE6"/>
    <w:rsid w:val="000F0032"/>
    <w:rsid w:val="000F05CE"/>
    <w:rsid w:val="000F0B6B"/>
    <w:rsid w:val="000F0E91"/>
    <w:rsid w:val="000F1737"/>
    <w:rsid w:val="000F26D7"/>
    <w:rsid w:val="000F304D"/>
    <w:rsid w:val="000F3536"/>
    <w:rsid w:val="000F4418"/>
    <w:rsid w:val="000F4703"/>
    <w:rsid w:val="000F545C"/>
    <w:rsid w:val="000F5715"/>
    <w:rsid w:val="000F596B"/>
    <w:rsid w:val="000F7558"/>
    <w:rsid w:val="000F7C6D"/>
    <w:rsid w:val="001000A9"/>
    <w:rsid w:val="00100AC3"/>
    <w:rsid w:val="00100F4F"/>
    <w:rsid w:val="0010103B"/>
    <w:rsid w:val="001020B2"/>
    <w:rsid w:val="001021F1"/>
    <w:rsid w:val="001034DC"/>
    <w:rsid w:val="00103A92"/>
    <w:rsid w:val="00103BC1"/>
    <w:rsid w:val="00104462"/>
    <w:rsid w:val="0010462B"/>
    <w:rsid w:val="00105515"/>
    <w:rsid w:val="00105CC5"/>
    <w:rsid w:val="00105EFE"/>
    <w:rsid w:val="0010748A"/>
    <w:rsid w:val="00107548"/>
    <w:rsid w:val="00107798"/>
    <w:rsid w:val="00110F1B"/>
    <w:rsid w:val="00111215"/>
    <w:rsid w:val="001114AC"/>
    <w:rsid w:val="001116C1"/>
    <w:rsid w:val="00111CA2"/>
    <w:rsid w:val="0011368B"/>
    <w:rsid w:val="001146A9"/>
    <w:rsid w:val="00114841"/>
    <w:rsid w:val="00114934"/>
    <w:rsid w:val="00114A61"/>
    <w:rsid w:val="00114C53"/>
    <w:rsid w:val="00114D89"/>
    <w:rsid w:val="00115224"/>
    <w:rsid w:val="00115497"/>
    <w:rsid w:val="00115E4F"/>
    <w:rsid w:val="00116231"/>
    <w:rsid w:val="00116802"/>
    <w:rsid w:val="001176A5"/>
    <w:rsid w:val="00117A30"/>
    <w:rsid w:val="00117F77"/>
    <w:rsid w:val="00120953"/>
    <w:rsid w:val="00120B71"/>
    <w:rsid w:val="001216B5"/>
    <w:rsid w:val="0012189C"/>
    <w:rsid w:val="001220BD"/>
    <w:rsid w:val="0012242F"/>
    <w:rsid w:val="00123411"/>
    <w:rsid w:val="0012390E"/>
    <w:rsid w:val="00123E9B"/>
    <w:rsid w:val="00124494"/>
    <w:rsid w:val="00124ADA"/>
    <w:rsid w:val="001251FE"/>
    <w:rsid w:val="00125597"/>
    <w:rsid w:val="00126B3D"/>
    <w:rsid w:val="00127C72"/>
    <w:rsid w:val="00130336"/>
    <w:rsid w:val="00130497"/>
    <w:rsid w:val="00130508"/>
    <w:rsid w:val="00130E7C"/>
    <w:rsid w:val="00131ACD"/>
    <w:rsid w:val="00131D26"/>
    <w:rsid w:val="0013203D"/>
    <w:rsid w:val="001324F3"/>
    <w:rsid w:val="00132EEE"/>
    <w:rsid w:val="0013326C"/>
    <w:rsid w:val="0013425C"/>
    <w:rsid w:val="00134D75"/>
    <w:rsid w:val="00134D8E"/>
    <w:rsid w:val="00134E30"/>
    <w:rsid w:val="00136DA2"/>
    <w:rsid w:val="00141753"/>
    <w:rsid w:val="00141F90"/>
    <w:rsid w:val="001426F3"/>
    <w:rsid w:val="00143997"/>
    <w:rsid w:val="00143BF5"/>
    <w:rsid w:val="0014492D"/>
    <w:rsid w:val="00145452"/>
    <w:rsid w:val="00145D07"/>
    <w:rsid w:val="00145F33"/>
    <w:rsid w:val="00146995"/>
    <w:rsid w:val="00146B36"/>
    <w:rsid w:val="00146F43"/>
    <w:rsid w:val="00147ACA"/>
    <w:rsid w:val="00150483"/>
    <w:rsid w:val="001509FC"/>
    <w:rsid w:val="00151399"/>
    <w:rsid w:val="00151868"/>
    <w:rsid w:val="00151F22"/>
    <w:rsid w:val="00151F9D"/>
    <w:rsid w:val="00152603"/>
    <w:rsid w:val="00152673"/>
    <w:rsid w:val="0015340F"/>
    <w:rsid w:val="001534C3"/>
    <w:rsid w:val="001539A0"/>
    <w:rsid w:val="00153CCE"/>
    <w:rsid w:val="00153D2A"/>
    <w:rsid w:val="00154151"/>
    <w:rsid w:val="00154C23"/>
    <w:rsid w:val="00155017"/>
    <w:rsid w:val="0015599C"/>
    <w:rsid w:val="00155C88"/>
    <w:rsid w:val="00157166"/>
    <w:rsid w:val="001572D8"/>
    <w:rsid w:val="001574A7"/>
    <w:rsid w:val="0015761F"/>
    <w:rsid w:val="001602A6"/>
    <w:rsid w:val="00160CA7"/>
    <w:rsid w:val="001621CF"/>
    <w:rsid w:val="0016225B"/>
    <w:rsid w:val="00162A1F"/>
    <w:rsid w:val="00162FD9"/>
    <w:rsid w:val="00164BDD"/>
    <w:rsid w:val="00165A90"/>
    <w:rsid w:val="001660BB"/>
    <w:rsid w:val="0016644F"/>
    <w:rsid w:val="001665F3"/>
    <w:rsid w:val="001674D9"/>
    <w:rsid w:val="0016773A"/>
    <w:rsid w:val="00170349"/>
    <w:rsid w:val="001706DE"/>
    <w:rsid w:val="00170E5C"/>
    <w:rsid w:val="00170FDA"/>
    <w:rsid w:val="001710E2"/>
    <w:rsid w:val="0017159A"/>
    <w:rsid w:val="00171841"/>
    <w:rsid w:val="00171AAE"/>
    <w:rsid w:val="001723A4"/>
    <w:rsid w:val="00172689"/>
    <w:rsid w:val="00173174"/>
    <w:rsid w:val="0017339A"/>
    <w:rsid w:val="001735BE"/>
    <w:rsid w:val="001735D2"/>
    <w:rsid w:val="0017405B"/>
    <w:rsid w:val="001748D7"/>
    <w:rsid w:val="001758A3"/>
    <w:rsid w:val="00175F5A"/>
    <w:rsid w:val="00177746"/>
    <w:rsid w:val="0018116F"/>
    <w:rsid w:val="0018156F"/>
    <w:rsid w:val="00182188"/>
    <w:rsid w:val="00182DB7"/>
    <w:rsid w:val="00183727"/>
    <w:rsid w:val="00183907"/>
    <w:rsid w:val="00183920"/>
    <w:rsid w:val="0018399D"/>
    <w:rsid w:val="0018676D"/>
    <w:rsid w:val="00187B5A"/>
    <w:rsid w:val="00187EEA"/>
    <w:rsid w:val="001907AD"/>
    <w:rsid w:val="001907BB"/>
    <w:rsid w:val="001911C0"/>
    <w:rsid w:val="001913D0"/>
    <w:rsid w:val="001922DB"/>
    <w:rsid w:val="00193485"/>
    <w:rsid w:val="00194196"/>
    <w:rsid w:val="00194201"/>
    <w:rsid w:val="00195121"/>
    <w:rsid w:val="00195E4D"/>
    <w:rsid w:val="001965E9"/>
    <w:rsid w:val="0019781B"/>
    <w:rsid w:val="00197CF9"/>
    <w:rsid w:val="001A0556"/>
    <w:rsid w:val="001A0E4B"/>
    <w:rsid w:val="001A0EC3"/>
    <w:rsid w:val="001A2397"/>
    <w:rsid w:val="001A2E57"/>
    <w:rsid w:val="001A3E99"/>
    <w:rsid w:val="001A424A"/>
    <w:rsid w:val="001A53D6"/>
    <w:rsid w:val="001A55EC"/>
    <w:rsid w:val="001A58C4"/>
    <w:rsid w:val="001A5C22"/>
    <w:rsid w:val="001A6609"/>
    <w:rsid w:val="001A7F5D"/>
    <w:rsid w:val="001B0500"/>
    <w:rsid w:val="001B150B"/>
    <w:rsid w:val="001B190D"/>
    <w:rsid w:val="001B2592"/>
    <w:rsid w:val="001B2C05"/>
    <w:rsid w:val="001B314F"/>
    <w:rsid w:val="001B3906"/>
    <w:rsid w:val="001B4AA2"/>
    <w:rsid w:val="001B5E52"/>
    <w:rsid w:val="001B65D4"/>
    <w:rsid w:val="001B7D58"/>
    <w:rsid w:val="001B7E11"/>
    <w:rsid w:val="001C0EC4"/>
    <w:rsid w:val="001C38FF"/>
    <w:rsid w:val="001C44D4"/>
    <w:rsid w:val="001C4D08"/>
    <w:rsid w:val="001C4FE2"/>
    <w:rsid w:val="001C56F3"/>
    <w:rsid w:val="001C69F8"/>
    <w:rsid w:val="001C6D6F"/>
    <w:rsid w:val="001C700C"/>
    <w:rsid w:val="001C7098"/>
    <w:rsid w:val="001D095D"/>
    <w:rsid w:val="001D187D"/>
    <w:rsid w:val="001D228F"/>
    <w:rsid w:val="001D2425"/>
    <w:rsid w:val="001D3563"/>
    <w:rsid w:val="001D43D4"/>
    <w:rsid w:val="001D5742"/>
    <w:rsid w:val="001D6260"/>
    <w:rsid w:val="001D67ED"/>
    <w:rsid w:val="001D68D5"/>
    <w:rsid w:val="001D7AF5"/>
    <w:rsid w:val="001D7CCD"/>
    <w:rsid w:val="001D7D1F"/>
    <w:rsid w:val="001D7FEA"/>
    <w:rsid w:val="001E094B"/>
    <w:rsid w:val="001E18DD"/>
    <w:rsid w:val="001E1DB5"/>
    <w:rsid w:val="001E29CA"/>
    <w:rsid w:val="001E370B"/>
    <w:rsid w:val="001E49AE"/>
    <w:rsid w:val="001E4BC4"/>
    <w:rsid w:val="001E50D2"/>
    <w:rsid w:val="001E539C"/>
    <w:rsid w:val="001E581A"/>
    <w:rsid w:val="001E5CD7"/>
    <w:rsid w:val="001E6106"/>
    <w:rsid w:val="001E6A04"/>
    <w:rsid w:val="001E7216"/>
    <w:rsid w:val="001E74B8"/>
    <w:rsid w:val="001E7DDD"/>
    <w:rsid w:val="001F0092"/>
    <w:rsid w:val="001F0228"/>
    <w:rsid w:val="001F04E3"/>
    <w:rsid w:val="001F07C1"/>
    <w:rsid w:val="001F1173"/>
    <w:rsid w:val="001F195D"/>
    <w:rsid w:val="001F241D"/>
    <w:rsid w:val="001F2565"/>
    <w:rsid w:val="001F272C"/>
    <w:rsid w:val="001F359C"/>
    <w:rsid w:val="001F368B"/>
    <w:rsid w:val="001F3BB3"/>
    <w:rsid w:val="001F3E2C"/>
    <w:rsid w:val="001F407B"/>
    <w:rsid w:val="001F6121"/>
    <w:rsid w:val="001F6436"/>
    <w:rsid w:val="001F6BFE"/>
    <w:rsid w:val="001F6E4B"/>
    <w:rsid w:val="001F77FE"/>
    <w:rsid w:val="001F7CBD"/>
    <w:rsid w:val="00200271"/>
    <w:rsid w:val="00200938"/>
    <w:rsid w:val="00200B48"/>
    <w:rsid w:val="00200D4B"/>
    <w:rsid w:val="00201409"/>
    <w:rsid w:val="0020198B"/>
    <w:rsid w:val="00201A3A"/>
    <w:rsid w:val="002020B1"/>
    <w:rsid w:val="00202ADE"/>
    <w:rsid w:val="00202B23"/>
    <w:rsid w:val="00203E59"/>
    <w:rsid w:val="00203F78"/>
    <w:rsid w:val="0020445E"/>
    <w:rsid w:val="00204622"/>
    <w:rsid w:val="00204C84"/>
    <w:rsid w:val="00204E21"/>
    <w:rsid w:val="00205E32"/>
    <w:rsid w:val="00206FA1"/>
    <w:rsid w:val="0020724E"/>
    <w:rsid w:val="002078C5"/>
    <w:rsid w:val="00207A88"/>
    <w:rsid w:val="00207CB3"/>
    <w:rsid w:val="00207ED2"/>
    <w:rsid w:val="002101B9"/>
    <w:rsid w:val="00210F9C"/>
    <w:rsid w:val="002113AA"/>
    <w:rsid w:val="0021195E"/>
    <w:rsid w:val="00211E4D"/>
    <w:rsid w:val="00212F47"/>
    <w:rsid w:val="00215ACE"/>
    <w:rsid w:val="00215C5E"/>
    <w:rsid w:val="00217D14"/>
    <w:rsid w:val="00220F61"/>
    <w:rsid w:val="00221779"/>
    <w:rsid w:val="00221BC6"/>
    <w:rsid w:val="00221C42"/>
    <w:rsid w:val="002226B7"/>
    <w:rsid w:val="002236F8"/>
    <w:rsid w:val="00223773"/>
    <w:rsid w:val="00223AAC"/>
    <w:rsid w:val="00223B9E"/>
    <w:rsid w:val="00223CBE"/>
    <w:rsid w:val="00223DCB"/>
    <w:rsid w:val="00223F14"/>
    <w:rsid w:val="00224356"/>
    <w:rsid w:val="0022490E"/>
    <w:rsid w:val="002255B7"/>
    <w:rsid w:val="00225DC9"/>
    <w:rsid w:val="00226A36"/>
    <w:rsid w:val="002273C2"/>
    <w:rsid w:val="002310D7"/>
    <w:rsid w:val="00231ABA"/>
    <w:rsid w:val="00231D28"/>
    <w:rsid w:val="0023200A"/>
    <w:rsid w:val="00232077"/>
    <w:rsid w:val="002334B2"/>
    <w:rsid w:val="002359AB"/>
    <w:rsid w:val="002367E5"/>
    <w:rsid w:val="00236818"/>
    <w:rsid w:val="00236D9A"/>
    <w:rsid w:val="00240375"/>
    <w:rsid w:val="00240DBD"/>
    <w:rsid w:val="00241109"/>
    <w:rsid w:val="002412F9"/>
    <w:rsid w:val="00241BBC"/>
    <w:rsid w:val="0024240F"/>
    <w:rsid w:val="00242AE8"/>
    <w:rsid w:val="00243205"/>
    <w:rsid w:val="00243642"/>
    <w:rsid w:val="0024559B"/>
    <w:rsid w:val="002456A5"/>
    <w:rsid w:val="00245B4F"/>
    <w:rsid w:val="00246C0A"/>
    <w:rsid w:val="00246E8C"/>
    <w:rsid w:val="00247B08"/>
    <w:rsid w:val="002508FD"/>
    <w:rsid w:val="00250E36"/>
    <w:rsid w:val="00251080"/>
    <w:rsid w:val="002512DA"/>
    <w:rsid w:val="00251A63"/>
    <w:rsid w:val="00251CFF"/>
    <w:rsid w:val="00252328"/>
    <w:rsid w:val="00252A2E"/>
    <w:rsid w:val="00252AAA"/>
    <w:rsid w:val="00253936"/>
    <w:rsid w:val="00253D58"/>
    <w:rsid w:val="002541A8"/>
    <w:rsid w:val="002542A3"/>
    <w:rsid w:val="002548D6"/>
    <w:rsid w:val="00254DE1"/>
    <w:rsid w:val="00255F27"/>
    <w:rsid w:val="002560E1"/>
    <w:rsid w:val="00256181"/>
    <w:rsid w:val="00256785"/>
    <w:rsid w:val="00257F04"/>
    <w:rsid w:val="00260D8F"/>
    <w:rsid w:val="002619BE"/>
    <w:rsid w:val="00261F80"/>
    <w:rsid w:val="002624BC"/>
    <w:rsid w:val="00262B52"/>
    <w:rsid w:val="00262B75"/>
    <w:rsid w:val="00262E64"/>
    <w:rsid w:val="00263252"/>
    <w:rsid w:val="0026415A"/>
    <w:rsid w:val="002648A6"/>
    <w:rsid w:val="002648B7"/>
    <w:rsid w:val="002648E0"/>
    <w:rsid w:val="002654FA"/>
    <w:rsid w:val="00265B07"/>
    <w:rsid w:val="00266B4A"/>
    <w:rsid w:val="002671B5"/>
    <w:rsid w:val="002702A0"/>
    <w:rsid w:val="002704DB"/>
    <w:rsid w:val="00270558"/>
    <w:rsid w:val="00270C5D"/>
    <w:rsid w:val="00270E42"/>
    <w:rsid w:val="002723BA"/>
    <w:rsid w:val="002735C4"/>
    <w:rsid w:val="0027404F"/>
    <w:rsid w:val="002740CA"/>
    <w:rsid w:val="00274F88"/>
    <w:rsid w:val="00275B77"/>
    <w:rsid w:val="00275CCA"/>
    <w:rsid w:val="00275EBB"/>
    <w:rsid w:val="00276525"/>
    <w:rsid w:val="0027675F"/>
    <w:rsid w:val="00276ACA"/>
    <w:rsid w:val="0027782C"/>
    <w:rsid w:val="002808F5"/>
    <w:rsid w:val="00280BCF"/>
    <w:rsid w:val="0028143F"/>
    <w:rsid w:val="00281492"/>
    <w:rsid w:val="002817F8"/>
    <w:rsid w:val="002830D5"/>
    <w:rsid w:val="002834A1"/>
    <w:rsid w:val="00283A77"/>
    <w:rsid w:val="00285192"/>
    <w:rsid w:val="00285611"/>
    <w:rsid w:val="0028565E"/>
    <w:rsid w:val="00285BB4"/>
    <w:rsid w:val="002868DE"/>
    <w:rsid w:val="00286E6D"/>
    <w:rsid w:val="002908BE"/>
    <w:rsid w:val="002914C4"/>
    <w:rsid w:val="00291E2A"/>
    <w:rsid w:val="0029202A"/>
    <w:rsid w:val="00292734"/>
    <w:rsid w:val="00292F5B"/>
    <w:rsid w:val="00293076"/>
    <w:rsid w:val="00294CBC"/>
    <w:rsid w:val="00294FA5"/>
    <w:rsid w:val="00295EC5"/>
    <w:rsid w:val="00295EDC"/>
    <w:rsid w:val="0029609C"/>
    <w:rsid w:val="0029619F"/>
    <w:rsid w:val="002969E2"/>
    <w:rsid w:val="002970A1"/>
    <w:rsid w:val="00297334"/>
    <w:rsid w:val="0029DAF6"/>
    <w:rsid w:val="002A0AFD"/>
    <w:rsid w:val="002A1083"/>
    <w:rsid w:val="002A23E9"/>
    <w:rsid w:val="002A3320"/>
    <w:rsid w:val="002A4306"/>
    <w:rsid w:val="002A453D"/>
    <w:rsid w:val="002A4C93"/>
    <w:rsid w:val="002A5039"/>
    <w:rsid w:val="002A5B42"/>
    <w:rsid w:val="002A6AB4"/>
    <w:rsid w:val="002A7A12"/>
    <w:rsid w:val="002A7A98"/>
    <w:rsid w:val="002A7DB7"/>
    <w:rsid w:val="002B007C"/>
    <w:rsid w:val="002B0584"/>
    <w:rsid w:val="002B0CAD"/>
    <w:rsid w:val="002B0FDA"/>
    <w:rsid w:val="002B3AFC"/>
    <w:rsid w:val="002B48C5"/>
    <w:rsid w:val="002B4E6F"/>
    <w:rsid w:val="002B5317"/>
    <w:rsid w:val="002B539C"/>
    <w:rsid w:val="002B6E42"/>
    <w:rsid w:val="002B7073"/>
    <w:rsid w:val="002B755A"/>
    <w:rsid w:val="002C13C9"/>
    <w:rsid w:val="002C2361"/>
    <w:rsid w:val="002C2656"/>
    <w:rsid w:val="002C2BAC"/>
    <w:rsid w:val="002C3057"/>
    <w:rsid w:val="002C338C"/>
    <w:rsid w:val="002C4E7D"/>
    <w:rsid w:val="002C5E69"/>
    <w:rsid w:val="002C5EDB"/>
    <w:rsid w:val="002C6F85"/>
    <w:rsid w:val="002D01E1"/>
    <w:rsid w:val="002D1055"/>
    <w:rsid w:val="002D1E1A"/>
    <w:rsid w:val="002D2CD4"/>
    <w:rsid w:val="002D3764"/>
    <w:rsid w:val="002D37E9"/>
    <w:rsid w:val="002D3BAE"/>
    <w:rsid w:val="002D4F34"/>
    <w:rsid w:val="002D5047"/>
    <w:rsid w:val="002D7164"/>
    <w:rsid w:val="002D7932"/>
    <w:rsid w:val="002E1490"/>
    <w:rsid w:val="002E16E8"/>
    <w:rsid w:val="002E2441"/>
    <w:rsid w:val="002E357D"/>
    <w:rsid w:val="002E3680"/>
    <w:rsid w:val="002E5741"/>
    <w:rsid w:val="002E64E1"/>
    <w:rsid w:val="002E682C"/>
    <w:rsid w:val="002E6982"/>
    <w:rsid w:val="002E6B5B"/>
    <w:rsid w:val="002E7D51"/>
    <w:rsid w:val="002F05AC"/>
    <w:rsid w:val="002F12C1"/>
    <w:rsid w:val="002F2250"/>
    <w:rsid w:val="002F22D4"/>
    <w:rsid w:val="002F2932"/>
    <w:rsid w:val="002F3F87"/>
    <w:rsid w:val="002F429F"/>
    <w:rsid w:val="002F43E5"/>
    <w:rsid w:val="002F7057"/>
    <w:rsid w:val="002F7355"/>
    <w:rsid w:val="002F7AC5"/>
    <w:rsid w:val="0030002C"/>
    <w:rsid w:val="003002EA"/>
    <w:rsid w:val="00300402"/>
    <w:rsid w:val="00300AE7"/>
    <w:rsid w:val="00302B00"/>
    <w:rsid w:val="00304038"/>
    <w:rsid w:val="0030412A"/>
    <w:rsid w:val="003042F3"/>
    <w:rsid w:val="003049D6"/>
    <w:rsid w:val="00304EC1"/>
    <w:rsid w:val="00304F0E"/>
    <w:rsid w:val="0030514A"/>
    <w:rsid w:val="0030568F"/>
    <w:rsid w:val="00306235"/>
    <w:rsid w:val="00306CA9"/>
    <w:rsid w:val="00306FDC"/>
    <w:rsid w:val="0030727C"/>
    <w:rsid w:val="003078B5"/>
    <w:rsid w:val="003079CF"/>
    <w:rsid w:val="00307DBF"/>
    <w:rsid w:val="00307F08"/>
    <w:rsid w:val="003100EA"/>
    <w:rsid w:val="0031057B"/>
    <w:rsid w:val="0031089B"/>
    <w:rsid w:val="003114B0"/>
    <w:rsid w:val="0031186F"/>
    <w:rsid w:val="00311AC1"/>
    <w:rsid w:val="00311B23"/>
    <w:rsid w:val="003120D3"/>
    <w:rsid w:val="003122CF"/>
    <w:rsid w:val="00313253"/>
    <w:rsid w:val="00313511"/>
    <w:rsid w:val="0031374E"/>
    <w:rsid w:val="00313D82"/>
    <w:rsid w:val="00314322"/>
    <w:rsid w:val="00314BFB"/>
    <w:rsid w:val="00315669"/>
    <w:rsid w:val="00315D51"/>
    <w:rsid w:val="0031725C"/>
    <w:rsid w:val="00321872"/>
    <w:rsid w:val="00321EE9"/>
    <w:rsid w:val="00323D66"/>
    <w:rsid w:val="00324881"/>
    <w:rsid w:val="00324991"/>
    <w:rsid w:val="00324BFA"/>
    <w:rsid w:val="0032557F"/>
    <w:rsid w:val="00325BE8"/>
    <w:rsid w:val="00326039"/>
    <w:rsid w:val="0032698E"/>
    <w:rsid w:val="003271E1"/>
    <w:rsid w:val="0033110C"/>
    <w:rsid w:val="00334485"/>
    <w:rsid w:val="003354EB"/>
    <w:rsid w:val="0033555A"/>
    <w:rsid w:val="00335ADE"/>
    <w:rsid w:val="0033652A"/>
    <w:rsid w:val="00336EB3"/>
    <w:rsid w:val="003376AF"/>
    <w:rsid w:val="0034028F"/>
    <w:rsid w:val="00340336"/>
    <w:rsid w:val="00340697"/>
    <w:rsid w:val="00341B24"/>
    <w:rsid w:val="00342BB5"/>
    <w:rsid w:val="003432C7"/>
    <w:rsid w:val="00343445"/>
    <w:rsid w:val="00343B75"/>
    <w:rsid w:val="00343D68"/>
    <w:rsid w:val="00343DA5"/>
    <w:rsid w:val="00343FA5"/>
    <w:rsid w:val="00344684"/>
    <w:rsid w:val="003447B8"/>
    <w:rsid w:val="003447BA"/>
    <w:rsid w:val="0034502A"/>
    <w:rsid w:val="00345C9A"/>
    <w:rsid w:val="00346266"/>
    <w:rsid w:val="00347029"/>
    <w:rsid w:val="00347619"/>
    <w:rsid w:val="0034773A"/>
    <w:rsid w:val="00347EF8"/>
    <w:rsid w:val="00350379"/>
    <w:rsid w:val="00350592"/>
    <w:rsid w:val="00350F18"/>
    <w:rsid w:val="0035166B"/>
    <w:rsid w:val="00351BBB"/>
    <w:rsid w:val="00352117"/>
    <w:rsid w:val="003522E3"/>
    <w:rsid w:val="0035277B"/>
    <w:rsid w:val="0035282E"/>
    <w:rsid w:val="00352EBE"/>
    <w:rsid w:val="00353F03"/>
    <w:rsid w:val="00354442"/>
    <w:rsid w:val="00354BB3"/>
    <w:rsid w:val="0035549A"/>
    <w:rsid w:val="00355849"/>
    <w:rsid w:val="00356BC4"/>
    <w:rsid w:val="00357520"/>
    <w:rsid w:val="003579C6"/>
    <w:rsid w:val="0036030F"/>
    <w:rsid w:val="0036067F"/>
    <w:rsid w:val="003614DE"/>
    <w:rsid w:val="003615F5"/>
    <w:rsid w:val="00361A8E"/>
    <w:rsid w:val="00361B06"/>
    <w:rsid w:val="00363054"/>
    <w:rsid w:val="003630D8"/>
    <w:rsid w:val="00363516"/>
    <w:rsid w:val="003656BC"/>
    <w:rsid w:val="00366500"/>
    <w:rsid w:val="00366F2B"/>
    <w:rsid w:val="00367225"/>
    <w:rsid w:val="0036740B"/>
    <w:rsid w:val="00367CE3"/>
    <w:rsid w:val="0037090C"/>
    <w:rsid w:val="00370A65"/>
    <w:rsid w:val="003714C9"/>
    <w:rsid w:val="003718E9"/>
    <w:rsid w:val="00372293"/>
    <w:rsid w:val="00372C45"/>
    <w:rsid w:val="00372F12"/>
    <w:rsid w:val="003732B0"/>
    <w:rsid w:val="00373335"/>
    <w:rsid w:val="00374323"/>
    <w:rsid w:val="00375147"/>
    <w:rsid w:val="0037593E"/>
    <w:rsid w:val="003762ED"/>
    <w:rsid w:val="0037720F"/>
    <w:rsid w:val="00377503"/>
    <w:rsid w:val="003804DB"/>
    <w:rsid w:val="003807A4"/>
    <w:rsid w:val="00380F4D"/>
    <w:rsid w:val="003822DC"/>
    <w:rsid w:val="00382EAA"/>
    <w:rsid w:val="00383F1F"/>
    <w:rsid w:val="00384098"/>
    <w:rsid w:val="00384376"/>
    <w:rsid w:val="00384980"/>
    <w:rsid w:val="0038564C"/>
    <w:rsid w:val="00385B7C"/>
    <w:rsid w:val="003868E9"/>
    <w:rsid w:val="0038725E"/>
    <w:rsid w:val="00387315"/>
    <w:rsid w:val="00387370"/>
    <w:rsid w:val="003903E1"/>
    <w:rsid w:val="00390778"/>
    <w:rsid w:val="0039127B"/>
    <w:rsid w:val="00391AF9"/>
    <w:rsid w:val="003925BF"/>
    <w:rsid w:val="003933D2"/>
    <w:rsid w:val="00393559"/>
    <w:rsid w:val="00393CEA"/>
    <w:rsid w:val="003952D7"/>
    <w:rsid w:val="00395D40"/>
    <w:rsid w:val="003963EB"/>
    <w:rsid w:val="003964E3"/>
    <w:rsid w:val="003965FC"/>
    <w:rsid w:val="003969A2"/>
    <w:rsid w:val="0039773B"/>
    <w:rsid w:val="00397964"/>
    <w:rsid w:val="00397AE8"/>
    <w:rsid w:val="003A0037"/>
    <w:rsid w:val="003A20CF"/>
    <w:rsid w:val="003A2221"/>
    <w:rsid w:val="003A25B2"/>
    <w:rsid w:val="003A2619"/>
    <w:rsid w:val="003A33F5"/>
    <w:rsid w:val="003A40DC"/>
    <w:rsid w:val="003A45C6"/>
    <w:rsid w:val="003A4BC1"/>
    <w:rsid w:val="003A5587"/>
    <w:rsid w:val="003A55D3"/>
    <w:rsid w:val="003A587B"/>
    <w:rsid w:val="003A6596"/>
    <w:rsid w:val="003A6832"/>
    <w:rsid w:val="003A68D2"/>
    <w:rsid w:val="003A6CC5"/>
    <w:rsid w:val="003A6D36"/>
    <w:rsid w:val="003A7635"/>
    <w:rsid w:val="003B11FC"/>
    <w:rsid w:val="003B1687"/>
    <w:rsid w:val="003B1851"/>
    <w:rsid w:val="003B1D35"/>
    <w:rsid w:val="003B2EF7"/>
    <w:rsid w:val="003B35F6"/>
    <w:rsid w:val="003B3951"/>
    <w:rsid w:val="003B4D45"/>
    <w:rsid w:val="003B4D9D"/>
    <w:rsid w:val="003B505D"/>
    <w:rsid w:val="003B548B"/>
    <w:rsid w:val="003B584D"/>
    <w:rsid w:val="003B5875"/>
    <w:rsid w:val="003B65D1"/>
    <w:rsid w:val="003B6A77"/>
    <w:rsid w:val="003B6F7D"/>
    <w:rsid w:val="003BC650"/>
    <w:rsid w:val="003C0109"/>
    <w:rsid w:val="003C0CFD"/>
    <w:rsid w:val="003C0DE5"/>
    <w:rsid w:val="003C25A2"/>
    <w:rsid w:val="003C466D"/>
    <w:rsid w:val="003C5145"/>
    <w:rsid w:val="003C54EB"/>
    <w:rsid w:val="003C57A4"/>
    <w:rsid w:val="003C6429"/>
    <w:rsid w:val="003C6D08"/>
    <w:rsid w:val="003C6DA8"/>
    <w:rsid w:val="003C6F02"/>
    <w:rsid w:val="003C6F95"/>
    <w:rsid w:val="003D0429"/>
    <w:rsid w:val="003D04EE"/>
    <w:rsid w:val="003D0C81"/>
    <w:rsid w:val="003D19B1"/>
    <w:rsid w:val="003D2107"/>
    <w:rsid w:val="003D2191"/>
    <w:rsid w:val="003D24F8"/>
    <w:rsid w:val="003D2638"/>
    <w:rsid w:val="003D2A1B"/>
    <w:rsid w:val="003D3597"/>
    <w:rsid w:val="003D37E4"/>
    <w:rsid w:val="003D386A"/>
    <w:rsid w:val="003D3B3C"/>
    <w:rsid w:val="003D3DDF"/>
    <w:rsid w:val="003D4D6C"/>
    <w:rsid w:val="003D635A"/>
    <w:rsid w:val="003D7A05"/>
    <w:rsid w:val="003E0533"/>
    <w:rsid w:val="003E0976"/>
    <w:rsid w:val="003E125A"/>
    <w:rsid w:val="003E1A22"/>
    <w:rsid w:val="003E23C9"/>
    <w:rsid w:val="003E2F7A"/>
    <w:rsid w:val="003E3833"/>
    <w:rsid w:val="003E3A96"/>
    <w:rsid w:val="003E4380"/>
    <w:rsid w:val="003E4C53"/>
    <w:rsid w:val="003E5111"/>
    <w:rsid w:val="003E5751"/>
    <w:rsid w:val="003E5DB6"/>
    <w:rsid w:val="003E60BD"/>
    <w:rsid w:val="003E6EC8"/>
    <w:rsid w:val="003E71F8"/>
    <w:rsid w:val="003E7280"/>
    <w:rsid w:val="003E7BE5"/>
    <w:rsid w:val="003F01BE"/>
    <w:rsid w:val="003F04C0"/>
    <w:rsid w:val="003F0B15"/>
    <w:rsid w:val="003F0F7F"/>
    <w:rsid w:val="003F130E"/>
    <w:rsid w:val="003F1C30"/>
    <w:rsid w:val="003F24D7"/>
    <w:rsid w:val="003F25D1"/>
    <w:rsid w:val="003F28A5"/>
    <w:rsid w:val="003F2BCE"/>
    <w:rsid w:val="003F39E5"/>
    <w:rsid w:val="003F3F39"/>
    <w:rsid w:val="003F4403"/>
    <w:rsid w:val="003F4F71"/>
    <w:rsid w:val="003F55BF"/>
    <w:rsid w:val="003F58C5"/>
    <w:rsid w:val="003F640C"/>
    <w:rsid w:val="003F7B62"/>
    <w:rsid w:val="00400496"/>
    <w:rsid w:val="00400565"/>
    <w:rsid w:val="0040103E"/>
    <w:rsid w:val="00401783"/>
    <w:rsid w:val="00402AE5"/>
    <w:rsid w:val="00402D0C"/>
    <w:rsid w:val="004031B1"/>
    <w:rsid w:val="004033DF"/>
    <w:rsid w:val="00403F5B"/>
    <w:rsid w:val="004044D9"/>
    <w:rsid w:val="00404B2D"/>
    <w:rsid w:val="00404D78"/>
    <w:rsid w:val="00405108"/>
    <w:rsid w:val="00405C2F"/>
    <w:rsid w:val="004061BD"/>
    <w:rsid w:val="00406B8C"/>
    <w:rsid w:val="004072E2"/>
    <w:rsid w:val="00407557"/>
    <w:rsid w:val="004107E5"/>
    <w:rsid w:val="00410AE4"/>
    <w:rsid w:val="004111FB"/>
    <w:rsid w:val="00411A7C"/>
    <w:rsid w:val="004132D6"/>
    <w:rsid w:val="0041342A"/>
    <w:rsid w:val="00413457"/>
    <w:rsid w:val="00413D87"/>
    <w:rsid w:val="004146FE"/>
    <w:rsid w:val="00415D5D"/>
    <w:rsid w:val="00415EF5"/>
    <w:rsid w:val="00416A33"/>
    <w:rsid w:val="004172E7"/>
    <w:rsid w:val="004172EF"/>
    <w:rsid w:val="004173DE"/>
    <w:rsid w:val="0042027C"/>
    <w:rsid w:val="00420527"/>
    <w:rsid w:val="004213F1"/>
    <w:rsid w:val="00421BAC"/>
    <w:rsid w:val="00422542"/>
    <w:rsid w:val="0042274E"/>
    <w:rsid w:val="00422836"/>
    <w:rsid w:val="00422F48"/>
    <w:rsid w:val="00423348"/>
    <w:rsid w:val="00423350"/>
    <w:rsid w:val="0042596E"/>
    <w:rsid w:val="00425F3B"/>
    <w:rsid w:val="0042670A"/>
    <w:rsid w:val="00426B0D"/>
    <w:rsid w:val="00426BB4"/>
    <w:rsid w:val="00426C25"/>
    <w:rsid w:val="00426F10"/>
    <w:rsid w:val="00427843"/>
    <w:rsid w:val="00427E5E"/>
    <w:rsid w:val="00427FC4"/>
    <w:rsid w:val="004303C1"/>
    <w:rsid w:val="004303EA"/>
    <w:rsid w:val="00430823"/>
    <w:rsid w:val="00431419"/>
    <w:rsid w:val="004317DD"/>
    <w:rsid w:val="00431D06"/>
    <w:rsid w:val="004327E3"/>
    <w:rsid w:val="00432AE2"/>
    <w:rsid w:val="00433B64"/>
    <w:rsid w:val="00434BA2"/>
    <w:rsid w:val="00436096"/>
    <w:rsid w:val="004364E7"/>
    <w:rsid w:val="004369E1"/>
    <w:rsid w:val="00436E54"/>
    <w:rsid w:val="00437EC4"/>
    <w:rsid w:val="004405D8"/>
    <w:rsid w:val="0044167F"/>
    <w:rsid w:val="00441935"/>
    <w:rsid w:val="00441BDA"/>
    <w:rsid w:val="00442910"/>
    <w:rsid w:val="0044331A"/>
    <w:rsid w:val="00443766"/>
    <w:rsid w:val="00443C17"/>
    <w:rsid w:val="00443F7E"/>
    <w:rsid w:val="00444624"/>
    <w:rsid w:val="00444D50"/>
    <w:rsid w:val="00444D60"/>
    <w:rsid w:val="00444F1D"/>
    <w:rsid w:val="004451F8"/>
    <w:rsid w:val="004453C6"/>
    <w:rsid w:val="0044567C"/>
    <w:rsid w:val="0044691D"/>
    <w:rsid w:val="004474DC"/>
    <w:rsid w:val="004475E0"/>
    <w:rsid w:val="0044796C"/>
    <w:rsid w:val="00450BD8"/>
    <w:rsid w:val="004510A5"/>
    <w:rsid w:val="004527B8"/>
    <w:rsid w:val="004529CE"/>
    <w:rsid w:val="00452A72"/>
    <w:rsid w:val="00452A98"/>
    <w:rsid w:val="0045330C"/>
    <w:rsid w:val="0045373D"/>
    <w:rsid w:val="00454030"/>
    <w:rsid w:val="00454A6B"/>
    <w:rsid w:val="00455144"/>
    <w:rsid w:val="0045541D"/>
    <w:rsid w:val="0045642A"/>
    <w:rsid w:val="00460039"/>
    <w:rsid w:val="00460E1B"/>
    <w:rsid w:val="004611CD"/>
    <w:rsid w:val="00461327"/>
    <w:rsid w:val="00461BEB"/>
    <w:rsid w:val="00462269"/>
    <w:rsid w:val="00462B8A"/>
    <w:rsid w:val="00463352"/>
    <w:rsid w:val="0046407A"/>
    <w:rsid w:val="00464358"/>
    <w:rsid w:val="0046538E"/>
    <w:rsid w:val="00466440"/>
    <w:rsid w:val="00466F32"/>
    <w:rsid w:val="004675D1"/>
    <w:rsid w:val="00467755"/>
    <w:rsid w:val="00467AFF"/>
    <w:rsid w:val="00470052"/>
    <w:rsid w:val="00470D49"/>
    <w:rsid w:val="00470FB2"/>
    <w:rsid w:val="004715F8"/>
    <w:rsid w:val="00471775"/>
    <w:rsid w:val="004725A8"/>
    <w:rsid w:val="0047275C"/>
    <w:rsid w:val="004734BD"/>
    <w:rsid w:val="004735FB"/>
    <w:rsid w:val="00473733"/>
    <w:rsid w:val="004737A1"/>
    <w:rsid w:val="00473A5C"/>
    <w:rsid w:val="004740DB"/>
    <w:rsid w:val="004746E6"/>
    <w:rsid w:val="00475942"/>
    <w:rsid w:val="004759A4"/>
    <w:rsid w:val="00476203"/>
    <w:rsid w:val="0047629D"/>
    <w:rsid w:val="00476673"/>
    <w:rsid w:val="00480205"/>
    <w:rsid w:val="00480F1B"/>
    <w:rsid w:val="004817A6"/>
    <w:rsid w:val="004817AF"/>
    <w:rsid w:val="00481D4F"/>
    <w:rsid w:val="00481DCB"/>
    <w:rsid w:val="00481E7E"/>
    <w:rsid w:val="00483BEE"/>
    <w:rsid w:val="00483BF9"/>
    <w:rsid w:val="004857E3"/>
    <w:rsid w:val="0048588F"/>
    <w:rsid w:val="00485E78"/>
    <w:rsid w:val="00485F32"/>
    <w:rsid w:val="0048686F"/>
    <w:rsid w:val="00486C85"/>
    <w:rsid w:val="00487226"/>
    <w:rsid w:val="0048738D"/>
    <w:rsid w:val="004877E0"/>
    <w:rsid w:val="00487F9B"/>
    <w:rsid w:val="00490119"/>
    <w:rsid w:val="00490FB1"/>
    <w:rsid w:val="0049168D"/>
    <w:rsid w:val="00491815"/>
    <w:rsid w:val="0049351A"/>
    <w:rsid w:val="004937E0"/>
    <w:rsid w:val="00494A41"/>
    <w:rsid w:val="00494B34"/>
    <w:rsid w:val="00495B8F"/>
    <w:rsid w:val="00495D10"/>
    <w:rsid w:val="004976DA"/>
    <w:rsid w:val="004979B2"/>
    <w:rsid w:val="004A02DB"/>
    <w:rsid w:val="004A0FC0"/>
    <w:rsid w:val="004A0FC6"/>
    <w:rsid w:val="004A1D7C"/>
    <w:rsid w:val="004A1E51"/>
    <w:rsid w:val="004A1EDE"/>
    <w:rsid w:val="004A2687"/>
    <w:rsid w:val="004A3A35"/>
    <w:rsid w:val="004A5E0D"/>
    <w:rsid w:val="004A62EE"/>
    <w:rsid w:val="004A6692"/>
    <w:rsid w:val="004A716C"/>
    <w:rsid w:val="004A7C89"/>
    <w:rsid w:val="004B020B"/>
    <w:rsid w:val="004B16CC"/>
    <w:rsid w:val="004B1B47"/>
    <w:rsid w:val="004B2DBC"/>
    <w:rsid w:val="004B3104"/>
    <w:rsid w:val="004B34FC"/>
    <w:rsid w:val="004B3B87"/>
    <w:rsid w:val="004B4327"/>
    <w:rsid w:val="004B46C1"/>
    <w:rsid w:val="004B50D0"/>
    <w:rsid w:val="004B5455"/>
    <w:rsid w:val="004B5D91"/>
    <w:rsid w:val="004B6015"/>
    <w:rsid w:val="004B68DB"/>
    <w:rsid w:val="004B694D"/>
    <w:rsid w:val="004B6B5E"/>
    <w:rsid w:val="004B73E4"/>
    <w:rsid w:val="004C1D7E"/>
    <w:rsid w:val="004C23FB"/>
    <w:rsid w:val="004C26CD"/>
    <w:rsid w:val="004C2715"/>
    <w:rsid w:val="004C39A4"/>
    <w:rsid w:val="004C3A38"/>
    <w:rsid w:val="004C4104"/>
    <w:rsid w:val="004C500F"/>
    <w:rsid w:val="004C6670"/>
    <w:rsid w:val="004C6C70"/>
    <w:rsid w:val="004C70AA"/>
    <w:rsid w:val="004C7936"/>
    <w:rsid w:val="004D01AA"/>
    <w:rsid w:val="004D0AEC"/>
    <w:rsid w:val="004D0B67"/>
    <w:rsid w:val="004D0BCE"/>
    <w:rsid w:val="004D22AF"/>
    <w:rsid w:val="004D2CF9"/>
    <w:rsid w:val="004D2DA1"/>
    <w:rsid w:val="004D3339"/>
    <w:rsid w:val="004D38B7"/>
    <w:rsid w:val="004D4031"/>
    <w:rsid w:val="004D43BC"/>
    <w:rsid w:val="004D4919"/>
    <w:rsid w:val="004D53F5"/>
    <w:rsid w:val="004D6B2E"/>
    <w:rsid w:val="004D706A"/>
    <w:rsid w:val="004D7119"/>
    <w:rsid w:val="004D7B1A"/>
    <w:rsid w:val="004D7BD8"/>
    <w:rsid w:val="004D7F7D"/>
    <w:rsid w:val="004E13B3"/>
    <w:rsid w:val="004E1807"/>
    <w:rsid w:val="004E18D6"/>
    <w:rsid w:val="004E1BA6"/>
    <w:rsid w:val="004E42CB"/>
    <w:rsid w:val="004E4E70"/>
    <w:rsid w:val="004E5D10"/>
    <w:rsid w:val="004E60DB"/>
    <w:rsid w:val="004E6371"/>
    <w:rsid w:val="004E65B5"/>
    <w:rsid w:val="004E65EA"/>
    <w:rsid w:val="004E6956"/>
    <w:rsid w:val="004E7C5B"/>
    <w:rsid w:val="004E7DC1"/>
    <w:rsid w:val="004F056B"/>
    <w:rsid w:val="004F0808"/>
    <w:rsid w:val="004F2855"/>
    <w:rsid w:val="004F3170"/>
    <w:rsid w:val="004F3364"/>
    <w:rsid w:val="004F37A6"/>
    <w:rsid w:val="004F3DA6"/>
    <w:rsid w:val="004F3FB8"/>
    <w:rsid w:val="004F490D"/>
    <w:rsid w:val="004F4BEB"/>
    <w:rsid w:val="004F5644"/>
    <w:rsid w:val="004F5B94"/>
    <w:rsid w:val="004F5F8F"/>
    <w:rsid w:val="004F699C"/>
    <w:rsid w:val="005002B4"/>
    <w:rsid w:val="00500962"/>
    <w:rsid w:val="00501271"/>
    <w:rsid w:val="005012DF"/>
    <w:rsid w:val="00501544"/>
    <w:rsid w:val="00501ADB"/>
    <w:rsid w:val="0050285D"/>
    <w:rsid w:val="00502D40"/>
    <w:rsid w:val="00503E53"/>
    <w:rsid w:val="00504545"/>
    <w:rsid w:val="00504BAD"/>
    <w:rsid w:val="00504E8E"/>
    <w:rsid w:val="005051AA"/>
    <w:rsid w:val="00505431"/>
    <w:rsid w:val="005064F4"/>
    <w:rsid w:val="00507A67"/>
    <w:rsid w:val="00507A86"/>
    <w:rsid w:val="00510DCF"/>
    <w:rsid w:val="00510E55"/>
    <w:rsid w:val="005111B2"/>
    <w:rsid w:val="00512516"/>
    <w:rsid w:val="00512BAF"/>
    <w:rsid w:val="00513B9F"/>
    <w:rsid w:val="00513EE1"/>
    <w:rsid w:val="005142CE"/>
    <w:rsid w:val="0051488B"/>
    <w:rsid w:val="00514BFC"/>
    <w:rsid w:val="00515630"/>
    <w:rsid w:val="00515C5B"/>
    <w:rsid w:val="00515D92"/>
    <w:rsid w:val="00515E43"/>
    <w:rsid w:val="00517F2D"/>
    <w:rsid w:val="00520397"/>
    <w:rsid w:val="0052049F"/>
    <w:rsid w:val="00520662"/>
    <w:rsid w:val="00520E21"/>
    <w:rsid w:val="005212A7"/>
    <w:rsid w:val="00521D13"/>
    <w:rsid w:val="005222FE"/>
    <w:rsid w:val="0052258A"/>
    <w:rsid w:val="0052301F"/>
    <w:rsid w:val="00523209"/>
    <w:rsid w:val="0052592E"/>
    <w:rsid w:val="00526B93"/>
    <w:rsid w:val="005272C7"/>
    <w:rsid w:val="005272E3"/>
    <w:rsid w:val="00531909"/>
    <w:rsid w:val="00531E67"/>
    <w:rsid w:val="0053218C"/>
    <w:rsid w:val="0053228B"/>
    <w:rsid w:val="005324F6"/>
    <w:rsid w:val="005334B1"/>
    <w:rsid w:val="00533ADE"/>
    <w:rsid w:val="0053466A"/>
    <w:rsid w:val="005349F1"/>
    <w:rsid w:val="00536F0F"/>
    <w:rsid w:val="005372EC"/>
    <w:rsid w:val="0053773A"/>
    <w:rsid w:val="00537D6A"/>
    <w:rsid w:val="00537D92"/>
    <w:rsid w:val="00540264"/>
    <w:rsid w:val="00540414"/>
    <w:rsid w:val="00540603"/>
    <w:rsid w:val="005412C8"/>
    <w:rsid w:val="005416F3"/>
    <w:rsid w:val="00541796"/>
    <w:rsid w:val="005417FE"/>
    <w:rsid w:val="00541893"/>
    <w:rsid w:val="00541B1D"/>
    <w:rsid w:val="00541E5B"/>
    <w:rsid w:val="00541F25"/>
    <w:rsid w:val="00542734"/>
    <w:rsid w:val="00542F5E"/>
    <w:rsid w:val="00542FEF"/>
    <w:rsid w:val="005439C4"/>
    <w:rsid w:val="00544B3F"/>
    <w:rsid w:val="0054502F"/>
    <w:rsid w:val="005452E1"/>
    <w:rsid w:val="00545FC9"/>
    <w:rsid w:val="00546442"/>
    <w:rsid w:val="005477B4"/>
    <w:rsid w:val="0055014B"/>
    <w:rsid w:val="00550E9B"/>
    <w:rsid w:val="00551164"/>
    <w:rsid w:val="005515EE"/>
    <w:rsid w:val="00551962"/>
    <w:rsid w:val="00551B80"/>
    <w:rsid w:val="00551DAC"/>
    <w:rsid w:val="00552091"/>
    <w:rsid w:val="005520F8"/>
    <w:rsid w:val="00553469"/>
    <w:rsid w:val="005534A6"/>
    <w:rsid w:val="00553D55"/>
    <w:rsid w:val="00553DCF"/>
    <w:rsid w:val="00553E14"/>
    <w:rsid w:val="00554278"/>
    <w:rsid w:val="00554AC8"/>
    <w:rsid w:val="00554F72"/>
    <w:rsid w:val="00555175"/>
    <w:rsid w:val="005565C8"/>
    <w:rsid w:val="00560264"/>
    <w:rsid w:val="00560E3E"/>
    <w:rsid w:val="00560E6C"/>
    <w:rsid w:val="00561A62"/>
    <w:rsid w:val="00562687"/>
    <w:rsid w:val="00562913"/>
    <w:rsid w:val="00562928"/>
    <w:rsid w:val="005637B0"/>
    <w:rsid w:val="00563F31"/>
    <w:rsid w:val="00564726"/>
    <w:rsid w:val="00564909"/>
    <w:rsid w:val="00564F72"/>
    <w:rsid w:val="0056511B"/>
    <w:rsid w:val="00565424"/>
    <w:rsid w:val="00565439"/>
    <w:rsid w:val="00565AFB"/>
    <w:rsid w:val="00565E3E"/>
    <w:rsid w:val="00565F5A"/>
    <w:rsid w:val="0056663F"/>
    <w:rsid w:val="005671F6"/>
    <w:rsid w:val="00567A62"/>
    <w:rsid w:val="00567FD7"/>
    <w:rsid w:val="00570120"/>
    <w:rsid w:val="0057086B"/>
    <w:rsid w:val="00570A7D"/>
    <w:rsid w:val="00571785"/>
    <w:rsid w:val="00571D8F"/>
    <w:rsid w:val="00572963"/>
    <w:rsid w:val="0057309C"/>
    <w:rsid w:val="005734B4"/>
    <w:rsid w:val="005737D6"/>
    <w:rsid w:val="00574201"/>
    <w:rsid w:val="00574457"/>
    <w:rsid w:val="0057474A"/>
    <w:rsid w:val="00574E37"/>
    <w:rsid w:val="00575720"/>
    <w:rsid w:val="00576FC7"/>
    <w:rsid w:val="00577209"/>
    <w:rsid w:val="00577AF2"/>
    <w:rsid w:val="00580781"/>
    <w:rsid w:val="00580B09"/>
    <w:rsid w:val="0058116D"/>
    <w:rsid w:val="005814B4"/>
    <w:rsid w:val="005815AE"/>
    <w:rsid w:val="00582438"/>
    <w:rsid w:val="00582DE7"/>
    <w:rsid w:val="00583D19"/>
    <w:rsid w:val="00583DF7"/>
    <w:rsid w:val="0058438A"/>
    <w:rsid w:val="00584BB6"/>
    <w:rsid w:val="00584C94"/>
    <w:rsid w:val="00586124"/>
    <w:rsid w:val="00586BB0"/>
    <w:rsid w:val="00591692"/>
    <w:rsid w:val="0059183F"/>
    <w:rsid w:val="00592176"/>
    <w:rsid w:val="00592349"/>
    <w:rsid w:val="005923EA"/>
    <w:rsid w:val="00592FDD"/>
    <w:rsid w:val="0059313D"/>
    <w:rsid w:val="005937FE"/>
    <w:rsid w:val="00594534"/>
    <w:rsid w:val="005945D7"/>
    <w:rsid w:val="0059466C"/>
    <w:rsid w:val="00594EAB"/>
    <w:rsid w:val="005952B4"/>
    <w:rsid w:val="0059559B"/>
    <w:rsid w:val="0059575A"/>
    <w:rsid w:val="00595974"/>
    <w:rsid w:val="00595AAE"/>
    <w:rsid w:val="00595EF6"/>
    <w:rsid w:val="005960C9"/>
    <w:rsid w:val="0059722D"/>
    <w:rsid w:val="00597396"/>
    <w:rsid w:val="005A11D4"/>
    <w:rsid w:val="005A1275"/>
    <w:rsid w:val="005A3426"/>
    <w:rsid w:val="005A3F8F"/>
    <w:rsid w:val="005A5871"/>
    <w:rsid w:val="005A5B8E"/>
    <w:rsid w:val="005A5D6C"/>
    <w:rsid w:val="005A6377"/>
    <w:rsid w:val="005A6566"/>
    <w:rsid w:val="005A66F2"/>
    <w:rsid w:val="005A6778"/>
    <w:rsid w:val="005A6BE4"/>
    <w:rsid w:val="005A7087"/>
    <w:rsid w:val="005A7958"/>
    <w:rsid w:val="005B082C"/>
    <w:rsid w:val="005B10BD"/>
    <w:rsid w:val="005B162B"/>
    <w:rsid w:val="005B1A43"/>
    <w:rsid w:val="005B2024"/>
    <w:rsid w:val="005B2651"/>
    <w:rsid w:val="005B2940"/>
    <w:rsid w:val="005B35BF"/>
    <w:rsid w:val="005B3D32"/>
    <w:rsid w:val="005B4492"/>
    <w:rsid w:val="005B45ED"/>
    <w:rsid w:val="005B5EC0"/>
    <w:rsid w:val="005B7D5E"/>
    <w:rsid w:val="005C2A2A"/>
    <w:rsid w:val="005C2AEC"/>
    <w:rsid w:val="005C32EA"/>
    <w:rsid w:val="005C3EB2"/>
    <w:rsid w:val="005C4A42"/>
    <w:rsid w:val="005C4BC7"/>
    <w:rsid w:val="005C4EC4"/>
    <w:rsid w:val="005C5032"/>
    <w:rsid w:val="005C556F"/>
    <w:rsid w:val="005C5940"/>
    <w:rsid w:val="005C5FB9"/>
    <w:rsid w:val="005C6748"/>
    <w:rsid w:val="005C6FB7"/>
    <w:rsid w:val="005C72D8"/>
    <w:rsid w:val="005D02BC"/>
    <w:rsid w:val="005D1653"/>
    <w:rsid w:val="005D1F93"/>
    <w:rsid w:val="005D1FD5"/>
    <w:rsid w:val="005D35B0"/>
    <w:rsid w:val="005D3B4D"/>
    <w:rsid w:val="005D402E"/>
    <w:rsid w:val="005D45EB"/>
    <w:rsid w:val="005D473C"/>
    <w:rsid w:val="005D4E6F"/>
    <w:rsid w:val="005D4F4E"/>
    <w:rsid w:val="005D5C50"/>
    <w:rsid w:val="005D676E"/>
    <w:rsid w:val="005D7964"/>
    <w:rsid w:val="005E0AB9"/>
    <w:rsid w:val="005E198C"/>
    <w:rsid w:val="005E2677"/>
    <w:rsid w:val="005E3BAD"/>
    <w:rsid w:val="005E3FC9"/>
    <w:rsid w:val="005E4885"/>
    <w:rsid w:val="005E497F"/>
    <w:rsid w:val="005E4B3A"/>
    <w:rsid w:val="005E4BFC"/>
    <w:rsid w:val="005E5BD7"/>
    <w:rsid w:val="005E5C1F"/>
    <w:rsid w:val="005E631B"/>
    <w:rsid w:val="005E7AE9"/>
    <w:rsid w:val="005F0716"/>
    <w:rsid w:val="005F160E"/>
    <w:rsid w:val="005F2408"/>
    <w:rsid w:val="005F2B95"/>
    <w:rsid w:val="005F2C23"/>
    <w:rsid w:val="005F5114"/>
    <w:rsid w:val="005F6082"/>
    <w:rsid w:val="005F65B9"/>
    <w:rsid w:val="005F65E9"/>
    <w:rsid w:val="005F6A70"/>
    <w:rsid w:val="005F6FF5"/>
    <w:rsid w:val="005F739E"/>
    <w:rsid w:val="005F7D38"/>
    <w:rsid w:val="006003DC"/>
    <w:rsid w:val="006006AE"/>
    <w:rsid w:val="0060109D"/>
    <w:rsid w:val="00601DF0"/>
    <w:rsid w:val="00602AF3"/>
    <w:rsid w:val="00603663"/>
    <w:rsid w:val="00603927"/>
    <w:rsid w:val="00604397"/>
    <w:rsid w:val="00604E01"/>
    <w:rsid w:val="00604FF1"/>
    <w:rsid w:val="0060517B"/>
    <w:rsid w:val="006064B0"/>
    <w:rsid w:val="00606ACE"/>
    <w:rsid w:val="006072D5"/>
    <w:rsid w:val="00610465"/>
    <w:rsid w:val="00610982"/>
    <w:rsid w:val="006118B5"/>
    <w:rsid w:val="006119DD"/>
    <w:rsid w:val="00612961"/>
    <w:rsid w:val="00612A86"/>
    <w:rsid w:val="006133F3"/>
    <w:rsid w:val="006137BC"/>
    <w:rsid w:val="00613D17"/>
    <w:rsid w:val="0061426D"/>
    <w:rsid w:val="00614291"/>
    <w:rsid w:val="00614321"/>
    <w:rsid w:val="00614E7A"/>
    <w:rsid w:val="00615000"/>
    <w:rsid w:val="00615345"/>
    <w:rsid w:val="00615379"/>
    <w:rsid w:val="0061564C"/>
    <w:rsid w:val="00615AF6"/>
    <w:rsid w:val="00615B57"/>
    <w:rsid w:val="0061609C"/>
    <w:rsid w:val="00616ADB"/>
    <w:rsid w:val="006172F9"/>
    <w:rsid w:val="006176F0"/>
    <w:rsid w:val="00617AF1"/>
    <w:rsid w:val="00620281"/>
    <w:rsid w:val="00620AC3"/>
    <w:rsid w:val="00620AF0"/>
    <w:rsid w:val="00620E7E"/>
    <w:rsid w:val="00622B46"/>
    <w:rsid w:val="00622D00"/>
    <w:rsid w:val="00622FF3"/>
    <w:rsid w:val="006232CD"/>
    <w:rsid w:val="00623691"/>
    <w:rsid w:val="0062524A"/>
    <w:rsid w:val="00625550"/>
    <w:rsid w:val="0062564E"/>
    <w:rsid w:val="006259BF"/>
    <w:rsid w:val="00625D03"/>
    <w:rsid w:val="006267FC"/>
    <w:rsid w:val="00627025"/>
    <w:rsid w:val="0063177B"/>
    <w:rsid w:val="00631A87"/>
    <w:rsid w:val="00631DCA"/>
    <w:rsid w:val="0063236C"/>
    <w:rsid w:val="00632BB7"/>
    <w:rsid w:val="0063359F"/>
    <w:rsid w:val="006335C1"/>
    <w:rsid w:val="00634D88"/>
    <w:rsid w:val="006359AE"/>
    <w:rsid w:val="00636080"/>
    <w:rsid w:val="00636A79"/>
    <w:rsid w:val="0063758E"/>
    <w:rsid w:val="006400CC"/>
    <w:rsid w:val="0064062D"/>
    <w:rsid w:val="006437D9"/>
    <w:rsid w:val="0064499E"/>
    <w:rsid w:val="00644D58"/>
    <w:rsid w:val="0064515A"/>
    <w:rsid w:val="00645BDC"/>
    <w:rsid w:val="006461C8"/>
    <w:rsid w:val="00646247"/>
    <w:rsid w:val="006464A5"/>
    <w:rsid w:val="00646783"/>
    <w:rsid w:val="00646957"/>
    <w:rsid w:val="00646AD8"/>
    <w:rsid w:val="00647444"/>
    <w:rsid w:val="00647710"/>
    <w:rsid w:val="00647987"/>
    <w:rsid w:val="006479E8"/>
    <w:rsid w:val="00647BD1"/>
    <w:rsid w:val="00650197"/>
    <w:rsid w:val="006505DC"/>
    <w:rsid w:val="006506EB"/>
    <w:rsid w:val="00650AB3"/>
    <w:rsid w:val="0065207B"/>
    <w:rsid w:val="00652CBE"/>
    <w:rsid w:val="00652DBC"/>
    <w:rsid w:val="0065304F"/>
    <w:rsid w:val="00654212"/>
    <w:rsid w:val="00654837"/>
    <w:rsid w:val="00655C3E"/>
    <w:rsid w:val="006560B3"/>
    <w:rsid w:val="0065640C"/>
    <w:rsid w:val="0065670D"/>
    <w:rsid w:val="00656A4E"/>
    <w:rsid w:val="00656CB7"/>
    <w:rsid w:val="0065727A"/>
    <w:rsid w:val="00657847"/>
    <w:rsid w:val="00657955"/>
    <w:rsid w:val="0066078A"/>
    <w:rsid w:val="00661BB6"/>
    <w:rsid w:val="00662D5B"/>
    <w:rsid w:val="0066333A"/>
    <w:rsid w:val="006633DB"/>
    <w:rsid w:val="00663CB7"/>
    <w:rsid w:val="006658CC"/>
    <w:rsid w:val="0066630D"/>
    <w:rsid w:val="00666B88"/>
    <w:rsid w:val="00667511"/>
    <w:rsid w:val="00667673"/>
    <w:rsid w:val="0067097D"/>
    <w:rsid w:val="00670E41"/>
    <w:rsid w:val="006711E7"/>
    <w:rsid w:val="0067157C"/>
    <w:rsid w:val="0067162D"/>
    <w:rsid w:val="00671EEB"/>
    <w:rsid w:val="0067305D"/>
    <w:rsid w:val="00673098"/>
    <w:rsid w:val="00673BFC"/>
    <w:rsid w:val="00674EBF"/>
    <w:rsid w:val="00675AF7"/>
    <w:rsid w:val="00675CDB"/>
    <w:rsid w:val="0067636B"/>
    <w:rsid w:val="00676A77"/>
    <w:rsid w:val="00676DD2"/>
    <w:rsid w:val="00677B3E"/>
    <w:rsid w:val="00680911"/>
    <w:rsid w:val="006815B7"/>
    <w:rsid w:val="00681C24"/>
    <w:rsid w:val="00681C78"/>
    <w:rsid w:val="00681D7A"/>
    <w:rsid w:val="00681DD1"/>
    <w:rsid w:val="00682607"/>
    <w:rsid w:val="00683AE7"/>
    <w:rsid w:val="00683FC2"/>
    <w:rsid w:val="00684035"/>
    <w:rsid w:val="006842C2"/>
    <w:rsid w:val="006854A2"/>
    <w:rsid w:val="006854FD"/>
    <w:rsid w:val="00685A2A"/>
    <w:rsid w:val="00685D85"/>
    <w:rsid w:val="00685F6E"/>
    <w:rsid w:val="006872AF"/>
    <w:rsid w:val="006874E4"/>
    <w:rsid w:val="006906C7"/>
    <w:rsid w:val="00690AE1"/>
    <w:rsid w:val="00690E16"/>
    <w:rsid w:val="00691262"/>
    <w:rsid w:val="0069160D"/>
    <w:rsid w:val="00691E57"/>
    <w:rsid w:val="0069201E"/>
    <w:rsid w:val="006931FB"/>
    <w:rsid w:val="00693646"/>
    <w:rsid w:val="006946E0"/>
    <w:rsid w:val="00694A3C"/>
    <w:rsid w:val="00694AF1"/>
    <w:rsid w:val="00694D65"/>
    <w:rsid w:val="006951DB"/>
    <w:rsid w:val="00695959"/>
    <w:rsid w:val="006960C0"/>
    <w:rsid w:val="006965F9"/>
    <w:rsid w:val="00697477"/>
    <w:rsid w:val="00697669"/>
    <w:rsid w:val="006A13A4"/>
    <w:rsid w:val="006A17CF"/>
    <w:rsid w:val="006A1DDA"/>
    <w:rsid w:val="006A1FB2"/>
    <w:rsid w:val="006A203D"/>
    <w:rsid w:val="006A27D8"/>
    <w:rsid w:val="006A2C5B"/>
    <w:rsid w:val="006A4538"/>
    <w:rsid w:val="006A5168"/>
    <w:rsid w:val="006A5986"/>
    <w:rsid w:val="006A59CB"/>
    <w:rsid w:val="006A5EAE"/>
    <w:rsid w:val="006A6661"/>
    <w:rsid w:val="006A670E"/>
    <w:rsid w:val="006A79B8"/>
    <w:rsid w:val="006B1169"/>
    <w:rsid w:val="006B1892"/>
    <w:rsid w:val="006B1AD6"/>
    <w:rsid w:val="006B1CF4"/>
    <w:rsid w:val="006B24AB"/>
    <w:rsid w:val="006B2972"/>
    <w:rsid w:val="006B30F3"/>
    <w:rsid w:val="006B3E99"/>
    <w:rsid w:val="006B3EBC"/>
    <w:rsid w:val="006B3FEC"/>
    <w:rsid w:val="006B4972"/>
    <w:rsid w:val="006B4EC8"/>
    <w:rsid w:val="006B5191"/>
    <w:rsid w:val="006B5238"/>
    <w:rsid w:val="006B6405"/>
    <w:rsid w:val="006B6A08"/>
    <w:rsid w:val="006B6E56"/>
    <w:rsid w:val="006B7945"/>
    <w:rsid w:val="006C1500"/>
    <w:rsid w:val="006C171E"/>
    <w:rsid w:val="006C1AFE"/>
    <w:rsid w:val="006C1F08"/>
    <w:rsid w:val="006C2FE6"/>
    <w:rsid w:val="006C38C3"/>
    <w:rsid w:val="006C505A"/>
    <w:rsid w:val="006C53A2"/>
    <w:rsid w:val="006C5800"/>
    <w:rsid w:val="006C5EF9"/>
    <w:rsid w:val="006C67B8"/>
    <w:rsid w:val="006C709B"/>
    <w:rsid w:val="006C7D66"/>
    <w:rsid w:val="006C7E51"/>
    <w:rsid w:val="006D1674"/>
    <w:rsid w:val="006D1705"/>
    <w:rsid w:val="006D3012"/>
    <w:rsid w:val="006D3713"/>
    <w:rsid w:val="006D3DBF"/>
    <w:rsid w:val="006D48CA"/>
    <w:rsid w:val="006D4F36"/>
    <w:rsid w:val="006D516D"/>
    <w:rsid w:val="006D609C"/>
    <w:rsid w:val="006D655B"/>
    <w:rsid w:val="006D6896"/>
    <w:rsid w:val="006D6A3A"/>
    <w:rsid w:val="006D76A5"/>
    <w:rsid w:val="006D7A99"/>
    <w:rsid w:val="006E068F"/>
    <w:rsid w:val="006E0C5A"/>
    <w:rsid w:val="006E0D9D"/>
    <w:rsid w:val="006E1594"/>
    <w:rsid w:val="006E1758"/>
    <w:rsid w:val="006E1A59"/>
    <w:rsid w:val="006E1B96"/>
    <w:rsid w:val="006E27A3"/>
    <w:rsid w:val="006E2B75"/>
    <w:rsid w:val="006E2CAE"/>
    <w:rsid w:val="006E3309"/>
    <w:rsid w:val="006E334D"/>
    <w:rsid w:val="006E42BE"/>
    <w:rsid w:val="006E466F"/>
    <w:rsid w:val="006E4802"/>
    <w:rsid w:val="006E4832"/>
    <w:rsid w:val="006E55A8"/>
    <w:rsid w:val="006E5664"/>
    <w:rsid w:val="006E61F4"/>
    <w:rsid w:val="006E696D"/>
    <w:rsid w:val="006E6B63"/>
    <w:rsid w:val="006E72C1"/>
    <w:rsid w:val="006F089A"/>
    <w:rsid w:val="006F09EB"/>
    <w:rsid w:val="006F12D3"/>
    <w:rsid w:val="006F1A62"/>
    <w:rsid w:val="006F2D27"/>
    <w:rsid w:val="006F38F8"/>
    <w:rsid w:val="006F3A53"/>
    <w:rsid w:val="006F3F67"/>
    <w:rsid w:val="006F4219"/>
    <w:rsid w:val="006F4705"/>
    <w:rsid w:val="006F47DC"/>
    <w:rsid w:val="006F64A0"/>
    <w:rsid w:val="006F6551"/>
    <w:rsid w:val="006F676E"/>
    <w:rsid w:val="006F7457"/>
    <w:rsid w:val="006F7554"/>
    <w:rsid w:val="006F7BA7"/>
    <w:rsid w:val="006F7D33"/>
    <w:rsid w:val="00700C2A"/>
    <w:rsid w:val="007017D1"/>
    <w:rsid w:val="0070212E"/>
    <w:rsid w:val="00703FB7"/>
    <w:rsid w:val="0070436D"/>
    <w:rsid w:val="00705573"/>
    <w:rsid w:val="00705F14"/>
    <w:rsid w:val="0070657E"/>
    <w:rsid w:val="0070693E"/>
    <w:rsid w:val="00706AC8"/>
    <w:rsid w:val="00707790"/>
    <w:rsid w:val="00711118"/>
    <w:rsid w:val="00711CB2"/>
    <w:rsid w:val="00711DC4"/>
    <w:rsid w:val="00711EE5"/>
    <w:rsid w:val="0071214B"/>
    <w:rsid w:val="007135F3"/>
    <w:rsid w:val="00714574"/>
    <w:rsid w:val="00714FAD"/>
    <w:rsid w:val="0071527D"/>
    <w:rsid w:val="0071537D"/>
    <w:rsid w:val="00715AB1"/>
    <w:rsid w:val="00716CD7"/>
    <w:rsid w:val="00720123"/>
    <w:rsid w:val="0072035C"/>
    <w:rsid w:val="007205BA"/>
    <w:rsid w:val="00720904"/>
    <w:rsid w:val="00720F76"/>
    <w:rsid w:val="00721D29"/>
    <w:rsid w:val="0072283A"/>
    <w:rsid w:val="007229F0"/>
    <w:rsid w:val="00722FA2"/>
    <w:rsid w:val="0072334B"/>
    <w:rsid w:val="00724DB3"/>
    <w:rsid w:val="00724DC5"/>
    <w:rsid w:val="00724F5A"/>
    <w:rsid w:val="00726BA6"/>
    <w:rsid w:val="00727382"/>
    <w:rsid w:val="00727BEB"/>
    <w:rsid w:val="00727C4C"/>
    <w:rsid w:val="00730610"/>
    <w:rsid w:val="0073085E"/>
    <w:rsid w:val="007308F1"/>
    <w:rsid w:val="00730F88"/>
    <w:rsid w:val="007311BA"/>
    <w:rsid w:val="00731FDC"/>
    <w:rsid w:val="00732EDD"/>
    <w:rsid w:val="0073323E"/>
    <w:rsid w:val="00733D28"/>
    <w:rsid w:val="007343C6"/>
    <w:rsid w:val="007355D0"/>
    <w:rsid w:val="0073594E"/>
    <w:rsid w:val="00736D8F"/>
    <w:rsid w:val="0073724F"/>
    <w:rsid w:val="007376BA"/>
    <w:rsid w:val="007379C7"/>
    <w:rsid w:val="00740F2E"/>
    <w:rsid w:val="007411A0"/>
    <w:rsid w:val="0074190C"/>
    <w:rsid w:val="00742AB3"/>
    <w:rsid w:val="00743123"/>
    <w:rsid w:val="00743249"/>
    <w:rsid w:val="007435E4"/>
    <w:rsid w:val="007439D6"/>
    <w:rsid w:val="007440DE"/>
    <w:rsid w:val="0074421C"/>
    <w:rsid w:val="00745CB2"/>
    <w:rsid w:val="0074656D"/>
    <w:rsid w:val="0074697B"/>
    <w:rsid w:val="00747109"/>
    <w:rsid w:val="0074738E"/>
    <w:rsid w:val="007475E0"/>
    <w:rsid w:val="00747999"/>
    <w:rsid w:val="0075144E"/>
    <w:rsid w:val="007518FD"/>
    <w:rsid w:val="00751F7F"/>
    <w:rsid w:val="0075226A"/>
    <w:rsid w:val="007522F4"/>
    <w:rsid w:val="00752941"/>
    <w:rsid w:val="00752A36"/>
    <w:rsid w:val="00752C72"/>
    <w:rsid w:val="00752FC5"/>
    <w:rsid w:val="0075312D"/>
    <w:rsid w:val="0075324E"/>
    <w:rsid w:val="007534D3"/>
    <w:rsid w:val="0075378D"/>
    <w:rsid w:val="00755101"/>
    <w:rsid w:val="00755923"/>
    <w:rsid w:val="00755E86"/>
    <w:rsid w:val="007561B8"/>
    <w:rsid w:val="00756778"/>
    <w:rsid w:val="0075690F"/>
    <w:rsid w:val="00756EC8"/>
    <w:rsid w:val="00756F88"/>
    <w:rsid w:val="007571BF"/>
    <w:rsid w:val="00757632"/>
    <w:rsid w:val="007602C9"/>
    <w:rsid w:val="00760BD5"/>
    <w:rsid w:val="007611CE"/>
    <w:rsid w:val="007611DE"/>
    <w:rsid w:val="00761798"/>
    <w:rsid w:val="00762331"/>
    <w:rsid w:val="0076319A"/>
    <w:rsid w:val="00763AC7"/>
    <w:rsid w:val="00764056"/>
    <w:rsid w:val="00764161"/>
    <w:rsid w:val="00764937"/>
    <w:rsid w:val="00764D99"/>
    <w:rsid w:val="00765372"/>
    <w:rsid w:val="00766065"/>
    <w:rsid w:val="007664ED"/>
    <w:rsid w:val="007665CA"/>
    <w:rsid w:val="00767F28"/>
    <w:rsid w:val="00770719"/>
    <w:rsid w:val="0077071F"/>
    <w:rsid w:val="00771695"/>
    <w:rsid w:val="00772109"/>
    <w:rsid w:val="007723BB"/>
    <w:rsid w:val="00772BA7"/>
    <w:rsid w:val="00772D37"/>
    <w:rsid w:val="00773584"/>
    <w:rsid w:val="00773903"/>
    <w:rsid w:val="00773B4A"/>
    <w:rsid w:val="0077438B"/>
    <w:rsid w:val="00774466"/>
    <w:rsid w:val="0077471D"/>
    <w:rsid w:val="00774F4D"/>
    <w:rsid w:val="007754D1"/>
    <w:rsid w:val="007774AA"/>
    <w:rsid w:val="00777804"/>
    <w:rsid w:val="007778F3"/>
    <w:rsid w:val="00777DC0"/>
    <w:rsid w:val="0078034A"/>
    <w:rsid w:val="007809C9"/>
    <w:rsid w:val="007817FA"/>
    <w:rsid w:val="00781B30"/>
    <w:rsid w:val="00781F9F"/>
    <w:rsid w:val="00782748"/>
    <w:rsid w:val="00783330"/>
    <w:rsid w:val="007833F4"/>
    <w:rsid w:val="007837C4"/>
    <w:rsid w:val="0078457C"/>
    <w:rsid w:val="00784BBA"/>
    <w:rsid w:val="00785014"/>
    <w:rsid w:val="00786A7A"/>
    <w:rsid w:val="00787053"/>
    <w:rsid w:val="0078730F"/>
    <w:rsid w:val="00787B6D"/>
    <w:rsid w:val="00791F06"/>
    <w:rsid w:val="0079289C"/>
    <w:rsid w:val="00792CFD"/>
    <w:rsid w:val="00792F01"/>
    <w:rsid w:val="0079368C"/>
    <w:rsid w:val="00794B81"/>
    <w:rsid w:val="007951C4"/>
    <w:rsid w:val="00795ACB"/>
    <w:rsid w:val="00795E83"/>
    <w:rsid w:val="00795F38"/>
    <w:rsid w:val="00796AB4"/>
    <w:rsid w:val="007A01D0"/>
    <w:rsid w:val="007A0286"/>
    <w:rsid w:val="007A0824"/>
    <w:rsid w:val="007A14AB"/>
    <w:rsid w:val="007A1779"/>
    <w:rsid w:val="007A17F6"/>
    <w:rsid w:val="007A1A00"/>
    <w:rsid w:val="007A1B25"/>
    <w:rsid w:val="007A356F"/>
    <w:rsid w:val="007A3D1F"/>
    <w:rsid w:val="007A4179"/>
    <w:rsid w:val="007A44C3"/>
    <w:rsid w:val="007A456F"/>
    <w:rsid w:val="007A497F"/>
    <w:rsid w:val="007A5183"/>
    <w:rsid w:val="007A5C6A"/>
    <w:rsid w:val="007A5F3B"/>
    <w:rsid w:val="007A73F8"/>
    <w:rsid w:val="007A742A"/>
    <w:rsid w:val="007B00EE"/>
    <w:rsid w:val="007B173E"/>
    <w:rsid w:val="007B1BBA"/>
    <w:rsid w:val="007B1FE0"/>
    <w:rsid w:val="007B22A5"/>
    <w:rsid w:val="007B23CB"/>
    <w:rsid w:val="007B255B"/>
    <w:rsid w:val="007B28BB"/>
    <w:rsid w:val="007B2CF2"/>
    <w:rsid w:val="007B4441"/>
    <w:rsid w:val="007B5212"/>
    <w:rsid w:val="007B577B"/>
    <w:rsid w:val="007B5823"/>
    <w:rsid w:val="007B60AE"/>
    <w:rsid w:val="007B7822"/>
    <w:rsid w:val="007B7D30"/>
    <w:rsid w:val="007C0A91"/>
    <w:rsid w:val="007C0FA1"/>
    <w:rsid w:val="007C1419"/>
    <w:rsid w:val="007C1CC2"/>
    <w:rsid w:val="007C1DAA"/>
    <w:rsid w:val="007C2928"/>
    <w:rsid w:val="007C2E35"/>
    <w:rsid w:val="007C37AC"/>
    <w:rsid w:val="007C3A18"/>
    <w:rsid w:val="007C4041"/>
    <w:rsid w:val="007C4395"/>
    <w:rsid w:val="007C4794"/>
    <w:rsid w:val="007C5046"/>
    <w:rsid w:val="007C5D17"/>
    <w:rsid w:val="007C71B8"/>
    <w:rsid w:val="007C73ED"/>
    <w:rsid w:val="007C74C2"/>
    <w:rsid w:val="007C75C0"/>
    <w:rsid w:val="007C7D15"/>
    <w:rsid w:val="007D1206"/>
    <w:rsid w:val="007D152C"/>
    <w:rsid w:val="007D2138"/>
    <w:rsid w:val="007D2A26"/>
    <w:rsid w:val="007D2B1E"/>
    <w:rsid w:val="007D2CE9"/>
    <w:rsid w:val="007D3088"/>
    <w:rsid w:val="007D30C1"/>
    <w:rsid w:val="007D4604"/>
    <w:rsid w:val="007D4749"/>
    <w:rsid w:val="007D4B36"/>
    <w:rsid w:val="007D4CE7"/>
    <w:rsid w:val="007D524E"/>
    <w:rsid w:val="007D54E6"/>
    <w:rsid w:val="007D5C0F"/>
    <w:rsid w:val="007D6481"/>
    <w:rsid w:val="007D6AA2"/>
    <w:rsid w:val="007D70BD"/>
    <w:rsid w:val="007E0284"/>
    <w:rsid w:val="007E06EE"/>
    <w:rsid w:val="007E0BFC"/>
    <w:rsid w:val="007E0C4D"/>
    <w:rsid w:val="007E0C5F"/>
    <w:rsid w:val="007E1FA2"/>
    <w:rsid w:val="007E2852"/>
    <w:rsid w:val="007E2CE8"/>
    <w:rsid w:val="007E2E97"/>
    <w:rsid w:val="007E2FE3"/>
    <w:rsid w:val="007E3E6C"/>
    <w:rsid w:val="007E4543"/>
    <w:rsid w:val="007E672B"/>
    <w:rsid w:val="007E67DD"/>
    <w:rsid w:val="007E6B24"/>
    <w:rsid w:val="007E7807"/>
    <w:rsid w:val="007F0D1A"/>
    <w:rsid w:val="007F1170"/>
    <w:rsid w:val="007F46A0"/>
    <w:rsid w:val="007F4A32"/>
    <w:rsid w:val="007F5109"/>
    <w:rsid w:val="007F5B5C"/>
    <w:rsid w:val="007F6910"/>
    <w:rsid w:val="007F6AF5"/>
    <w:rsid w:val="007F6CBB"/>
    <w:rsid w:val="007F6F81"/>
    <w:rsid w:val="007F6F86"/>
    <w:rsid w:val="00800BB0"/>
    <w:rsid w:val="00800F5C"/>
    <w:rsid w:val="00804B3A"/>
    <w:rsid w:val="008077E9"/>
    <w:rsid w:val="00807D2F"/>
    <w:rsid w:val="00810C4B"/>
    <w:rsid w:val="00812259"/>
    <w:rsid w:val="00812D6F"/>
    <w:rsid w:val="008137D2"/>
    <w:rsid w:val="00813A43"/>
    <w:rsid w:val="00813AA0"/>
    <w:rsid w:val="00814049"/>
    <w:rsid w:val="00814BE3"/>
    <w:rsid w:val="00815F1B"/>
    <w:rsid w:val="00816B83"/>
    <w:rsid w:val="00817824"/>
    <w:rsid w:val="008179D5"/>
    <w:rsid w:val="00817BEE"/>
    <w:rsid w:val="0082123D"/>
    <w:rsid w:val="00821329"/>
    <w:rsid w:val="008216A9"/>
    <w:rsid w:val="00821B57"/>
    <w:rsid w:val="00822EF1"/>
    <w:rsid w:val="00823BB7"/>
    <w:rsid w:val="00823D19"/>
    <w:rsid w:val="008254D2"/>
    <w:rsid w:val="00825808"/>
    <w:rsid w:val="00825864"/>
    <w:rsid w:val="008265F4"/>
    <w:rsid w:val="00826F5B"/>
    <w:rsid w:val="008275D4"/>
    <w:rsid w:val="00827F39"/>
    <w:rsid w:val="0083026A"/>
    <w:rsid w:val="008310E1"/>
    <w:rsid w:val="00831EE4"/>
    <w:rsid w:val="008325C9"/>
    <w:rsid w:val="00832A2C"/>
    <w:rsid w:val="00832CF1"/>
    <w:rsid w:val="00832DB1"/>
    <w:rsid w:val="00832E58"/>
    <w:rsid w:val="00832E65"/>
    <w:rsid w:val="00833684"/>
    <w:rsid w:val="008337D7"/>
    <w:rsid w:val="0083394F"/>
    <w:rsid w:val="00833AEA"/>
    <w:rsid w:val="00834175"/>
    <w:rsid w:val="00834B3A"/>
    <w:rsid w:val="00835D2C"/>
    <w:rsid w:val="008360DF"/>
    <w:rsid w:val="00836128"/>
    <w:rsid w:val="00836F33"/>
    <w:rsid w:val="008371CC"/>
    <w:rsid w:val="00837A20"/>
    <w:rsid w:val="00840D5D"/>
    <w:rsid w:val="00840DC8"/>
    <w:rsid w:val="008413F2"/>
    <w:rsid w:val="00841528"/>
    <w:rsid w:val="00841B1A"/>
    <w:rsid w:val="00842669"/>
    <w:rsid w:val="00844B4C"/>
    <w:rsid w:val="00844ED7"/>
    <w:rsid w:val="00845434"/>
    <w:rsid w:val="00846521"/>
    <w:rsid w:val="00847519"/>
    <w:rsid w:val="008478C9"/>
    <w:rsid w:val="00847CDE"/>
    <w:rsid w:val="00847E0B"/>
    <w:rsid w:val="008501DF"/>
    <w:rsid w:val="008503FF"/>
    <w:rsid w:val="008504EF"/>
    <w:rsid w:val="00851471"/>
    <w:rsid w:val="00851F44"/>
    <w:rsid w:val="00853504"/>
    <w:rsid w:val="00853B6D"/>
    <w:rsid w:val="00853E06"/>
    <w:rsid w:val="00853F9A"/>
    <w:rsid w:val="0085483C"/>
    <w:rsid w:val="00855EFC"/>
    <w:rsid w:val="00856490"/>
    <w:rsid w:val="00857047"/>
    <w:rsid w:val="008575D0"/>
    <w:rsid w:val="008576EB"/>
    <w:rsid w:val="00860C32"/>
    <w:rsid w:val="0086229E"/>
    <w:rsid w:val="0086265B"/>
    <w:rsid w:val="00862A87"/>
    <w:rsid w:val="008640C7"/>
    <w:rsid w:val="00864186"/>
    <w:rsid w:val="008643EC"/>
    <w:rsid w:val="008649B5"/>
    <w:rsid w:val="00864A7E"/>
    <w:rsid w:val="00864FDA"/>
    <w:rsid w:val="00865457"/>
    <w:rsid w:val="008655EF"/>
    <w:rsid w:val="0086563D"/>
    <w:rsid w:val="00865911"/>
    <w:rsid w:val="00865C25"/>
    <w:rsid w:val="00865EA5"/>
    <w:rsid w:val="00867337"/>
    <w:rsid w:val="00867404"/>
    <w:rsid w:val="00867527"/>
    <w:rsid w:val="00867D4D"/>
    <w:rsid w:val="00870244"/>
    <w:rsid w:val="00870715"/>
    <w:rsid w:val="0087083F"/>
    <w:rsid w:val="00870E51"/>
    <w:rsid w:val="00870EE7"/>
    <w:rsid w:val="008710A7"/>
    <w:rsid w:val="00871562"/>
    <w:rsid w:val="00871A00"/>
    <w:rsid w:val="008733E0"/>
    <w:rsid w:val="00873740"/>
    <w:rsid w:val="008739AF"/>
    <w:rsid w:val="0087442B"/>
    <w:rsid w:val="00874513"/>
    <w:rsid w:val="00874552"/>
    <w:rsid w:val="008746BC"/>
    <w:rsid w:val="00874804"/>
    <w:rsid w:val="00874AFB"/>
    <w:rsid w:val="00874C7B"/>
    <w:rsid w:val="00875152"/>
    <w:rsid w:val="008752CE"/>
    <w:rsid w:val="008753F1"/>
    <w:rsid w:val="008760A2"/>
    <w:rsid w:val="0087614A"/>
    <w:rsid w:val="00876421"/>
    <w:rsid w:val="00876849"/>
    <w:rsid w:val="00876BDE"/>
    <w:rsid w:val="00876D0C"/>
    <w:rsid w:val="00877891"/>
    <w:rsid w:val="00877B75"/>
    <w:rsid w:val="008804BF"/>
    <w:rsid w:val="008813B4"/>
    <w:rsid w:val="00881A37"/>
    <w:rsid w:val="008828F0"/>
    <w:rsid w:val="008831D9"/>
    <w:rsid w:val="00883C00"/>
    <w:rsid w:val="00884788"/>
    <w:rsid w:val="00885939"/>
    <w:rsid w:val="0088762C"/>
    <w:rsid w:val="008877D9"/>
    <w:rsid w:val="0089269C"/>
    <w:rsid w:val="00892D8F"/>
    <w:rsid w:val="00893110"/>
    <w:rsid w:val="00894AD8"/>
    <w:rsid w:val="00895425"/>
    <w:rsid w:val="00895781"/>
    <w:rsid w:val="00895840"/>
    <w:rsid w:val="008977CD"/>
    <w:rsid w:val="008A0614"/>
    <w:rsid w:val="008A0979"/>
    <w:rsid w:val="008A16F5"/>
    <w:rsid w:val="008A178B"/>
    <w:rsid w:val="008A27C2"/>
    <w:rsid w:val="008A3993"/>
    <w:rsid w:val="008A46B6"/>
    <w:rsid w:val="008A60A8"/>
    <w:rsid w:val="008A7C3C"/>
    <w:rsid w:val="008B02A1"/>
    <w:rsid w:val="008B343A"/>
    <w:rsid w:val="008B3EE6"/>
    <w:rsid w:val="008B5B91"/>
    <w:rsid w:val="008B6494"/>
    <w:rsid w:val="008B66D7"/>
    <w:rsid w:val="008B70DB"/>
    <w:rsid w:val="008B7F94"/>
    <w:rsid w:val="008C0089"/>
    <w:rsid w:val="008C0425"/>
    <w:rsid w:val="008C053E"/>
    <w:rsid w:val="008C059F"/>
    <w:rsid w:val="008C1F35"/>
    <w:rsid w:val="008C277C"/>
    <w:rsid w:val="008C2D9E"/>
    <w:rsid w:val="008C2E3C"/>
    <w:rsid w:val="008C31F7"/>
    <w:rsid w:val="008C3EA1"/>
    <w:rsid w:val="008C408C"/>
    <w:rsid w:val="008C42A8"/>
    <w:rsid w:val="008C4999"/>
    <w:rsid w:val="008C56A3"/>
    <w:rsid w:val="008C56EB"/>
    <w:rsid w:val="008C62EB"/>
    <w:rsid w:val="008C65EC"/>
    <w:rsid w:val="008C690D"/>
    <w:rsid w:val="008C6B2D"/>
    <w:rsid w:val="008C6B49"/>
    <w:rsid w:val="008C7567"/>
    <w:rsid w:val="008C7B71"/>
    <w:rsid w:val="008D0895"/>
    <w:rsid w:val="008D133B"/>
    <w:rsid w:val="008D1739"/>
    <w:rsid w:val="008D2692"/>
    <w:rsid w:val="008D3048"/>
    <w:rsid w:val="008D3108"/>
    <w:rsid w:val="008D3280"/>
    <w:rsid w:val="008D35A7"/>
    <w:rsid w:val="008D3628"/>
    <w:rsid w:val="008D36F1"/>
    <w:rsid w:val="008D4BAF"/>
    <w:rsid w:val="008D535E"/>
    <w:rsid w:val="008D667C"/>
    <w:rsid w:val="008D7476"/>
    <w:rsid w:val="008E01F7"/>
    <w:rsid w:val="008E1F0E"/>
    <w:rsid w:val="008E215E"/>
    <w:rsid w:val="008E2678"/>
    <w:rsid w:val="008E2CA0"/>
    <w:rsid w:val="008E3F69"/>
    <w:rsid w:val="008E3FF0"/>
    <w:rsid w:val="008E4325"/>
    <w:rsid w:val="008E44D0"/>
    <w:rsid w:val="008E58D7"/>
    <w:rsid w:val="008E611C"/>
    <w:rsid w:val="008E6956"/>
    <w:rsid w:val="008E73BE"/>
    <w:rsid w:val="008E7550"/>
    <w:rsid w:val="008E79B4"/>
    <w:rsid w:val="008F0463"/>
    <w:rsid w:val="008F0790"/>
    <w:rsid w:val="008F0CDF"/>
    <w:rsid w:val="008F0EAE"/>
    <w:rsid w:val="008F1844"/>
    <w:rsid w:val="008F19AF"/>
    <w:rsid w:val="008F2E0B"/>
    <w:rsid w:val="008F2E69"/>
    <w:rsid w:val="008F455F"/>
    <w:rsid w:val="008F5DC2"/>
    <w:rsid w:val="008F5EA8"/>
    <w:rsid w:val="008F6179"/>
    <w:rsid w:val="008F6A3A"/>
    <w:rsid w:val="008F6E9E"/>
    <w:rsid w:val="008F7080"/>
    <w:rsid w:val="008F7771"/>
    <w:rsid w:val="008F7A16"/>
    <w:rsid w:val="00900251"/>
    <w:rsid w:val="009003CA"/>
    <w:rsid w:val="0090097F"/>
    <w:rsid w:val="00900FE0"/>
    <w:rsid w:val="00901DC4"/>
    <w:rsid w:val="00902998"/>
    <w:rsid w:val="00902DB1"/>
    <w:rsid w:val="00903004"/>
    <w:rsid w:val="009031DC"/>
    <w:rsid w:val="00903453"/>
    <w:rsid w:val="009057ED"/>
    <w:rsid w:val="0090595A"/>
    <w:rsid w:val="00906704"/>
    <w:rsid w:val="00906968"/>
    <w:rsid w:val="00906D8C"/>
    <w:rsid w:val="0090707B"/>
    <w:rsid w:val="009075A9"/>
    <w:rsid w:val="00907B64"/>
    <w:rsid w:val="00910117"/>
    <w:rsid w:val="00910228"/>
    <w:rsid w:val="00911A45"/>
    <w:rsid w:val="00912008"/>
    <w:rsid w:val="00912FF8"/>
    <w:rsid w:val="00913B4C"/>
    <w:rsid w:val="00914F6A"/>
    <w:rsid w:val="009168A9"/>
    <w:rsid w:val="00916C6C"/>
    <w:rsid w:val="00917536"/>
    <w:rsid w:val="00917A02"/>
    <w:rsid w:val="00920379"/>
    <w:rsid w:val="00920514"/>
    <w:rsid w:val="00920536"/>
    <w:rsid w:val="00920623"/>
    <w:rsid w:val="00921B9F"/>
    <w:rsid w:val="00922512"/>
    <w:rsid w:val="00922D06"/>
    <w:rsid w:val="009231A8"/>
    <w:rsid w:val="0092365C"/>
    <w:rsid w:val="00923722"/>
    <w:rsid w:val="009239CC"/>
    <w:rsid w:val="009244C5"/>
    <w:rsid w:val="0092554B"/>
    <w:rsid w:val="00925B6A"/>
    <w:rsid w:val="009263C0"/>
    <w:rsid w:val="0092655D"/>
    <w:rsid w:val="009266EB"/>
    <w:rsid w:val="009274B4"/>
    <w:rsid w:val="00927643"/>
    <w:rsid w:val="009278ED"/>
    <w:rsid w:val="009301EC"/>
    <w:rsid w:val="009304AA"/>
    <w:rsid w:val="00930E78"/>
    <w:rsid w:val="00931CD2"/>
    <w:rsid w:val="009322F4"/>
    <w:rsid w:val="0093232A"/>
    <w:rsid w:val="009330DC"/>
    <w:rsid w:val="00933D01"/>
    <w:rsid w:val="00934BA4"/>
    <w:rsid w:val="00934F55"/>
    <w:rsid w:val="009366BE"/>
    <w:rsid w:val="00936F16"/>
    <w:rsid w:val="00940124"/>
    <w:rsid w:val="00940202"/>
    <w:rsid w:val="00940C91"/>
    <w:rsid w:val="00941ABD"/>
    <w:rsid w:val="00942746"/>
    <w:rsid w:val="00942B42"/>
    <w:rsid w:val="00942EDA"/>
    <w:rsid w:val="00943250"/>
    <w:rsid w:val="009443DD"/>
    <w:rsid w:val="0094446E"/>
    <w:rsid w:val="009445F7"/>
    <w:rsid w:val="00945D0F"/>
    <w:rsid w:val="00945DBB"/>
    <w:rsid w:val="00950AC1"/>
    <w:rsid w:val="009511C2"/>
    <w:rsid w:val="009515C7"/>
    <w:rsid w:val="00952767"/>
    <w:rsid w:val="009529E8"/>
    <w:rsid w:val="009531C2"/>
    <w:rsid w:val="00953DE6"/>
    <w:rsid w:val="009545A9"/>
    <w:rsid w:val="00955E8B"/>
    <w:rsid w:val="00957211"/>
    <w:rsid w:val="009574B3"/>
    <w:rsid w:val="00960B71"/>
    <w:rsid w:val="00961436"/>
    <w:rsid w:val="0096162E"/>
    <w:rsid w:val="00962853"/>
    <w:rsid w:val="0096366D"/>
    <w:rsid w:val="00964E7C"/>
    <w:rsid w:val="0096630F"/>
    <w:rsid w:val="00967502"/>
    <w:rsid w:val="00970702"/>
    <w:rsid w:val="009708F1"/>
    <w:rsid w:val="00971072"/>
    <w:rsid w:val="00971673"/>
    <w:rsid w:val="00971961"/>
    <w:rsid w:val="00971B0D"/>
    <w:rsid w:val="009721BD"/>
    <w:rsid w:val="009721CC"/>
    <w:rsid w:val="009729C4"/>
    <w:rsid w:val="00972F30"/>
    <w:rsid w:val="0097360D"/>
    <w:rsid w:val="009740F4"/>
    <w:rsid w:val="00974449"/>
    <w:rsid w:val="009746D8"/>
    <w:rsid w:val="00974E25"/>
    <w:rsid w:val="00975506"/>
    <w:rsid w:val="009756A3"/>
    <w:rsid w:val="00976823"/>
    <w:rsid w:val="00976835"/>
    <w:rsid w:val="00976C04"/>
    <w:rsid w:val="0097709A"/>
    <w:rsid w:val="00977106"/>
    <w:rsid w:val="00977438"/>
    <w:rsid w:val="009802E6"/>
    <w:rsid w:val="00982153"/>
    <w:rsid w:val="009822AB"/>
    <w:rsid w:val="00982A3C"/>
    <w:rsid w:val="0098425F"/>
    <w:rsid w:val="009844E8"/>
    <w:rsid w:val="009845C2"/>
    <w:rsid w:val="00985784"/>
    <w:rsid w:val="00986943"/>
    <w:rsid w:val="00987AED"/>
    <w:rsid w:val="00987C8B"/>
    <w:rsid w:val="00990068"/>
    <w:rsid w:val="009903BC"/>
    <w:rsid w:val="00990B1D"/>
    <w:rsid w:val="00990CAF"/>
    <w:rsid w:val="00992245"/>
    <w:rsid w:val="00993384"/>
    <w:rsid w:val="00993C05"/>
    <w:rsid w:val="009944DE"/>
    <w:rsid w:val="009950EC"/>
    <w:rsid w:val="009953EF"/>
    <w:rsid w:val="00996435"/>
    <w:rsid w:val="0099672F"/>
    <w:rsid w:val="00997398"/>
    <w:rsid w:val="00997CFD"/>
    <w:rsid w:val="009A0198"/>
    <w:rsid w:val="009A130B"/>
    <w:rsid w:val="009A2230"/>
    <w:rsid w:val="009A2315"/>
    <w:rsid w:val="009A334D"/>
    <w:rsid w:val="009A35A0"/>
    <w:rsid w:val="009A3692"/>
    <w:rsid w:val="009A3D96"/>
    <w:rsid w:val="009A42F8"/>
    <w:rsid w:val="009A5A30"/>
    <w:rsid w:val="009A6773"/>
    <w:rsid w:val="009A6789"/>
    <w:rsid w:val="009A678B"/>
    <w:rsid w:val="009A69CE"/>
    <w:rsid w:val="009A7A3B"/>
    <w:rsid w:val="009A7CF1"/>
    <w:rsid w:val="009B11BB"/>
    <w:rsid w:val="009B18C1"/>
    <w:rsid w:val="009B18FE"/>
    <w:rsid w:val="009B3405"/>
    <w:rsid w:val="009B39AD"/>
    <w:rsid w:val="009B3B6A"/>
    <w:rsid w:val="009B4513"/>
    <w:rsid w:val="009B4C6E"/>
    <w:rsid w:val="009B64DB"/>
    <w:rsid w:val="009B6E64"/>
    <w:rsid w:val="009B73C1"/>
    <w:rsid w:val="009B7EBA"/>
    <w:rsid w:val="009C146B"/>
    <w:rsid w:val="009C17C7"/>
    <w:rsid w:val="009C1CD2"/>
    <w:rsid w:val="009C3052"/>
    <w:rsid w:val="009C3319"/>
    <w:rsid w:val="009C44C1"/>
    <w:rsid w:val="009C52CF"/>
    <w:rsid w:val="009C5441"/>
    <w:rsid w:val="009C5C17"/>
    <w:rsid w:val="009C648A"/>
    <w:rsid w:val="009C6A3A"/>
    <w:rsid w:val="009C6FA6"/>
    <w:rsid w:val="009C74A8"/>
    <w:rsid w:val="009D000B"/>
    <w:rsid w:val="009D0E2B"/>
    <w:rsid w:val="009D1A67"/>
    <w:rsid w:val="009D1EFF"/>
    <w:rsid w:val="009D24A4"/>
    <w:rsid w:val="009D294F"/>
    <w:rsid w:val="009D3300"/>
    <w:rsid w:val="009D36A6"/>
    <w:rsid w:val="009D393D"/>
    <w:rsid w:val="009D3D57"/>
    <w:rsid w:val="009D416B"/>
    <w:rsid w:val="009D41ED"/>
    <w:rsid w:val="009D48AF"/>
    <w:rsid w:val="009D4CCF"/>
    <w:rsid w:val="009D521D"/>
    <w:rsid w:val="009D5E5C"/>
    <w:rsid w:val="009D6504"/>
    <w:rsid w:val="009D6780"/>
    <w:rsid w:val="009D67F0"/>
    <w:rsid w:val="009D6CFC"/>
    <w:rsid w:val="009D76C1"/>
    <w:rsid w:val="009D78A3"/>
    <w:rsid w:val="009D7980"/>
    <w:rsid w:val="009E041A"/>
    <w:rsid w:val="009E0C6F"/>
    <w:rsid w:val="009E3217"/>
    <w:rsid w:val="009E39CF"/>
    <w:rsid w:val="009E4EA1"/>
    <w:rsid w:val="009E4FD5"/>
    <w:rsid w:val="009E596E"/>
    <w:rsid w:val="009E621B"/>
    <w:rsid w:val="009E683C"/>
    <w:rsid w:val="009E6E60"/>
    <w:rsid w:val="009E7A79"/>
    <w:rsid w:val="009F0411"/>
    <w:rsid w:val="009F0C40"/>
    <w:rsid w:val="009F1426"/>
    <w:rsid w:val="009F19A3"/>
    <w:rsid w:val="009F3A9A"/>
    <w:rsid w:val="009F3D46"/>
    <w:rsid w:val="009F49FA"/>
    <w:rsid w:val="009F4AF6"/>
    <w:rsid w:val="009F4C08"/>
    <w:rsid w:val="009F53F7"/>
    <w:rsid w:val="009F59FC"/>
    <w:rsid w:val="009F6B85"/>
    <w:rsid w:val="009F708B"/>
    <w:rsid w:val="009F74B8"/>
    <w:rsid w:val="009F7A43"/>
    <w:rsid w:val="00A00865"/>
    <w:rsid w:val="00A00995"/>
    <w:rsid w:val="00A0273A"/>
    <w:rsid w:val="00A03D44"/>
    <w:rsid w:val="00A0420B"/>
    <w:rsid w:val="00A0433C"/>
    <w:rsid w:val="00A045DF"/>
    <w:rsid w:val="00A04DB0"/>
    <w:rsid w:val="00A04F5D"/>
    <w:rsid w:val="00A04F99"/>
    <w:rsid w:val="00A0588A"/>
    <w:rsid w:val="00A06037"/>
    <w:rsid w:val="00A06116"/>
    <w:rsid w:val="00A06478"/>
    <w:rsid w:val="00A06EBF"/>
    <w:rsid w:val="00A07631"/>
    <w:rsid w:val="00A07717"/>
    <w:rsid w:val="00A102FE"/>
    <w:rsid w:val="00A10474"/>
    <w:rsid w:val="00A106A1"/>
    <w:rsid w:val="00A107DA"/>
    <w:rsid w:val="00A1133D"/>
    <w:rsid w:val="00A11DCB"/>
    <w:rsid w:val="00A12631"/>
    <w:rsid w:val="00A127D6"/>
    <w:rsid w:val="00A13755"/>
    <w:rsid w:val="00A13E71"/>
    <w:rsid w:val="00A1540D"/>
    <w:rsid w:val="00A15B4A"/>
    <w:rsid w:val="00A15BFC"/>
    <w:rsid w:val="00A16053"/>
    <w:rsid w:val="00A16190"/>
    <w:rsid w:val="00A16288"/>
    <w:rsid w:val="00A1679A"/>
    <w:rsid w:val="00A169DF"/>
    <w:rsid w:val="00A16AE6"/>
    <w:rsid w:val="00A171AA"/>
    <w:rsid w:val="00A172CD"/>
    <w:rsid w:val="00A2080E"/>
    <w:rsid w:val="00A208C4"/>
    <w:rsid w:val="00A20958"/>
    <w:rsid w:val="00A221A7"/>
    <w:rsid w:val="00A22D70"/>
    <w:rsid w:val="00A237EA"/>
    <w:rsid w:val="00A23C04"/>
    <w:rsid w:val="00A241C8"/>
    <w:rsid w:val="00A24294"/>
    <w:rsid w:val="00A2508D"/>
    <w:rsid w:val="00A2530F"/>
    <w:rsid w:val="00A26559"/>
    <w:rsid w:val="00A268B5"/>
    <w:rsid w:val="00A26991"/>
    <w:rsid w:val="00A26B92"/>
    <w:rsid w:val="00A276EC"/>
    <w:rsid w:val="00A27F45"/>
    <w:rsid w:val="00A30461"/>
    <w:rsid w:val="00A30A82"/>
    <w:rsid w:val="00A31B55"/>
    <w:rsid w:val="00A31F33"/>
    <w:rsid w:val="00A32280"/>
    <w:rsid w:val="00A32A77"/>
    <w:rsid w:val="00A32A83"/>
    <w:rsid w:val="00A32B63"/>
    <w:rsid w:val="00A335D4"/>
    <w:rsid w:val="00A33885"/>
    <w:rsid w:val="00A33E15"/>
    <w:rsid w:val="00A344E0"/>
    <w:rsid w:val="00A3495E"/>
    <w:rsid w:val="00A3575C"/>
    <w:rsid w:val="00A3589E"/>
    <w:rsid w:val="00A359E3"/>
    <w:rsid w:val="00A366C9"/>
    <w:rsid w:val="00A36E5C"/>
    <w:rsid w:val="00A408D1"/>
    <w:rsid w:val="00A4097B"/>
    <w:rsid w:val="00A40BE1"/>
    <w:rsid w:val="00A40ED6"/>
    <w:rsid w:val="00A414F1"/>
    <w:rsid w:val="00A4197F"/>
    <w:rsid w:val="00A41C1D"/>
    <w:rsid w:val="00A4273A"/>
    <w:rsid w:val="00A44056"/>
    <w:rsid w:val="00A440F6"/>
    <w:rsid w:val="00A44949"/>
    <w:rsid w:val="00A44AA8"/>
    <w:rsid w:val="00A44F83"/>
    <w:rsid w:val="00A457AF"/>
    <w:rsid w:val="00A45BD5"/>
    <w:rsid w:val="00A46592"/>
    <w:rsid w:val="00A47E22"/>
    <w:rsid w:val="00A50312"/>
    <w:rsid w:val="00A50BB3"/>
    <w:rsid w:val="00A513F8"/>
    <w:rsid w:val="00A5146A"/>
    <w:rsid w:val="00A52862"/>
    <w:rsid w:val="00A528D9"/>
    <w:rsid w:val="00A52DD0"/>
    <w:rsid w:val="00A534F5"/>
    <w:rsid w:val="00A5377C"/>
    <w:rsid w:val="00A54167"/>
    <w:rsid w:val="00A544FD"/>
    <w:rsid w:val="00A551FD"/>
    <w:rsid w:val="00A55630"/>
    <w:rsid w:val="00A559DD"/>
    <w:rsid w:val="00A55E68"/>
    <w:rsid w:val="00A564AE"/>
    <w:rsid w:val="00A5752D"/>
    <w:rsid w:val="00A579EE"/>
    <w:rsid w:val="00A57DFC"/>
    <w:rsid w:val="00A6007E"/>
    <w:rsid w:val="00A603F8"/>
    <w:rsid w:val="00A60DD1"/>
    <w:rsid w:val="00A6236D"/>
    <w:rsid w:val="00A62596"/>
    <w:rsid w:val="00A628CD"/>
    <w:rsid w:val="00A62A8C"/>
    <w:rsid w:val="00A649DD"/>
    <w:rsid w:val="00A64CAC"/>
    <w:rsid w:val="00A64DA7"/>
    <w:rsid w:val="00A6593A"/>
    <w:rsid w:val="00A65C87"/>
    <w:rsid w:val="00A661A6"/>
    <w:rsid w:val="00A669C5"/>
    <w:rsid w:val="00A70D52"/>
    <w:rsid w:val="00A7163B"/>
    <w:rsid w:val="00A71BFA"/>
    <w:rsid w:val="00A71D17"/>
    <w:rsid w:val="00A73B82"/>
    <w:rsid w:val="00A745B4"/>
    <w:rsid w:val="00A751A1"/>
    <w:rsid w:val="00A75688"/>
    <w:rsid w:val="00A75B81"/>
    <w:rsid w:val="00A76390"/>
    <w:rsid w:val="00A767D5"/>
    <w:rsid w:val="00A76C38"/>
    <w:rsid w:val="00A80068"/>
    <w:rsid w:val="00A81BF1"/>
    <w:rsid w:val="00A82686"/>
    <w:rsid w:val="00A82D75"/>
    <w:rsid w:val="00A841E1"/>
    <w:rsid w:val="00A85534"/>
    <w:rsid w:val="00A85718"/>
    <w:rsid w:val="00A86016"/>
    <w:rsid w:val="00A8635A"/>
    <w:rsid w:val="00A8662F"/>
    <w:rsid w:val="00A86DAC"/>
    <w:rsid w:val="00A86F5E"/>
    <w:rsid w:val="00A90740"/>
    <w:rsid w:val="00A91555"/>
    <w:rsid w:val="00A91F35"/>
    <w:rsid w:val="00A92064"/>
    <w:rsid w:val="00A92404"/>
    <w:rsid w:val="00A92968"/>
    <w:rsid w:val="00A92B3A"/>
    <w:rsid w:val="00A92CB0"/>
    <w:rsid w:val="00A9366C"/>
    <w:rsid w:val="00A9396E"/>
    <w:rsid w:val="00A947C2"/>
    <w:rsid w:val="00A957EF"/>
    <w:rsid w:val="00A95ACB"/>
    <w:rsid w:val="00A95D06"/>
    <w:rsid w:val="00A96A8A"/>
    <w:rsid w:val="00A96C8E"/>
    <w:rsid w:val="00A97235"/>
    <w:rsid w:val="00A9724D"/>
    <w:rsid w:val="00A972E8"/>
    <w:rsid w:val="00A97411"/>
    <w:rsid w:val="00A9772B"/>
    <w:rsid w:val="00A97795"/>
    <w:rsid w:val="00A97EE5"/>
    <w:rsid w:val="00AA0378"/>
    <w:rsid w:val="00AA0EC2"/>
    <w:rsid w:val="00AA2AB2"/>
    <w:rsid w:val="00AA2AD9"/>
    <w:rsid w:val="00AA322C"/>
    <w:rsid w:val="00AA3D4D"/>
    <w:rsid w:val="00AA4A64"/>
    <w:rsid w:val="00AA568B"/>
    <w:rsid w:val="00AA5CFD"/>
    <w:rsid w:val="00AA705C"/>
    <w:rsid w:val="00AB0192"/>
    <w:rsid w:val="00AB0407"/>
    <w:rsid w:val="00AB121C"/>
    <w:rsid w:val="00AB1670"/>
    <w:rsid w:val="00AB1EDA"/>
    <w:rsid w:val="00AB22BC"/>
    <w:rsid w:val="00AB27B4"/>
    <w:rsid w:val="00AB40CE"/>
    <w:rsid w:val="00AB5197"/>
    <w:rsid w:val="00AB54D6"/>
    <w:rsid w:val="00AB5C62"/>
    <w:rsid w:val="00AB6004"/>
    <w:rsid w:val="00AB6FF6"/>
    <w:rsid w:val="00AB7453"/>
    <w:rsid w:val="00AB750F"/>
    <w:rsid w:val="00AC025B"/>
    <w:rsid w:val="00AC07B1"/>
    <w:rsid w:val="00AC0AEB"/>
    <w:rsid w:val="00AC2965"/>
    <w:rsid w:val="00AC2EBC"/>
    <w:rsid w:val="00AC3DA9"/>
    <w:rsid w:val="00AC4496"/>
    <w:rsid w:val="00AC48B9"/>
    <w:rsid w:val="00AC63AA"/>
    <w:rsid w:val="00AD018A"/>
    <w:rsid w:val="00AD091F"/>
    <w:rsid w:val="00AD097E"/>
    <w:rsid w:val="00AD1516"/>
    <w:rsid w:val="00AD1B5C"/>
    <w:rsid w:val="00AD21E1"/>
    <w:rsid w:val="00AD2F35"/>
    <w:rsid w:val="00AD351C"/>
    <w:rsid w:val="00AD444F"/>
    <w:rsid w:val="00AD46A4"/>
    <w:rsid w:val="00AD513C"/>
    <w:rsid w:val="00AD5775"/>
    <w:rsid w:val="00AD6E10"/>
    <w:rsid w:val="00AD7602"/>
    <w:rsid w:val="00AE012F"/>
    <w:rsid w:val="00AE06AC"/>
    <w:rsid w:val="00AE1DA7"/>
    <w:rsid w:val="00AE1DEC"/>
    <w:rsid w:val="00AE260B"/>
    <w:rsid w:val="00AE2718"/>
    <w:rsid w:val="00AE2834"/>
    <w:rsid w:val="00AE2DFE"/>
    <w:rsid w:val="00AE424F"/>
    <w:rsid w:val="00AE4466"/>
    <w:rsid w:val="00AE461A"/>
    <w:rsid w:val="00AE4C62"/>
    <w:rsid w:val="00AE4E19"/>
    <w:rsid w:val="00AE4EA2"/>
    <w:rsid w:val="00AE52AD"/>
    <w:rsid w:val="00AE58D0"/>
    <w:rsid w:val="00AE6C89"/>
    <w:rsid w:val="00AE7D43"/>
    <w:rsid w:val="00AF0E7E"/>
    <w:rsid w:val="00AF0EC0"/>
    <w:rsid w:val="00AF1753"/>
    <w:rsid w:val="00AF1778"/>
    <w:rsid w:val="00AF194B"/>
    <w:rsid w:val="00AF2116"/>
    <w:rsid w:val="00AF219D"/>
    <w:rsid w:val="00AF23DB"/>
    <w:rsid w:val="00AF2AF9"/>
    <w:rsid w:val="00AF3822"/>
    <w:rsid w:val="00AF4398"/>
    <w:rsid w:val="00AF4DED"/>
    <w:rsid w:val="00AF4F17"/>
    <w:rsid w:val="00AF5633"/>
    <w:rsid w:val="00AF58AC"/>
    <w:rsid w:val="00AF5F8C"/>
    <w:rsid w:val="00AF66CB"/>
    <w:rsid w:val="00AF6AAF"/>
    <w:rsid w:val="00AF7801"/>
    <w:rsid w:val="00B00362"/>
    <w:rsid w:val="00B009E2"/>
    <w:rsid w:val="00B00A82"/>
    <w:rsid w:val="00B00E02"/>
    <w:rsid w:val="00B0125E"/>
    <w:rsid w:val="00B019EE"/>
    <w:rsid w:val="00B02170"/>
    <w:rsid w:val="00B02884"/>
    <w:rsid w:val="00B02BB6"/>
    <w:rsid w:val="00B02DE2"/>
    <w:rsid w:val="00B0300B"/>
    <w:rsid w:val="00B035D5"/>
    <w:rsid w:val="00B04784"/>
    <w:rsid w:val="00B057D7"/>
    <w:rsid w:val="00B05C78"/>
    <w:rsid w:val="00B0612A"/>
    <w:rsid w:val="00B06BF8"/>
    <w:rsid w:val="00B07A8F"/>
    <w:rsid w:val="00B101DF"/>
    <w:rsid w:val="00B1104B"/>
    <w:rsid w:val="00B11441"/>
    <w:rsid w:val="00B11FA3"/>
    <w:rsid w:val="00B1214A"/>
    <w:rsid w:val="00B12720"/>
    <w:rsid w:val="00B12CE0"/>
    <w:rsid w:val="00B12D6B"/>
    <w:rsid w:val="00B132B0"/>
    <w:rsid w:val="00B13313"/>
    <w:rsid w:val="00B14434"/>
    <w:rsid w:val="00B15AEB"/>
    <w:rsid w:val="00B15C93"/>
    <w:rsid w:val="00B165DA"/>
    <w:rsid w:val="00B20376"/>
    <w:rsid w:val="00B20519"/>
    <w:rsid w:val="00B20CF6"/>
    <w:rsid w:val="00B2257E"/>
    <w:rsid w:val="00B22924"/>
    <w:rsid w:val="00B22A40"/>
    <w:rsid w:val="00B23A19"/>
    <w:rsid w:val="00B23AD4"/>
    <w:rsid w:val="00B24471"/>
    <w:rsid w:val="00B24B41"/>
    <w:rsid w:val="00B24D51"/>
    <w:rsid w:val="00B25047"/>
    <w:rsid w:val="00B25E34"/>
    <w:rsid w:val="00B25E49"/>
    <w:rsid w:val="00B25EFD"/>
    <w:rsid w:val="00B261F5"/>
    <w:rsid w:val="00B26ADC"/>
    <w:rsid w:val="00B30467"/>
    <w:rsid w:val="00B308C8"/>
    <w:rsid w:val="00B313B2"/>
    <w:rsid w:val="00B3220B"/>
    <w:rsid w:val="00B32428"/>
    <w:rsid w:val="00B32607"/>
    <w:rsid w:val="00B333FF"/>
    <w:rsid w:val="00B33494"/>
    <w:rsid w:val="00B3355C"/>
    <w:rsid w:val="00B33C15"/>
    <w:rsid w:val="00B343F3"/>
    <w:rsid w:val="00B3591D"/>
    <w:rsid w:val="00B35A98"/>
    <w:rsid w:val="00B363FE"/>
    <w:rsid w:val="00B368AE"/>
    <w:rsid w:val="00B36AEC"/>
    <w:rsid w:val="00B37759"/>
    <w:rsid w:val="00B379EF"/>
    <w:rsid w:val="00B426EE"/>
    <w:rsid w:val="00B42FF4"/>
    <w:rsid w:val="00B43A80"/>
    <w:rsid w:val="00B4496D"/>
    <w:rsid w:val="00B455BE"/>
    <w:rsid w:val="00B459AA"/>
    <w:rsid w:val="00B45B5B"/>
    <w:rsid w:val="00B45E67"/>
    <w:rsid w:val="00B461AA"/>
    <w:rsid w:val="00B464DA"/>
    <w:rsid w:val="00B468F0"/>
    <w:rsid w:val="00B46B6E"/>
    <w:rsid w:val="00B5012C"/>
    <w:rsid w:val="00B50473"/>
    <w:rsid w:val="00B52479"/>
    <w:rsid w:val="00B531D3"/>
    <w:rsid w:val="00B53991"/>
    <w:rsid w:val="00B53C5A"/>
    <w:rsid w:val="00B54AE5"/>
    <w:rsid w:val="00B55497"/>
    <w:rsid w:val="00B554EE"/>
    <w:rsid w:val="00B562A8"/>
    <w:rsid w:val="00B56346"/>
    <w:rsid w:val="00B5661F"/>
    <w:rsid w:val="00B616BA"/>
    <w:rsid w:val="00B625ED"/>
    <w:rsid w:val="00B62881"/>
    <w:rsid w:val="00B637E7"/>
    <w:rsid w:val="00B647C9"/>
    <w:rsid w:val="00B64AE9"/>
    <w:rsid w:val="00B64C97"/>
    <w:rsid w:val="00B6777B"/>
    <w:rsid w:val="00B6787A"/>
    <w:rsid w:val="00B701DE"/>
    <w:rsid w:val="00B7044B"/>
    <w:rsid w:val="00B708A2"/>
    <w:rsid w:val="00B70E42"/>
    <w:rsid w:val="00B713FA"/>
    <w:rsid w:val="00B7141E"/>
    <w:rsid w:val="00B72493"/>
    <w:rsid w:val="00B728C1"/>
    <w:rsid w:val="00B729B5"/>
    <w:rsid w:val="00B72FC3"/>
    <w:rsid w:val="00B73CE5"/>
    <w:rsid w:val="00B743CE"/>
    <w:rsid w:val="00B751CC"/>
    <w:rsid w:val="00B75B80"/>
    <w:rsid w:val="00B75B90"/>
    <w:rsid w:val="00B76085"/>
    <w:rsid w:val="00B769BF"/>
    <w:rsid w:val="00B76B0E"/>
    <w:rsid w:val="00B770A4"/>
    <w:rsid w:val="00B77F8E"/>
    <w:rsid w:val="00B801E3"/>
    <w:rsid w:val="00B801F2"/>
    <w:rsid w:val="00B81286"/>
    <w:rsid w:val="00B82C54"/>
    <w:rsid w:val="00B84AB7"/>
    <w:rsid w:val="00B84E33"/>
    <w:rsid w:val="00B84FA2"/>
    <w:rsid w:val="00B85A04"/>
    <w:rsid w:val="00B86614"/>
    <w:rsid w:val="00B86D97"/>
    <w:rsid w:val="00B87365"/>
    <w:rsid w:val="00B875CF"/>
    <w:rsid w:val="00B87A0C"/>
    <w:rsid w:val="00B90770"/>
    <w:rsid w:val="00B914FB"/>
    <w:rsid w:val="00B92803"/>
    <w:rsid w:val="00B93F47"/>
    <w:rsid w:val="00B94085"/>
    <w:rsid w:val="00B948CB"/>
    <w:rsid w:val="00B94DEB"/>
    <w:rsid w:val="00B96B57"/>
    <w:rsid w:val="00B96EDB"/>
    <w:rsid w:val="00BA04BA"/>
    <w:rsid w:val="00BA1508"/>
    <w:rsid w:val="00BA1EE8"/>
    <w:rsid w:val="00BA2D30"/>
    <w:rsid w:val="00BA31D7"/>
    <w:rsid w:val="00BA3F29"/>
    <w:rsid w:val="00BA44FA"/>
    <w:rsid w:val="00BA5852"/>
    <w:rsid w:val="00BA5895"/>
    <w:rsid w:val="00BA5DBD"/>
    <w:rsid w:val="00BA67BB"/>
    <w:rsid w:val="00BA6E18"/>
    <w:rsid w:val="00BA734E"/>
    <w:rsid w:val="00BA7880"/>
    <w:rsid w:val="00BA7900"/>
    <w:rsid w:val="00BB010E"/>
    <w:rsid w:val="00BB0AFE"/>
    <w:rsid w:val="00BB0FCB"/>
    <w:rsid w:val="00BB0FCE"/>
    <w:rsid w:val="00BB111B"/>
    <w:rsid w:val="00BB14F1"/>
    <w:rsid w:val="00BB3931"/>
    <w:rsid w:val="00BB41A6"/>
    <w:rsid w:val="00BB42E4"/>
    <w:rsid w:val="00BB4620"/>
    <w:rsid w:val="00BB4DB1"/>
    <w:rsid w:val="00BB4E94"/>
    <w:rsid w:val="00BB5285"/>
    <w:rsid w:val="00BB55A5"/>
    <w:rsid w:val="00BB5A3C"/>
    <w:rsid w:val="00BB6E16"/>
    <w:rsid w:val="00BB7370"/>
    <w:rsid w:val="00BB749F"/>
    <w:rsid w:val="00BB7996"/>
    <w:rsid w:val="00BC195A"/>
    <w:rsid w:val="00BC2388"/>
    <w:rsid w:val="00BC24BF"/>
    <w:rsid w:val="00BC3428"/>
    <w:rsid w:val="00BC3F98"/>
    <w:rsid w:val="00BC4A7B"/>
    <w:rsid w:val="00BC55B9"/>
    <w:rsid w:val="00BC659A"/>
    <w:rsid w:val="00BC6D69"/>
    <w:rsid w:val="00BC6DFC"/>
    <w:rsid w:val="00BC7763"/>
    <w:rsid w:val="00BC77C4"/>
    <w:rsid w:val="00BD05A4"/>
    <w:rsid w:val="00BD157E"/>
    <w:rsid w:val="00BD15D2"/>
    <w:rsid w:val="00BD1881"/>
    <w:rsid w:val="00BD23AE"/>
    <w:rsid w:val="00BD2786"/>
    <w:rsid w:val="00BD361A"/>
    <w:rsid w:val="00BD383C"/>
    <w:rsid w:val="00BD47AB"/>
    <w:rsid w:val="00BD51D4"/>
    <w:rsid w:val="00BD541C"/>
    <w:rsid w:val="00BD6164"/>
    <w:rsid w:val="00BD61F1"/>
    <w:rsid w:val="00BD6858"/>
    <w:rsid w:val="00BD6DFB"/>
    <w:rsid w:val="00BD6E29"/>
    <w:rsid w:val="00BD6E82"/>
    <w:rsid w:val="00BD71F6"/>
    <w:rsid w:val="00BE0FF7"/>
    <w:rsid w:val="00BE1A2A"/>
    <w:rsid w:val="00BE1FA1"/>
    <w:rsid w:val="00BE2AA3"/>
    <w:rsid w:val="00BE31A5"/>
    <w:rsid w:val="00BE3412"/>
    <w:rsid w:val="00BE4A3F"/>
    <w:rsid w:val="00BE63AA"/>
    <w:rsid w:val="00BE7690"/>
    <w:rsid w:val="00BF0013"/>
    <w:rsid w:val="00BF051C"/>
    <w:rsid w:val="00BF08C6"/>
    <w:rsid w:val="00BF1CF2"/>
    <w:rsid w:val="00BF222D"/>
    <w:rsid w:val="00BF329D"/>
    <w:rsid w:val="00BF35AA"/>
    <w:rsid w:val="00BF3FE2"/>
    <w:rsid w:val="00BF5152"/>
    <w:rsid w:val="00BF65FE"/>
    <w:rsid w:val="00BF6D79"/>
    <w:rsid w:val="00BF6E9E"/>
    <w:rsid w:val="00C0099A"/>
    <w:rsid w:val="00C00F64"/>
    <w:rsid w:val="00C01C8B"/>
    <w:rsid w:val="00C0300C"/>
    <w:rsid w:val="00C03607"/>
    <w:rsid w:val="00C04176"/>
    <w:rsid w:val="00C0430D"/>
    <w:rsid w:val="00C0471E"/>
    <w:rsid w:val="00C048F0"/>
    <w:rsid w:val="00C04F0F"/>
    <w:rsid w:val="00C054E8"/>
    <w:rsid w:val="00C05ABB"/>
    <w:rsid w:val="00C05C00"/>
    <w:rsid w:val="00C05E7A"/>
    <w:rsid w:val="00C0668E"/>
    <w:rsid w:val="00C06B51"/>
    <w:rsid w:val="00C06DD7"/>
    <w:rsid w:val="00C0782C"/>
    <w:rsid w:val="00C103DF"/>
    <w:rsid w:val="00C11A77"/>
    <w:rsid w:val="00C11AAA"/>
    <w:rsid w:val="00C120A6"/>
    <w:rsid w:val="00C12F7F"/>
    <w:rsid w:val="00C13B99"/>
    <w:rsid w:val="00C1469A"/>
    <w:rsid w:val="00C150B9"/>
    <w:rsid w:val="00C16702"/>
    <w:rsid w:val="00C16AFE"/>
    <w:rsid w:val="00C17139"/>
    <w:rsid w:val="00C174AD"/>
    <w:rsid w:val="00C1750F"/>
    <w:rsid w:val="00C17EA6"/>
    <w:rsid w:val="00C2080C"/>
    <w:rsid w:val="00C22719"/>
    <w:rsid w:val="00C244B3"/>
    <w:rsid w:val="00C24A77"/>
    <w:rsid w:val="00C24BCD"/>
    <w:rsid w:val="00C26266"/>
    <w:rsid w:val="00C268B6"/>
    <w:rsid w:val="00C302E6"/>
    <w:rsid w:val="00C30D07"/>
    <w:rsid w:val="00C310C7"/>
    <w:rsid w:val="00C311A4"/>
    <w:rsid w:val="00C31440"/>
    <w:rsid w:val="00C3283A"/>
    <w:rsid w:val="00C33207"/>
    <w:rsid w:val="00C3346F"/>
    <w:rsid w:val="00C3389A"/>
    <w:rsid w:val="00C33E7A"/>
    <w:rsid w:val="00C33FE0"/>
    <w:rsid w:val="00C3461C"/>
    <w:rsid w:val="00C355ED"/>
    <w:rsid w:val="00C35B9E"/>
    <w:rsid w:val="00C35EBE"/>
    <w:rsid w:val="00C37133"/>
    <w:rsid w:val="00C379C2"/>
    <w:rsid w:val="00C40808"/>
    <w:rsid w:val="00C40B31"/>
    <w:rsid w:val="00C41449"/>
    <w:rsid w:val="00C41CD4"/>
    <w:rsid w:val="00C42DE9"/>
    <w:rsid w:val="00C436F4"/>
    <w:rsid w:val="00C43CD3"/>
    <w:rsid w:val="00C4468E"/>
    <w:rsid w:val="00C44EFC"/>
    <w:rsid w:val="00C45F8B"/>
    <w:rsid w:val="00C462C1"/>
    <w:rsid w:val="00C46BEE"/>
    <w:rsid w:val="00C473C1"/>
    <w:rsid w:val="00C508E8"/>
    <w:rsid w:val="00C5095D"/>
    <w:rsid w:val="00C51425"/>
    <w:rsid w:val="00C51578"/>
    <w:rsid w:val="00C51860"/>
    <w:rsid w:val="00C535C4"/>
    <w:rsid w:val="00C53AE0"/>
    <w:rsid w:val="00C53B72"/>
    <w:rsid w:val="00C53EE6"/>
    <w:rsid w:val="00C54094"/>
    <w:rsid w:val="00C546E4"/>
    <w:rsid w:val="00C547C4"/>
    <w:rsid w:val="00C556A8"/>
    <w:rsid w:val="00C55F33"/>
    <w:rsid w:val="00C55FD1"/>
    <w:rsid w:val="00C56479"/>
    <w:rsid w:val="00C5678F"/>
    <w:rsid w:val="00C56D3B"/>
    <w:rsid w:val="00C56EC0"/>
    <w:rsid w:val="00C57F0B"/>
    <w:rsid w:val="00C6072F"/>
    <w:rsid w:val="00C60AE7"/>
    <w:rsid w:val="00C62010"/>
    <w:rsid w:val="00C621DC"/>
    <w:rsid w:val="00C622A1"/>
    <w:rsid w:val="00C63304"/>
    <w:rsid w:val="00C63F8D"/>
    <w:rsid w:val="00C64299"/>
    <w:rsid w:val="00C64BA7"/>
    <w:rsid w:val="00C64BDD"/>
    <w:rsid w:val="00C64E4B"/>
    <w:rsid w:val="00C65238"/>
    <w:rsid w:val="00C67040"/>
    <w:rsid w:val="00C67906"/>
    <w:rsid w:val="00C704A3"/>
    <w:rsid w:val="00C70A6F"/>
    <w:rsid w:val="00C70D2B"/>
    <w:rsid w:val="00C70EEF"/>
    <w:rsid w:val="00C717CC"/>
    <w:rsid w:val="00C71BE7"/>
    <w:rsid w:val="00C72A9D"/>
    <w:rsid w:val="00C72D92"/>
    <w:rsid w:val="00C72ED4"/>
    <w:rsid w:val="00C735EB"/>
    <w:rsid w:val="00C7474B"/>
    <w:rsid w:val="00C74DBB"/>
    <w:rsid w:val="00C74E94"/>
    <w:rsid w:val="00C75350"/>
    <w:rsid w:val="00C75C51"/>
    <w:rsid w:val="00C76D54"/>
    <w:rsid w:val="00C774DF"/>
    <w:rsid w:val="00C8049E"/>
    <w:rsid w:val="00C808C7"/>
    <w:rsid w:val="00C823C9"/>
    <w:rsid w:val="00C82876"/>
    <w:rsid w:val="00C82A2E"/>
    <w:rsid w:val="00C82B4A"/>
    <w:rsid w:val="00C8347D"/>
    <w:rsid w:val="00C85384"/>
    <w:rsid w:val="00C85D2B"/>
    <w:rsid w:val="00C86B91"/>
    <w:rsid w:val="00C872DB"/>
    <w:rsid w:val="00C8788A"/>
    <w:rsid w:val="00C90DB5"/>
    <w:rsid w:val="00C91627"/>
    <w:rsid w:val="00C91DF5"/>
    <w:rsid w:val="00C92854"/>
    <w:rsid w:val="00C92B3C"/>
    <w:rsid w:val="00C936A1"/>
    <w:rsid w:val="00C94007"/>
    <w:rsid w:val="00C95024"/>
    <w:rsid w:val="00C95121"/>
    <w:rsid w:val="00C95806"/>
    <w:rsid w:val="00CA11FA"/>
    <w:rsid w:val="00CA12E9"/>
    <w:rsid w:val="00CA2789"/>
    <w:rsid w:val="00CA2AA6"/>
    <w:rsid w:val="00CA30B6"/>
    <w:rsid w:val="00CA43D3"/>
    <w:rsid w:val="00CA46BF"/>
    <w:rsid w:val="00CA4C93"/>
    <w:rsid w:val="00CA4FC5"/>
    <w:rsid w:val="00CA50F6"/>
    <w:rsid w:val="00CA5920"/>
    <w:rsid w:val="00CA5EA6"/>
    <w:rsid w:val="00CA62D7"/>
    <w:rsid w:val="00CA6455"/>
    <w:rsid w:val="00CA6FD4"/>
    <w:rsid w:val="00CA76AE"/>
    <w:rsid w:val="00CA786A"/>
    <w:rsid w:val="00CA7C5D"/>
    <w:rsid w:val="00CB0222"/>
    <w:rsid w:val="00CB04D8"/>
    <w:rsid w:val="00CB0990"/>
    <w:rsid w:val="00CB1144"/>
    <w:rsid w:val="00CB1903"/>
    <w:rsid w:val="00CB1ECB"/>
    <w:rsid w:val="00CB2545"/>
    <w:rsid w:val="00CB4541"/>
    <w:rsid w:val="00CB4B29"/>
    <w:rsid w:val="00CB543D"/>
    <w:rsid w:val="00CB56F0"/>
    <w:rsid w:val="00CB5A6D"/>
    <w:rsid w:val="00CB67DF"/>
    <w:rsid w:val="00CB6839"/>
    <w:rsid w:val="00CB6A88"/>
    <w:rsid w:val="00CB6CF6"/>
    <w:rsid w:val="00CB75B1"/>
    <w:rsid w:val="00CC00FF"/>
    <w:rsid w:val="00CC0370"/>
    <w:rsid w:val="00CC0438"/>
    <w:rsid w:val="00CC0470"/>
    <w:rsid w:val="00CC08BB"/>
    <w:rsid w:val="00CC12B0"/>
    <w:rsid w:val="00CC2E4A"/>
    <w:rsid w:val="00CC3B54"/>
    <w:rsid w:val="00CC3BD6"/>
    <w:rsid w:val="00CC4549"/>
    <w:rsid w:val="00CC4D6D"/>
    <w:rsid w:val="00CC4F03"/>
    <w:rsid w:val="00CC5938"/>
    <w:rsid w:val="00CC5D02"/>
    <w:rsid w:val="00CC5E05"/>
    <w:rsid w:val="00CC6D7D"/>
    <w:rsid w:val="00CC7056"/>
    <w:rsid w:val="00CC7551"/>
    <w:rsid w:val="00CC75B1"/>
    <w:rsid w:val="00CD0AB0"/>
    <w:rsid w:val="00CD11A8"/>
    <w:rsid w:val="00CD1409"/>
    <w:rsid w:val="00CD160C"/>
    <w:rsid w:val="00CD2420"/>
    <w:rsid w:val="00CD2FD7"/>
    <w:rsid w:val="00CD3323"/>
    <w:rsid w:val="00CD38DF"/>
    <w:rsid w:val="00CD4354"/>
    <w:rsid w:val="00CD452F"/>
    <w:rsid w:val="00CD4A5D"/>
    <w:rsid w:val="00CD5572"/>
    <w:rsid w:val="00CD65AB"/>
    <w:rsid w:val="00CD76C6"/>
    <w:rsid w:val="00CD7B0C"/>
    <w:rsid w:val="00CE05B4"/>
    <w:rsid w:val="00CE0716"/>
    <w:rsid w:val="00CE0DF8"/>
    <w:rsid w:val="00CE0EC7"/>
    <w:rsid w:val="00CE133F"/>
    <w:rsid w:val="00CE1735"/>
    <w:rsid w:val="00CE1B25"/>
    <w:rsid w:val="00CE2712"/>
    <w:rsid w:val="00CE2743"/>
    <w:rsid w:val="00CE2EE8"/>
    <w:rsid w:val="00CE307D"/>
    <w:rsid w:val="00CE3D90"/>
    <w:rsid w:val="00CE5877"/>
    <w:rsid w:val="00CE58C2"/>
    <w:rsid w:val="00CE5FF8"/>
    <w:rsid w:val="00CE7D65"/>
    <w:rsid w:val="00CE7E35"/>
    <w:rsid w:val="00CE7EC1"/>
    <w:rsid w:val="00CF07BC"/>
    <w:rsid w:val="00CF1664"/>
    <w:rsid w:val="00CF222F"/>
    <w:rsid w:val="00CF265C"/>
    <w:rsid w:val="00CF2FE0"/>
    <w:rsid w:val="00CF3184"/>
    <w:rsid w:val="00CF3A85"/>
    <w:rsid w:val="00CF41D1"/>
    <w:rsid w:val="00CF46AA"/>
    <w:rsid w:val="00CF61E9"/>
    <w:rsid w:val="00CF680F"/>
    <w:rsid w:val="00D0026C"/>
    <w:rsid w:val="00D014E4"/>
    <w:rsid w:val="00D02B74"/>
    <w:rsid w:val="00D02C26"/>
    <w:rsid w:val="00D03BAA"/>
    <w:rsid w:val="00D04A43"/>
    <w:rsid w:val="00D054BD"/>
    <w:rsid w:val="00D05805"/>
    <w:rsid w:val="00D05CB3"/>
    <w:rsid w:val="00D068E6"/>
    <w:rsid w:val="00D07DA7"/>
    <w:rsid w:val="00D07E60"/>
    <w:rsid w:val="00D10240"/>
    <w:rsid w:val="00D1060D"/>
    <w:rsid w:val="00D10D02"/>
    <w:rsid w:val="00D10FD6"/>
    <w:rsid w:val="00D11580"/>
    <w:rsid w:val="00D1164C"/>
    <w:rsid w:val="00D12FF6"/>
    <w:rsid w:val="00D14283"/>
    <w:rsid w:val="00D145C1"/>
    <w:rsid w:val="00D14836"/>
    <w:rsid w:val="00D14F21"/>
    <w:rsid w:val="00D15A9C"/>
    <w:rsid w:val="00D1692C"/>
    <w:rsid w:val="00D16959"/>
    <w:rsid w:val="00D16F3E"/>
    <w:rsid w:val="00D1779A"/>
    <w:rsid w:val="00D177AF"/>
    <w:rsid w:val="00D177DD"/>
    <w:rsid w:val="00D17A13"/>
    <w:rsid w:val="00D17AF2"/>
    <w:rsid w:val="00D17E0C"/>
    <w:rsid w:val="00D2043C"/>
    <w:rsid w:val="00D20887"/>
    <w:rsid w:val="00D226DC"/>
    <w:rsid w:val="00D22CDD"/>
    <w:rsid w:val="00D22F02"/>
    <w:rsid w:val="00D231C2"/>
    <w:rsid w:val="00D233C0"/>
    <w:rsid w:val="00D2350A"/>
    <w:rsid w:val="00D23B14"/>
    <w:rsid w:val="00D2552C"/>
    <w:rsid w:val="00D25678"/>
    <w:rsid w:val="00D2628D"/>
    <w:rsid w:val="00D269D5"/>
    <w:rsid w:val="00D26CEA"/>
    <w:rsid w:val="00D27962"/>
    <w:rsid w:val="00D27A77"/>
    <w:rsid w:val="00D30992"/>
    <w:rsid w:val="00D31B1B"/>
    <w:rsid w:val="00D32801"/>
    <w:rsid w:val="00D32997"/>
    <w:rsid w:val="00D32A25"/>
    <w:rsid w:val="00D32DBA"/>
    <w:rsid w:val="00D32E67"/>
    <w:rsid w:val="00D33791"/>
    <w:rsid w:val="00D33C54"/>
    <w:rsid w:val="00D3425F"/>
    <w:rsid w:val="00D34706"/>
    <w:rsid w:val="00D3488B"/>
    <w:rsid w:val="00D34A86"/>
    <w:rsid w:val="00D35C64"/>
    <w:rsid w:val="00D3746F"/>
    <w:rsid w:val="00D413E1"/>
    <w:rsid w:val="00D41717"/>
    <w:rsid w:val="00D41A59"/>
    <w:rsid w:val="00D41C21"/>
    <w:rsid w:val="00D429F7"/>
    <w:rsid w:val="00D42DAE"/>
    <w:rsid w:val="00D43CA5"/>
    <w:rsid w:val="00D45E0A"/>
    <w:rsid w:val="00D465CB"/>
    <w:rsid w:val="00D4662C"/>
    <w:rsid w:val="00D47C69"/>
    <w:rsid w:val="00D511E2"/>
    <w:rsid w:val="00D520D7"/>
    <w:rsid w:val="00D53396"/>
    <w:rsid w:val="00D537DF"/>
    <w:rsid w:val="00D53CDA"/>
    <w:rsid w:val="00D53DA0"/>
    <w:rsid w:val="00D54235"/>
    <w:rsid w:val="00D544D3"/>
    <w:rsid w:val="00D54D93"/>
    <w:rsid w:val="00D55022"/>
    <w:rsid w:val="00D5544D"/>
    <w:rsid w:val="00D554EF"/>
    <w:rsid w:val="00D55771"/>
    <w:rsid w:val="00D5648C"/>
    <w:rsid w:val="00D5767A"/>
    <w:rsid w:val="00D6005D"/>
    <w:rsid w:val="00D607DF"/>
    <w:rsid w:val="00D6101E"/>
    <w:rsid w:val="00D6190F"/>
    <w:rsid w:val="00D61CF1"/>
    <w:rsid w:val="00D622D9"/>
    <w:rsid w:val="00D62721"/>
    <w:rsid w:val="00D63DC5"/>
    <w:rsid w:val="00D6560D"/>
    <w:rsid w:val="00D66B76"/>
    <w:rsid w:val="00D67C81"/>
    <w:rsid w:val="00D67D44"/>
    <w:rsid w:val="00D708CF"/>
    <w:rsid w:val="00D7154A"/>
    <w:rsid w:val="00D7155C"/>
    <w:rsid w:val="00D71D13"/>
    <w:rsid w:val="00D72AF1"/>
    <w:rsid w:val="00D72D95"/>
    <w:rsid w:val="00D73075"/>
    <w:rsid w:val="00D73D68"/>
    <w:rsid w:val="00D745DF"/>
    <w:rsid w:val="00D74D8D"/>
    <w:rsid w:val="00D752E1"/>
    <w:rsid w:val="00D76CBC"/>
    <w:rsid w:val="00D7722A"/>
    <w:rsid w:val="00D80684"/>
    <w:rsid w:val="00D809AE"/>
    <w:rsid w:val="00D80A2A"/>
    <w:rsid w:val="00D80D48"/>
    <w:rsid w:val="00D80FCA"/>
    <w:rsid w:val="00D81D5D"/>
    <w:rsid w:val="00D82164"/>
    <w:rsid w:val="00D82188"/>
    <w:rsid w:val="00D82A42"/>
    <w:rsid w:val="00D83EDD"/>
    <w:rsid w:val="00D8489E"/>
    <w:rsid w:val="00D84909"/>
    <w:rsid w:val="00D86159"/>
    <w:rsid w:val="00D86EB9"/>
    <w:rsid w:val="00D86FB1"/>
    <w:rsid w:val="00D8741C"/>
    <w:rsid w:val="00D8769D"/>
    <w:rsid w:val="00D8796E"/>
    <w:rsid w:val="00D87AD2"/>
    <w:rsid w:val="00D87BE3"/>
    <w:rsid w:val="00D920B3"/>
    <w:rsid w:val="00D92822"/>
    <w:rsid w:val="00D9299A"/>
    <w:rsid w:val="00D9300C"/>
    <w:rsid w:val="00D9300D"/>
    <w:rsid w:val="00D93A22"/>
    <w:rsid w:val="00D942FC"/>
    <w:rsid w:val="00D94428"/>
    <w:rsid w:val="00D94ABF"/>
    <w:rsid w:val="00D94C09"/>
    <w:rsid w:val="00D94E85"/>
    <w:rsid w:val="00D95C36"/>
    <w:rsid w:val="00D96154"/>
    <w:rsid w:val="00DA0137"/>
    <w:rsid w:val="00DA03A5"/>
    <w:rsid w:val="00DA0644"/>
    <w:rsid w:val="00DA0A65"/>
    <w:rsid w:val="00DA13F4"/>
    <w:rsid w:val="00DA1997"/>
    <w:rsid w:val="00DA2217"/>
    <w:rsid w:val="00DA2553"/>
    <w:rsid w:val="00DA2569"/>
    <w:rsid w:val="00DA293F"/>
    <w:rsid w:val="00DA2E94"/>
    <w:rsid w:val="00DA3191"/>
    <w:rsid w:val="00DA3CAB"/>
    <w:rsid w:val="00DA4072"/>
    <w:rsid w:val="00DA41BC"/>
    <w:rsid w:val="00DA4439"/>
    <w:rsid w:val="00DA5375"/>
    <w:rsid w:val="00DA5379"/>
    <w:rsid w:val="00DA60B2"/>
    <w:rsid w:val="00DA72B0"/>
    <w:rsid w:val="00DB172C"/>
    <w:rsid w:val="00DB1ADF"/>
    <w:rsid w:val="00DB2333"/>
    <w:rsid w:val="00DB3D68"/>
    <w:rsid w:val="00DB4658"/>
    <w:rsid w:val="00DB4B13"/>
    <w:rsid w:val="00DB547F"/>
    <w:rsid w:val="00DB5889"/>
    <w:rsid w:val="00DB5B6C"/>
    <w:rsid w:val="00DB60B8"/>
    <w:rsid w:val="00DB6292"/>
    <w:rsid w:val="00DB641E"/>
    <w:rsid w:val="00DB68BC"/>
    <w:rsid w:val="00DB6F89"/>
    <w:rsid w:val="00DB719B"/>
    <w:rsid w:val="00DB732E"/>
    <w:rsid w:val="00DB7680"/>
    <w:rsid w:val="00DB7B1E"/>
    <w:rsid w:val="00DB7EB2"/>
    <w:rsid w:val="00DC031B"/>
    <w:rsid w:val="00DC06CA"/>
    <w:rsid w:val="00DC0B08"/>
    <w:rsid w:val="00DC0BE9"/>
    <w:rsid w:val="00DC1011"/>
    <w:rsid w:val="00DC12E3"/>
    <w:rsid w:val="00DC17B5"/>
    <w:rsid w:val="00DC1AC4"/>
    <w:rsid w:val="00DC1B81"/>
    <w:rsid w:val="00DC286D"/>
    <w:rsid w:val="00DC38D0"/>
    <w:rsid w:val="00DC3903"/>
    <w:rsid w:val="00DC3F28"/>
    <w:rsid w:val="00DC3FA0"/>
    <w:rsid w:val="00DC4D24"/>
    <w:rsid w:val="00DC5101"/>
    <w:rsid w:val="00DC54EE"/>
    <w:rsid w:val="00DC5B19"/>
    <w:rsid w:val="00DC6298"/>
    <w:rsid w:val="00DD0378"/>
    <w:rsid w:val="00DD0D9C"/>
    <w:rsid w:val="00DD0EEB"/>
    <w:rsid w:val="00DD13CC"/>
    <w:rsid w:val="00DD24B7"/>
    <w:rsid w:val="00DD339C"/>
    <w:rsid w:val="00DD36F1"/>
    <w:rsid w:val="00DD3BF9"/>
    <w:rsid w:val="00DD42B6"/>
    <w:rsid w:val="00DD5512"/>
    <w:rsid w:val="00DD5C78"/>
    <w:rsid w:val="00DD7F46"/>
    <w:rsid w:val="00DE0035"/>
    <w:rsid w:val="00DE05E0"/>
    <w:rsid w:val="00DE065C"/>
    <w:rsid w:val="00DE24BB"/>
    <w:rsid w:val="00DE306B"/>
    <w:rsid w:val="00DE3EB9"/>
    <w:rsid w:val="00DE3EDB"/>
    <w:rsid w:val="00DE46A0"/>
    <w:rsid w:val="00DE46D1"/>
    <w:rsid w:val="00DE4A70"/>
    <w:rsid w:val="00DE58D3"/>
    <w:rsid w:val="00DE6CF5"/>
    <w:rsid w:val="00DE7543"/>
    <w:rsid w:val="00DE7A1D"/>
    <w:rsid w:val="00DF1121"/>
    <w:rsid w:val="00DF22B2"/>
    <w:rsid w:val="00DF2430"/>
    <w:rsid w:val="00DF248B"/>
    <w:rsid w:val="00DF2D97"/>
    <w:rsid w:val="00DF428B"/>
    <w:rsid w:val="00DF4301"/>
    <w:rsid w:val="00DF4723"/>
    <w:rsid w:val="00DF47B4"/>
    <w:rsid w:val="00DF47BC"/>
    <w:rsid w:val="00DF4BD9"/>
    <w:rsid w:val="00DF5CD7"/>
    <w:rsid w:val="00DF638F"/>
    <w:rsid w:val="00DF6804"/>
    <w:rsid w:val="00DF6C6B"/>
    <w:rsid w:val="00E00212"/>
    <w:rsid w:val="00E0037E"/>
    <w:rsid w:val="00E011F9"/>
    <w:rsid w:val="00E0127F"/>
    <w:rsid w:val="00E01348"/>
    <w:rsid w:val="00E01499"/>
    <w:rsid w:val="00E01941"/>
    <w:rsid w:val="00E0194B"/>
    <w:rsid w:val="00E0199C"/>
    <w:rsid w:val="00E019EE"/>
    <w:rsid w:val="00E01AEA"/>
    <w:rsid w:val="00E01C76"/>
    <w:rsid w:val="00E0275D"/>
    <w:rsid w:val="00E028D6"/>
    <w:rsid w:val="00E038CA"/>
    <w:rsid w:val="00E044E2"/>
    <w:rsid w:val="00E044FA"/>
    <w:rsid w:val="00E049E8"/>
    <w:rsid w:val="00E054D3"/>
    <w:rsid w:val="00E06D25"/>
    <w:rsid w:val="00E0732C"/>
    <w:rsid w:val="00E07B11"/>
    <w:rsid w:val="00E07E68"/>
    <w:rsid w:val="00E10461"/>
    <w:rsid w:val="00E11C30"/>
    <w:rsid w:val="00E1289F"/>
    <w:rsid w:val="00E128E9"/>
    <w:rsid w:val="00E1291B"/>
    <w:rsid w:val="00E13532"/>
    <w:rsid w:val="00E140D6"/>
    <w:rsid w:val="00E14953"/>
    <w:rsid w:val="00E14970"/>
    <w:rsid w:val="00E151F8"/>
    <w:rsid w:val="00E15BA0"/>
    <w:rsid w:val="00E160EE"/>
    <w:rsid w:val="00E17C6C"/>
    <w:rsid w:val="00E20052"/>
    <w:rsid w:val="00E2026C"/>
    <w:rsid w:val="00E209AA"/>
    <w:rsid w:val="00E20CC5"/>
    <w:rsid w:val="00E21537"/>
    <w:rsid w:val="00E21C8F"/>
    <w:rsid w:val="00E21D64"/>
    <w:rsid w:val="00E2218F"/>
    <w:rsid w:val="00E22549"/>
    <w:rsid w:val="00E22CDC"/>
    <w:rsid w:val="00E23045"/>
    <w:rsid w:val="00E23993"/>
    <w:rsid w:val="00E23C4F"/>
    <w:rsid w:val="00E2429A"/>
    <w:rsid w:val="00E2451E"/>
    <w:rsid w:val="00E24B8D"/>
    <w:rsid w:val="00E25BDA"/>
    <w:rsid w:val="00E25D0D"/>
    <w:rsid w:val="00E2694A"/>
    <w:rsid w:val="00E27029"/>
    <w:rsid w:val="00E27379"/>
    <w:rsid w:val="00E274F5"/>
    <w:rsid w:val="00E27F42"/>
    <w:rsid w:val="00E30413"/>
    <w:rsid w:val="00E339A8"/>
    <w:rsid w:val="00E33DEC"/>
    <w:rsid w:val="00E3525D"/>
    <w:rsid w:val="00E35E90"/>
    <w:rsid w:val="00E37E8A"/>
    <w:rsid w:val="00E40169"/>
    <w:rsid w:val="00E40E3A"/>
    <w:rsid w:val="00E411DF"/>
    <w:rsid w:val="00E4164D"/>
    <w:rsid w:val="00E425D5"/>
    <w:rsid w:val="00E42D94"/>
    <w:rsid w:val="00E431F2"/>
    <w:rsid w:val="00E433D3"/>
    <w:rsid w:val="00E43612"/>
    <w:rsid w:val="00E439D3"/>
    <w:rsid w:val="00E43B7F"/>
    <w:rsid w:val="00E44008"/>
    <w:rsid w:val="00E47C6B"/>
    <w:rsid w:val="00E504C4"/>
    <w:rsid w:val="00E50FE3"/>
    <w:rsid w:val="00E512F5"/>
    <w:rsid w:val="00E51363"/>
    <w:rsid w:val="00E51432"/>
    <w:rsid w:val="00E51479"/>
    <w:rsid w:val="00E518C5"/>
    <w:rsid w:val="00E519C5"/>
    <w:rsid w:val="00E51C50"/>
    <w:rsid w:val="00E5227A"/>
    <w:rsid w:val="00E527FA"/>
    <w:rsid w:val="00E535B1"/>
    <w:rsid w:val="00E53652"/>
    <w:rsid w:val="00E538D1"/>
    <w:rsid w:val="00E54076"/>
    <w:rsid w:val="00E54F14"/>
    <w:rsid w:val="00E55694"/>
    <w:rsid w:val="00E55D52"/>
    <w:rsid w:val="00E575E8"/>
    <w:rsid w:val="00E60A7A"/>
    <w:rsid w:val="00E60FDA"/>
    <w:rsid w:val="00E61CC7"/>
    <w:rsid w:val="00E61EFB"/>
    <w:rsid w:val="00E62B39"/>
    <w:rsid w:val="00E62D93"/>
    <w:rsid w:val="00E633FA"/>
    <w:rsid w:val="00E63498"/>
    <w:rsid w:val="00E635EF"/>
    <w:rsid w:val="00E63F04"/>
    <w:rsid w:val="00E640E8"/>
    <w:rsid w:val="00E640F0"/>
    <w:rsid w:val="00E642D4"/>
    <w:rsid w:val="00E64467"/>
    <w:rsid w:val="00E64805"/>
    <w:rsid w:val="00E65AD4"/>
    <w:rsid w:val="00E67051"/>
    <w:rsid w:val="00E67484"/>
    <w:rsid w:val="00E6794B"/>
    <w:rsid w:val="00E7044A"/>
    <w:rsid w:val="00E70B76"/>
    <w:rsid w:val="00E71398"/>
    <w:rsid w:val="00E725C2"/>
    <w:rsid w:val="00E72A81"/>
    <w:rsid w:val="00E72C73"/>
    <w:rsid w:val="00E73C3F"/>
    <w:rsid w:val="00E74143"/>
    <w:rsid w:val="00E777C9"/>
    <w:rsid w:val="00E77D0E"/>
    <w:rsid w:val="00E80540"/>
    <w:rsid w:val="00E8096F"/>
    <w:rsid w:val="00E80ADB"/>
    <w:rsid w:val="00E81E03"/>
    <w:rsid w:val="00E82A54"/>
    <w:rsid w:val="00E82E99"/>
    <w:rsid w:val="00E836DB"/>
    <w:rsid w:val="00E847DE"/>
    <w:rsid w:val="00E84CD5"/>
    <w:rsid w:val="00E84DBF"/>
    <w:rsid w:val="00E85B51"/>
    <w:rsid w:val="00E85BBF"/>
    <w:rsid w:val="00E872BF"/>
    <w:rsid w:val="00E87F6B"/>
    <w:rsid w:val="00E90223"/>
    <w:rsid w:val="00E903CC"/>
    <w:rsid w:val="00E904C8"/>
    <w:rsid w:val="00E905F3"/>
    <w:rsid w:val="00E90864"/>
    <w:rsid w:val="00E90C8B"/>
    <w:rsid w:val="00E91758"/>
    <w:rsid w:val="00E922F8"/>
    <w:rsid w:val="00E925ED"/>
    <w:rsid w:val="00E93B75"/>
    <w:rsid w:val="00E96783"/>
    <w:rsid w:val="00E9703E"/>
    <w:rsid w:val="00E9715A"/>
    <w:rsid w:val="00E979E1"/>
    <w:rsid w:val="00EA23B8"/>
    <w:rsid w:val="00EA2676"/>
    <w:rsid w:val="00EA29B6"/>
    <w:rsid w:val="00EA2A08"/>
    <w:rsid w:val="00EA3B9F"/>
    <w:rsid w:val="00EA475A"/>
    <w:rsid w:val="00EA508F"/>
    <w:rsid w:val="00EA595C"/>
    <w:rsid w:val="00EA630B"/>
    <w:rsid w:val="00EA69F2"/>
    <w:rsid w:val="00EA702D"/>
    <w:rsid w:val="00EA789D"/>
    <w:rsid w:val="00EA79EF"/>
    <w:rsid w:val="00EA7FE5"/>
    <w:rsid w:val="00EB0019"/>
    <w:rsid w:val="00EB03F4"/>
    <w:rsid w:val="00EB0BF9"/>
    <w:rsid w:val="00EB0D67"/>
    <w:rsid w:val="00EB1302"/>
    <w:rsid w:val="00EB265E"/>
    <w:rsid w:val="00EB2682"/>
    <w:rsid w:val="00EB268A"/>
    <w:rsid w:val="00EB3559"/>
    <w:rsid w:val="00EB3FA4"/>
    <w:rsid w:val="00EB3FB7"/>
    <w:rsid w:val="00EB4391"/>
    <w:rsid w:val="00EB5CEE"/>
    <w:rsid w:val="00EB6A87"/>
    <w:rsid w:val="00EB6B4A"/>
    <w:rsid w:val="00EB701B"/>
    <w:rsid w:val="00EB70B9"/>
    <w:rsid w:val="00EB7474"/>
    <w:rsid w:val="00EB7764"/>
    <w:rsid w:val="00EB7B5B"/>
    <w:rsid w:val="00EC0CA7"/>
    <w:rsid w:val="00EC1019"/>
    <w:rsid w:val="00EC1596"/>
    <w:rsid w:val="00EC1746"/>
    <w:rsid w:val="00EC1931"/>
    <w:rsid w:val="00EC20AC"/>
    <w:rsid w:val="00EC2171"/>
    <w:rsid w:val="00EC22FC"/>
    <w:rsid w:val="00EC28ED"/>
    <w:rsid w:val="00EC2928"/>
    <w:rsid w:val="00EC2985"/>
    <w:rsid w:val="00EC464D"/>
    <w:rsid w:val="00EC465E"/>
    <w:rsid w:val="00EC47D7"/>
    <w:rsid w:val="00EC4BDE"/>
    <w:rsid w:val="00EC5ADD"/>
    <w:rsid w:val="00EC5E8F"/>
    <w:rsid w:val="00EC6ADE"/>
    <w:rsid w:val="00EC6C7D"/>
    <w:rsid w:val="00EC6E27"/>
    <w:rsid w:val="00EC6FE2"/>
    <w:rsid w:val="00EC7380"/>
    <w:rsid w:val="00EC7D7C"/>
    <w:rsid w:val="00EC7DFF"/>
    <w:rsid w:val="00ED1135"/>
    <w:rsid w:val="00ED19E0"/>
    <w:rsid w:val="00ED1A63"/>
    <w:rsid w:val="00ED219B"/>
    <w:rsid w:val="00ED2AA4"/>
    <w:rsid w:val="00ED3993"/>
    <w:rsid w:val="00ED4334"/>
    <w:rsid w:val="00ED44FF"/>
    <w:rsid w:val="00ED56CF"/>
    <w:rsid w:val="00ED6849"/>
    <w:rsid w:val="00ED6FF9"/>
    <w:rsid w:val="00ED7612"/>
    <w:rsid w:val="00ED7BFC"/>
    <w:rsid w:val="00EE0108"/>
    <w:rsid w:val="00EE11B5"/>
    <w:rsid w:val="00EE2214"/>
    <w:rsid w:val="00EE2CC0"/>
    <w:rsid w:val="00EE33EF"/>
    <w:rsid w:val="00EE342A"/>
    <w:rsid w:val="00EE3EAE"/>
    <w:rsid w:val="00EE4590"/>
    <w:rsid w:val="00EE46B6"/>
    <w:rsid w:val="00EE53FD"/>
    <w:rsid w:val="00EE5687"/>
    <w:rsid w:val="00EE5F34"/>
    <w:rsid w:val="00EE78CF"/>
    <w:rsid w:val="00EF00A3"/>
    <w:rsid w:val="00EF011C"/>
    <w:rsid w:val="00EF0427"/>
    <w:rsid w:val="00EF1B2D"/>
    <w:rsid w:val="00EF21E7"/>
    <w:rsid w:val="00EF2DEA"/>
    <w:rsid w:val="00EF2F32"/>
    <w:rsid w:val="00EF4395"/>
    <w:rsid w:val="00EF4CC3"/>
    <w:rsid w:val="00EF5815"/>
    <w:rsid w:val="00EF65FF"/>
    <w:rsid w:val="00EF6C01"/>
    <w:rsid w:val="00F0071E"/>
    <w:rsid w:val="00F0083D"/>
    <w:rsid w:val="00F01828"/>
    <w:rsid w:val="00F01F17"/>
    <w:rsid w:val="00F0250F"/>
    <w:rsid w:val="00F049EA"/>
    <w:rsid w:val="00F04ADD"/>
    <w:rsid w:val="00F04CFD"/>
    <w:rsid w:val="00F04DA6"/>
    <w:rsid w:val="00F05005"/>
    <w:rsid w:val="00F05135"/>
    <w:rsid w:val="00F056B6"/>
    <w:rsid w:val="00F05F17"/>
    <w:rsid w:val="00F05F71"/>
    <w:rsid w:val="00F065FE"/>
    <w:rsid w:val="00F0673C"/>
    <w:rsid w:val="00F1015A"/>
    <w:rsid w:val="00F11600"/>
    <w:rsid w:val="00F1167E"/>
    <w:rsid w:val="00F122E5"/>
    <w:rsid w:val="00F1347F"/>
    <w:rsid w:val="00F13CBB"/>
    <w:rsid w:val="00F14496"/>
    <w:rsid w:val="00F147C5"/>
    <w:rsid w:val="00F14A3A"/>
    <w:rsid w:val="00F14A44"/>
    <w:rsid w:val="00F1545F"/>
    <w:rsid w:val="00F16474"/>
    <w:rsid w:val="00F202DE"/>
    <w:rsid w:val="00F2053E"/>
    <w:rsid w:val="00F2126F"/>
    <w:rsid w:val="00F21CE4"/>
    <w:rsid w:val="00F21FC9"/>
    <w:rsid w:val="00F228F0"/>
    <w:rsid w:val="00F2393A"/>
    <w:rsid w:val="00F24EC6"/>
    <w:rsid w:val="00F25003"/>
    <w:rsid w:val="00F25502"/>
    <w:rsid w:val="00F25DBB"/>
    <w:rsid w:val="00F2644D"/>
    <w:rsid w:val="00F26F81"/>
    <w:rsid w:val="00F27331"/>
    <w:rsid w:val="00F30FDF"/>
    <w:rsid w:val="00F31855"/>
    <w:rsid w:val="00F31BC0"/>
    <w:rsid w:val="00F3237E"/>
    <w:rsid w:val="00F32572"/>
    <w:rsid w:val="00F3274C"/>
    <w:rsid w:val="00F32EFB"/>
    <w:rsid w:val="00F336E0"/>
    <w:rsid w:val="00F33741"/>
    <w:rsid w:val="00F33E63"/>
    <w:rsid w:val="00F34067"/>
    <w:rsid w:val="00F346BE"/>
    <w:rsid w:val="00F34824"/>
    <w:rsid w:val="00F34BD3"/>
    <w:rsid w:val="00F3547B"/>
    <w:rsid w:val="00F36269"/>
    <w:rsid w:val="00F362FD"/>
    <w:rsid w:val="00F36488"/>
    <w:rsid w:val="00F36D19"/>
    <w:rsid w:val="00F377A0"/>
    <w:rsid w:val="00F378CB"/>
    <w:rsid w:val="00F40F3E"/>
    <w:rsid w:val="00F4117A"/>
    <w:rsid w:val="00F419D8"/>
    <w:rsid w:val="00F41F86"/>
    <w:rsid w:val="00F431D1"/>
    <w:rsid w:val="00F43AEF"/>
    <w:rsid w:val="00F447C7"/>
    <w:rsid w:val="00F45916"/>
    <w:rsid w:val="00F45AEE"/>
    <w:rsid w:val="00F45E05"/>
    <w:rsid w:val="00F45E33"/>
    <w:rsid w:val="00F46556"/>
    <w:rsid w:val="00F473ED"/>
    <w:rsid w:val="00F47B7C"/>
    <w:rsid w:val="00F47D7A"/>
    <w:rsid w:val="00F508C6"/>
    <w:rsid w:val="00F50B12"/>
    <w:rsid w:val="00F5394C"/>
    <w:rsid w:val="00F53C44"/>
    <w:rsid w:val="00F55C05"/>
    <w:rsid w:val="00F55E08"/>
    <w:rsid w:val="00F56484"/>
    <w:rsid w:val="00F56722"/>
    <w:rsid w:val="00F56AB6"/>
    <w:rsid w:val="00F56CB1"/>
    <w:rsid w:val="00F57084"/>
    <w:rsid w:val="00F60E4A"/>
    <w:rsid w:val="00F60EA2"/>
    <w:rsid w:val="00F6149D"/>
    <w:rsid w:val="00F62060"/>
    <w:rsid w:val="00F620EA"/>
    <w:rsid w:val="00F63FFC"/>
    <w:rsid w:val="00F6487B"/>
    <w:rsid w:val="00F64D3C"/>
    <w:rsid w:val="00F65133"/>
    <w:rsid w:val="00F65146"/>
    <w:rsid w:val="00F651C8"/>
    <w:rsid w:val="00F65B0B"/>
    <w:rsid w:val="00F665BE"/>
    <w:rsid w:val="00F67806"/>
    <w:rsid w:val="00F702DA"/>
    <w:rsid w:val="00F70367"/>
    <w:rsid w:val="00F70B51"/>
    <w:rsid w:val="00F70CB8"/>
    <w:rsid w:val="00F71B05"/>
    <w:rsid w:val="00F73500"/>
    <w:rsid w:val="00F735D2"/>
    <w:rsid w:val="00F736B6"/>
    <w:rsid w:val="00F73B91"/>
    <w:rsid w:val="00F74859"/>
    <w:rsid w:val="00F752B3"/>
    <w:rsid w:val="00F756B8"/>
    <w:rsid w:val="00F75B3A"/>
    <w:rsid w:val="00F75F94"/>
    <w:rsid w:val="00F76159"/>
    <w:rsid w:val="00F76C7B"/>
    <w:rsid w:val="00F76E7A"/>
    <w:rsid w:val="00F77987"/>
    <w:rsid w:val="00F804DA"/>
    <w:rsid w:val="00F80AEF"/>
    <w:rsid w:val="00F80C78"/>
    <w:rsid w:val="00F82384"/>
    <w:rsid w:val="00F826A3"/>
    <w:rsid w:val="00F83267"/>
    <w:rsid w:val="00F83510"/>
    <w:rsid w:val="00F837DA"/>
    <w:rsid w:val="00F83ACA"/>
    <w:rsid w:val="00F8648C"/>
    <w:rsid w:val="00F8745B"/>
    <w:rsid w:val="00F8781C"/>
    <w:rsid w:val="00F90433"/>
    <w:rsid w:val="00F90640"/>
    <w:rsid w:val="00F91349"/>
    <w:rsid w:val="00F92A75"/>
    <w:rsid w:val="00F95122"/>
    <w:rsid w:val="00F95638"/>
    <w:rsid w:val="00F96158"/>
    <w:rsid w:val="00F96264"/>
    <w:rsid w:val="00F96444"/>
    <w:rsid w:val="00F96F84"/>
    <w:rsid w:val="00F97E2D"/>
    <w:rsid w:val="00F97E6B"/>
    <w:rsid w:val="00FA04AF"/>
    <w:rsid w:val="00FA17FA"/>
    <w:rsid w:val="00FA23EF"/>
    <w:rsid w:val="00FA290B"/>
    <w:rsid w:val="00FA2FE8"/>
    <w:rsid w:val="00FA40A4"/>
    <w:rsid w:val="00FA4C16"/>
    <w:rsid w:val="00FA4D89"/>
    <w:rsid w:val="00FA5279"/>
    <w:rsid w:val="00FA6BDA"/>
    <w:rsid w:val="00FA776E"/>
    <w:rsid w:val="00FA7A3D"/>
    <w:rsid w:val="00FB00B0"/>
    <w:rsid w:val="00FB0310"/>
    <w:rsid w:val="00FB1496"/>
    <w:rsid w:val="00FB2044"/>
    <w:rsid w:val="00FB292F"/>
    <w:rsid w:val="00FB3381"/>
    <w:rsid w:val="00FB3A72"/>
    <w:rsid w:val="00FB3A88"/>
    <w:rsid w:val="00FB4269"/>
    <w:rsid w:val="00FB4497"/>
    <w:rsid w:val="00FB5386"/>
    <w:rsid w:val="00FB5AD2"/>
    <w:rsid w:val="00FB6038"/>
    <w:rsid w:val="00FB6639"/>
    <w:rsid w:val="00FB6C84"/>
    <w:rsid w:val="00FB6DB6"/>
    <w:rsid w:val="00FB6FD9"/>
    <w:rsid w:val="00FB790E"/>
    <w:rsid w:val="00FB7C77"/>
    <w:rsid w:val="00FC015A"/>
    <w:rsid w:val="00FC0BF4"/>
    <w:rsid w:val="00FC15B3"/>
    <w:rsid w:val="00FC2206"/>
    <w:rsid w:val="00FC2538"/>
    <w:rsid w:val="00FC25C5"/>
    <w:rsid w:val="00FC3191"/>
    <w:rsid w:val="00FC3E7C"/>
    <w:rsid w:val="00FC7905"/>
    <w:rsid w:val="00FC7F34"/>
    <w:rsid w:val="00FD10FD"/>
    <w:rsid w:val="00FD17B3"/>
    <w:rsid w:val="00FD27C7"/>
    <w:rsid w:val="00FD3406"/>
    <w:rsid w:val="00FD36CF"/>
    <w:rsid w:val="00FD4108"/>
    <w:rsid w:val="00FD501D"/>
    <w:rsid w:val="00FD5493"/>
    <w:rsid w:val="00FD716E"/>
    <w:rsid w:val="00FE02F0"/>
    <w:rsid w:val="00FE0794"/>
    <w:rsid w:val="00FE0A8A"/>
    <w:rsid w:val="00FE0C03"/>
    <w:rsid w:val="00FE180D"/>
    <w:rsid w:val="00FE1BB2"/>
    <w:rsid w:val="00FE257F"/>
    <w:rsid w:val="00FE2B28"/>
    <w:rsid w:val="00FE2D2F"/>
    <w:rsid w:val="00FE3AB8"/>
    <w:rsid w:val="00FE48AB"/>
    <w:rsid w:val="00FE4FD6"/>
    <w:rsid w:val="00FE5978"/>
    <w:rsid w:val="00FE60B9"/>
    <w:rsid w:val="00FE75E6"/>
    <w:rsid w:val="00FF034C"/>
    <w:rsid w:val="00FF04CA"/>
    <w:rsid w:val="00FF1230"/>
    <w:rsid w:val="00FF1A2B"/>
    <w:rsid w:val="00FF1BCD"/>
    <w:rsid w:val="00FF1D42"/>
    <w:rsid w:val="00FF3176"/>
    <w:rsid w:val="00FF33B5"/>
    <w:rsid w:val="00FF3817"/>
    <w:rsid w:val="00FF3878"/>
    <w:rsid w:val="00FF3FC6"/>
    <w:rsid w:val="00FF555C"/>
    <w:rsid w:val="00FF634E"/>
    <w:rsid w:val="00FF70D5"/>
    <w:rsid w:val="00FF7B86"/>
    <w:rsid w:val="01025434"/>
    <w:rsid w:val="010A1E3D"/>
    <w:rsid w:val="011007F2"/>
    <w:rsid w:val="0110869E"/>
    <w:rsid w:val="01357D90"/>
    <w:rsid w:val="0154FA29"/>
    <w:rsid w:val="0191071F"/>
    <w:rsid w:val="0247C6BC"/>
    <w:rsid w:val="02794B2B"/>
    <w:rsid w:val="02F49240"/>
    <w:rsid w:val="030E2489"/>
    <w:rsid w:val="03329E08"/>
    <w:rsid w:val="03769CDF"/>
    <w:rsid w:val="038EDA08"/>
    <w:rsid w:val="039EBC88"/>
    <w:rsid w:val="03AC670A"/>
    <w:rsid w:val="03D0269F"/>
    <w:rsid w:val="0465F27F"/>
    <w:rsid w:val="046FF9E7"/>
    <w:rsid w:val="04B974EC"/>
    <w:rsid w:val="04CD12A5"/>
    <w:rsid w:val="04D79577"/>
    <w:rsid w:val="05179210"/>
    <w:rsid w:val="052CF25C"/>
    <w:rsid w:val="0530B304"/>
    <w:rsid w:val="0532796C"/>
    <w:rsid w:val="0535A930"/>
    <w:rsid w:val="05516345"/>
    <w:rsid w:val="055B1ECE"/>
    <w:rsid w:val="05714B42"/>
    <w:rsid w:val="0625F57C"/>
    <w:rsid w:val="0673F1BD"/>
    <w:rsid w:val="068AF9A3"/>
    <w:rsid w:val="06A0DBCE"/>
    <w:rsid w:val="071C0026"/>
    <w:rsid w:val="074964AA"/>
    <w:rsid w:val="07817F1D"/>
    <w:rsid w:val="07854C35"/>
    <w:rsid w:val="0796B8A7"/>
    <w:rsid w:val="07A15C7F"/>
    <w:rsid w:val="07D8158A"/>
    <w:rsid w:val="07FD5857"/>
    <w:rsid w:val="08050A76"/>
    <w:rsid w:val="08136DD0"/>
    <w:rsid w:val="086422C2"/>
    <w:rsid w:val="08799733"/>
    <w:rsid w:val="08C78D2C"/>
    <w:rsid w:val="08D0C815"/>
    <w:rsid w:val="08F2428D"/>
    <w:rsid w:val="092F1937"/>
    <w:rsid w:val="095C86C4"/>
    <w:rsid w:val="0A0E03B3"/>
    <w:rsid w:val="0A5472D6"/>
    <w:rsid w:val="0A90E7BA"/>
    <w:rsid w:val="0A9BEF09"/>
    <w:rsid w:val="0AA556F8"/>
    <w:rsid w:val="0AC76277"/>
    <w:rsid w:val="0ACA4359"/>
    <w:rsid w:val="0B19069A"/>
    <w:rsid w:val="0B53500B"/>
    <w:rsid w:val="0B83E064"/>
    <w:rsid w:val="0B974052"/>
    <w:rsid w:val="0BA7E1F6"/>
    <w:rsid w:val="0BAAC4C0"/>
    <w:rsid w:val="0BC7308E"/>
    <w:rsid w:val="0C14F882"/>
    <w:rsid w:val="0C3E86C5"/>
    <w:rsid w:val="0C5E0325"/>
    <w:rsid w:val="0C7AC1EF"/>
    <w:rsid w:val="0C8D2BB6"/>
    <w:rsid w:val="0CBE8DB2"/>
    <w:rsid w:val="0D09C0A8"/>
    <w:rsid w:val="0D5E0C9B"/>
    <w:rsid w:val="0D908F00"/>
    <w:rsid w:val="0DA20F62"/>
    <w:rsid w:val="0E1D1C13"/>
    <w:rsid w:val="0E2C9EB9"/>
    <w:rsid w:val="0E3A107C"/>
    <w:rsid w:val="0E900153"/>
    <w:rsid w:val="0EE5C02D"/>
    <w:rsid w:val="0F42B9B0"/>
    <w:rsid w:val="0F4E1B40"/>
    <w:rsid w:val="0F63850C"/>
    <w:rsid w:val="0FB2F264"/>
    <w:rsid w:val="0FB86496"/>
    <w:rsid w:val="0FE55D16"/>
    <w:rsid w:val="0FFA5202"/>
    <w:rsid w:val="1002DB91"/>
    <w:rsid w:val="1055AE67"/>
    <w:rsid w:val="107D5607"/>
    <w:rsid w:val="1098EC97"/>
    <w:rsid w:val="10994255"/>
    <w:rsid w:val="10BEE85F"/>
    <w:rsid w:val="11571CB7"/>
    <w:rsid w:val="119485C1"/>
    <w:rsid w:val="121A8829"/>
    <w:rsid w:val="1227CF87"/>
    <w:rsid w:val="1268A329"/>
    <w:rsid w:val="1290C5D7"/>
    <w:rsid w:val="12A04727"/>
    <w:rsid w:val="12B44D1B"/>
    <w:rsid w:val="12B8D528"/>
    <w:rsid w:val="134E7B67"/>
    <w:rsid w:val="13517393"/>
    <w:rsid w:val="1362CD82"/>
    <w:rsid w:val="138BB7ED"/>
    <w:rsid w:val="141C0755"/>
    <w:rsid w:val="143EBA6C"/>
    <w:rsid w:val="14792001"/>
    <w:rsid w:val="14FB5101"/>
    <w:rsid w:val="15F174ED"/>
    <w:rsid w:val="1614A827"/>
    <w:rsid w:val="162E1CE0"/>
    <w:rsid w:val="16376BD5"/>
    <w:rsid w:val="16846E10"/>
    <w:rsid w:val="176310EB"/>
    <w:rsid w:val="177C1DA5"/>
    <w:rsid w:val="17813EBA"/>
    <w:rsid w:val="1796231D"/>
    <w:rsid w:val="179A5712"/>
    <w:rsid w:val="17BF3551"/>
    <w:rsid w:val="18354155"/>
    <w:rsid w:val="1874CBB0"/>
    <w:rsid w:val="18780D28"/>
    <w:rsid w:val="18B32FC7"/>
    <w:rsid w:val="18E5975C"/>
    <w:rsid w:val="18FB26A6"/>
    <w:rsid w:val="19194ECC"/>
    <w:rsid w:val="192FE972"/>
    <w:rsid w:val="194641B6"/>
    <w:rsid w:val="19BF2693"/>
    <w:rsid w:val="19C0D88F"/>
    <w:rsid w:val="1A06C4BC"/>
    <w:rsid w:val="1A14FE4A"/>
    <w:rsid w:val="1A655CF5"/>
    <w:rsid w:val="1AB216A7"/>
    <w:rsid w:val="1AC1E658"/>
    <w:rsid w:val="1AD1CAC9"/>
    <w:rsid w:val="1AEC6AB9"/>
    <w:rsid w:val="1AF7CC75"/>
    <w:rsid w:val="1AFF9294"/>
    <w:rsid w:val="1B0D409B"/>
    <w:rsid w:val="1B4456B2"/>
    <w:rsid w:val="1B8CBACE"/>
    <w:rsid w:val="1B95B36F"/>
    <w:rsid w:val="1BC33872"/>
    <w:rsid w:val="1BD49D84"/>
    <w:rsid w:val="1BE47A89"/>
    <w:rsid w:val="1BF5585D"/>
    <w:rsid w:val="1C36CDB3"/>
    <w:rsid w:val="1C3A48A6"/>
    <w:rsid w:val="1C5DD04D"/>
    <w:rsid w:val="1CB9C884"/>
    <w:rsid w:val="1CCB0BEE"/>
    <w:rsid w:val="1D39EF46"/>
    <w:rsid w:val="1D40552C"/>
    <w:rsid w:val="1D48D8BC"/>
    <w:rsid w:val="1D4B367C"/>
    <w:rsid w:val="1D505F31"/>
    <w:rsid w:val="1DAD8707"/>
    <w:rsid w:val="1DBA099E"/>
    <w:rsid w:val="1DBBF099"/>
    <w:rsid w:val="1DD110CE"/>
    <w:rsid w:val="1DF69B6D"/>
    <w:rsid w:val="1E73D818"/>
    <w:rsid w:val="1EAEF27B"/>
    <w:rsid w:val="1ECDE64A"/>
    <w:rsid w:val="1EDE7F11"/>
    <w:rsid w:val="1F16D154"/>
    <w:rsid w:val="1F23AA5C"/>
    <w:rsid w:val="1F3BBC64"/>
    <w:rsid w:val="1F4444A6"/>
    <w:rsid w:val="1FC7BB9A"/>
    <w:rsid w:val="1FCF76E7"/>
    <w:rsid w:val="1FD10A7E"/>
    <w:rsid w:val="2056B1F0"/>
    <w:rsid w:val="206B680D"/>
    <w:rsid w:val="20740D14"/>
    <w:rsid w:val="208158BF"/>
    <w:rsid w:val="20888D56"/>
    <w:rsid w:val="20A41D30"/>
    <w:rsid w:val="20A7977F"/>
    <w:rsid w:val="20B2A1B5"/>
    <w:rsid w:val="212658EF"/>
    <w:rsid w:val="21937F6D"/>
    <w:rsid w:val="21AC3384"/>
    <w:rsid w:val="21CC6589"/>
    <w:rsid w:val="21EB2622"/>
    <w:rsid w:val="220E33B1"/>
    <w:rsid w:val="2245411C"/>
    <w:rsid w:val="2290A7C8"/>
    <w:rsid w:val="22F80E93"/>
    <w:rsid w:val="2346DF5B"/>
    <w:rsid w:val="23898639"/>
    <w:rsid w:val="238A0ED4"/>
    <w:rsid w:val="239149FA"/>
    <w:rsid w:val="23B320A1"/>
    <w:rsid w:val="23EDCBA8"/>
    <w:rsid w:val="242F59EA"/>
    <w:rsid w:val="248B9AF0"/>
    <w:rsid w:val="254683CF"/>
    <w:rsid w:val="2612E9D9"/>
    <w:rsid w:val="2660B3AD"/>
    <w:rsid w:val="2666F926"/>
    <w:rsid w:val="26B20839"/>
    <w:rsid w:val="26B8CB7B"/>
    <w:rsid w:val="2720F5CC"/>
    <w:rsid w:val="2730A64F"/>
    <w:rsid w:val="27A00F19"/>
    <w:rsid w:val="27DDC423"/>
    <w:rsid w:val="27DDF5F9"/>
    <w:rsid w:val="2812027B"/>
    <w:rsid w:val="284075FB"/>
    <w:rsid w:val="286E2228"/>
    <w:rsid w:val="287B3832"/>
    <w:rsid w:val="289C60A7"/>
    <w:rsid w:val="28BF11BC"/>
    <w:rsid w:val="28DC5156"/>
    <w:rsid w:val="28FBBFB3"/>
    <w:rsid w:val="295ABE78"/>
    <w:rsid w:val="29F10472"/>
    <w:rsid w:val="2A5746D1"/>
    <w:rsid w:val="2A6CF5C0"/>
    <w:rsid w:val="2AC80C21"/>
    <w:rsid w:val="2ACAEE3D"/>
    <w:rsid w:val="2B474101"/>
    <w:rsid w:val="2B48DA4F"/>
    <w:rsid w:val="2B4DC1E4"/>
    <w:rsid w:val="2B54BF89"/>
    <w:rsid w:val="2BD832BE"/>
    <w:rsid w:val="2BE33D91"/>
    <w:rsid w:val="2C1A8BEF"/>
    <w:rsid w:val="2C5B54F9"/>
    <w:rsid w:val="2CEA0834"/>
    <w:rsid w:val="2CFB430B"/>
    <w:rsid w:val="2D99F4F6"/>
    <w:rsid w:val="2DBC1F93"/>
    <w:rsid w:val="2DFC7F57"/>
    <w:rsid w:val="2E0739D7"/>
    <w:rsid w:val="2E31D1DE"/>
    <w:rsid w:val="2EE9DDBE"/>
    <w:rsid w:val="2F65D6E8"/>
    <w:rsid w:val="2FC32D99"/>
    <w:rsid w:val="2FE110BB"/>
    <w:rsid w:val="301D50D6"/>
    <w:rsid w:val="30D1A2EF"/>
    <w:rsid w:val="3111DF19"/>
    <w:rsid w:val="315181C9"/>
    <w:rsid w:val="319B0B44"/>
    <w:rsid w:val="31C6C6A8"/>
    <w:rsid w:val="31DBCBB8"/>
    <w:rsid w:val="31FB38F0"/>
    <w:rsid w:val="32725341"/>
    <w:rsid w:val="32808588"/>
    <w:rsid w:val="32BB062E"/>
    <w:rsid w:val="32CAC853"/>
    <w:rsid w:val="32EC20B9"/>
    <w:rsid w:val="332C6490"/>
    <w:rsid w:val="33481777"/>
    <w:rsid w:val="33537FB3"/>
    <w:rsid w:val="3399320B"/>
    <w:rsid w:val="34163C85"/>
    <w:rsid w:val="3492029F"/>
    <w:rsid w:val="34BEE7CF"/>
    <w:rsid w:val="34ECBEF4"/>
    <w:rsid w:val="35083127"/>
    <w:rsid w:val="350AB5A6"/>
    <w:rsid w:val="357C0BE1"/>
    <w:rsid w:val="361DFFED"/>
    <w:rsid w:val="3698FECB"/>
    <w:rsid w:val="36B464DD"/>
    <w:rsid w:val="36E78B7F"/>
    <w:rsid w:val="36FA1022"/>
    <w:rsid w:val="37260107"/>
    <w:rsid w:val="3743E463"/>
    <w:rsid w:val="37D503C1"/>
    <w:rsid w:val="3809D4F3"/>
    <w:rsid w:val="3850CEB8"/>
    <w:rsid w:val="3887ACE8"/>
    <w:rsid w:val="38C6EE3C"/>
    <w:rsid w:val="38D88270"/>
    <w:rsid w:val="38F6F1EF"/>
    <w:rsid w:val="38F84E3F"/>
    <w:rsid w:val="3934119A"/>
    <w:rsid w:val="3960F929"/>
    <w:rsid w:val="39950A8B"/>
    <w:rsid w:val="3A0B0AD3"/>
    <w:rsid w:val="3A1A112E"/>
    <w:rsid w:val="3A554ECF"/>
    <w:rsid w:val="3A7EAC53"/>
    <w:rsid w:val="3AA882A7"/>
    <w:rsid w:val="3ADE36FD"/>
    <w:rsid w:val="3AEF0B2B"/>
    <w:rsid w:val="3B0473E7"/>
    <w:rsid w:val="3B0DF504"/>
    <w:rsid w:val="3B61A1AC"/>
    <w:rsid w:val="3BB6B3EF"/>
    <w:rsid w:val="3BC48655"/>
    <w:rsid w:val="3BD51F1C"/>
    <w:rsid w:val="3C1CA7C3"/>
    <w:rsid w:val="3C588E9B"/>
    <w:rsid w:val="3C6197B7"/>
    <w:rsid w:val="3CC41046"/>
    <w:rsid w:val="3CCC82CD"/>
    <w:rsid w:val="3CDADCA2"/>
    <w:rsid w:val="3CE50961"/>
    <w:rsid w:val="3D11D4BC"/>
    <w:rsid w:val="3D85CC42"/>
    <w:rsid w:val="3D8E4055"/>
    <w:rsid w:val="3DB3C5F5"/>
    <w:rsid w:val="3DC86563"/>
    <w:rsid w:val="3E068875"/>
    <w:rsid w:val="3E3D71AE"/>
    <w:rsid w:val="3E4A6D97"/>
    <w:rsid w:val="3E8BBDA7"/>
    <w:rsid w:val="3E9145DA"/>
    <w:rsid w:val="3EB6CF88"/>
    <w:rsid w:val="3EEB0AE8"/>
    <w:rsid w:val="3F18F57F"/>
    <w:rsid w:val="3F4A6B57"/>
    <w:rsid w:val="40160621"/>
    <w:rsid w:val="402C19D6"/>
    <w:rsid w:val="4066F551"/>
    <w:rsid w:val="40AB3DD5"/>
    <w:rsid w:val="40BCF167"/>
    <w:rsid w:val="40FD0EF9"/>
    <w:rsid w:val="4100227C"/>
    <w:rsid w:val="4163EA17"/>
    <w:rsid w:val="417085A7"/>
    <w:rsid w:val="4181973E"/>
    <w:rsid w:val="41DD5FD1"/>
    <w:rsid w:val="42186CA3"/>
    <w:rsid w:val="4219FD6C"/>
    <w:rsid w:val="422A665F"/>
    <w:rsid w:val="423DE914"/>
    <w:rsid w:val="42DC9E95"/>
    <w:rsid w:val="44721854"/>
    <w:rsid w:val="44768A85"/>
    <w:rsid w:val="44D8EB27"/>
    <w:rsid w:val="44EDAC1A"/>
    <w:rsid w:val="45263EDB"/>
    <w:rsid w:val="455C5C14"/>
    <w:rsid w:val="45972C95"/>
    <w:rsid w:val="45A504D7"/>
    <w:rsid w:val="45A6D485"/>
    <w:rsid w:val="45DC4F04"/>
    <w:rsid w:val="463945B6"/>
    <w:rsid w:val="46F7537A"/>
    <w:rsid w:val="47482B46"/>
    <w:rsid w:val="4748A3BF"/>
    <w:rsid w:val="475208E0"/>
    <w:rsid w:val="47A78698"/>
    <w:rsid w:val="47BD1CAA"/>
    <w:rsid w:val="47CCCF7D"/>
    <w:rsid w:val="47E10AB4"/>
    <w:rsid w:val="47F6F9C1"/>
    <w:rsid w:val="4801E3C5"/>
    <w:rsid w:val="487B68B0"/>
    <w:rsid w:val="4894877C"/>
    <w:rsid w:val="48B45A43"/>
    <w:rsid w:val="48B4D316"/>
    <w:rsid w:val="48DECD8F"/>
    <w:rsid w:val="48E5025E"/>
    <w:rsid w:val="49140453"/>
    <w:rsid w:val="492BF1B2"/>
    <w:rsid w:val="499DFE2C"/>
    <w:rsid w:val="49BB08DB"/>
    <w:rsid w:val="4A04EDF2"/>
    <w:rsid w:val="4A944625"/>
    <w:rsid w:val="4AE93B7B"/>
    <w:rsid w:val="4B272ED3"/>
    <w:rsid w:val="4B2C7E2B"/>
    <w:rsid w:val="4B4FE962"/>
    <w:rsid w:val="4B51AFCA"/>
    <w:rsid w:val="4B84B138"/>
    <w:rsid w:val="4B91AE8B"/>
    <w:rsid w:val="4BD0244D"/>
    <w:rsid w:val="4BDE1DF7"/>
    <w:rsid w:val="4BF03A9D"/>
    <w:rsid w:val="4C4A6D76"/>
    <w:rsid w:val="4CA89E89"/>
    <w:rsid w:val="4CE42FDD"/>
    <w:rsid w:val="4CF0DA2A"/>
    <w:rsid w:val="4D0018B0"/>
    <w:rsid w:val="4D756BDB"/>
    <w:rsid w:val="4D888F62"/>
    <w:rsid w:val="4DC48454"/>
    <w:rsid w:val="4DD6864C"/>
    <w:rsid w:val="4DF2B0C6"/>
    <w:rsid w:val="4E165FFC"/>
    <w:rsid w:val="4EA8A7A2"/>
    <w:rsid w:val="4EBED211"/>
    <w:rsid w:val="4EFE52D0"/>
    <w:rsid w:val="4EFE9EFC"/>
    <w:rsid w:val="4F03237F"/>
    <w:rsid w:val="4F0E5B3F"/>
    <w:rsid w:val="4F112FBE"/>
    <w:rsid w:val="4F64572C"/>
    <w:rsid w:val="4F673843"/>
    <w:rsid w:val="4F849B09"/>
    <w:rsid w:val="508E354A"/>
    <w:rsid w:val="50A2FBF6"/>
    <w:rsid w:val="50DA1F46"/>
    <w:rsid w:val="50DB7387"/>
    <w:rsid w:val="5125324F"/>
    <w:rsid w:val="513A6675"/>
    <w:rsid w:val="518D8428"/>
    <w:rsid w:val="51A4972B"/>
    <w:rsid w:val="51CC4B06"/>
    <w:rsid w:val="51DF73D6"/>
    <w:rsid w:val="51E5C0D0"/>
    <w:rsid w:val="51E664EA"/>
    <w:rsid w:val="5217E08F"/>
    <w:rsid w:val="52742DA2"/>
    <w:rsid w:val="53159DAF"/>
    <w:rsid w:val="5343C565"/>
    <w:rsid w:val="53DFEE07"/>
    <w:rsid w:val="53EACE7F"/>
    <w:rsid w:val="53F0C727"/>
    <w:rsid w:val="5435A7E4"/>
    <w:rsid w:val="5439EBFB"/>
    <w:rsid w:val="543DBCDF"/>
    <w:rsid w:val="54928639"/>
    <w:rsid w:val="54D2393A"/>
    <w:rsid w:val="55463FD3"/>
    <w:rsid w:val="55D4A818"/>
    <w:rsid w:val="55F03025"/>
    <w:rsid w:val="56132B67"/>
    <w:rsid w:val="562D01FD"/>
    <w:rsid w:val="564C352F"/>
    <w:rsid w:val="56B7B596"/>
    <w:rsid w:val="56C90868"/>
    <w:rsid w:val="56E816AE"/>
    <w:rsid w:val="56FEDC96"/>
    <w:rsid w:val="5717B8B4"/>
    <w:rsid w:val="57725706"/>
    <w:rsid w:val="57C0C74A"/>
    <w:rsid w:val="57F3F24A"/>
    <w:rsid w:val="57FFAE76"/>
    <w:rsid w:val="585CCBAD"/>
    <w:rsid w:val="586295BF"/>
    <w:rsid w:val="58CE21E8"/>
    <w:rsid w:val="58D38E11"/>
    <w:rsid w:val="58DD366C"/>
    <w:rsid w:val="59094267"/>
    <w:rsid w:val="59186CEE"/>
    <w:rsid w:val="594E2628"/>
    <w:rsid w:val="59D22ED8"/>
    <w:rsid w:val="59F9982D"/>
    <w:rsid w:val="5A51334F"/>
    <w:rsid w:val="5AB5E062"/>
    <w:rsid w:val="5B4300D2"/>
    <w:rsid w:val="5BBE0DF0"/>
    <w:rsid w:val="5BBFC1DC"/>
    <w:rsid w:val="5BD611F5"/>
    <w:rsid w:val="5C05C766"/>
    <w:rsid w:val="5C3A0518"/>
    <w:rsid w:val="5C5E30D5"/>
    <w:rsid w:val="5C7A1BB9"/>
    <w:rsid w:val="5D0AFA03"/>
    <w:rsid w:val="5D2BB1DF"/>
    <w:rsid w:val="5D485802"/>
    <w:rsid w:val="5DE5C8EA"/>
    <w:rsid w:val="5DE8BBC7"/>
    <w:rsid w:val="5DF15849"/>
    <w:rsid w:val="5DF43E50"/>
    <w:rsid w:val="5E4A1813"/>
    <w:rsid w:val="5E53B2BE"/>
    <w:rsid w:val="5E6C8B1D"/>
    <w:rsid w:val="5E7B6ADF"/>
    <w:rsid w:val="5EBECB6C"/>
    <w:rsid w:val="5EDF131C"/>
    <w:rsid w:val="5F3BE27C"/>
    <w:rsid w:val="5F48E385"/>
    <w:rsid w:val="5FB0BF61"/>
    <w:rsid w:val="5FD4A9FE"/>
    <w:rsid w:val="5FE49C9A"/>
    <w:rsid w:val="5FEEC5E4"/>
    <w:rsid w:val="606151CD"/>
    <w:rsid w:val="6082153C"/>
    <w:rsid w:val="608C1D82"/>
    <w:rsid w:val="60A61B7D"/>
    <w:rsid w:val="60E0372C"/>
    <w:rsid w:val="60E724F4"/>
    <w:rsid w:val="614443CC"/>
    <w:rsid w:val="614D5A0B"/>
    <w:rsid w:val="617E519A"/>
    <w:rsid w:val="61A0C8C1"/>
    <w:rsid w:val="61B1B2A8"/>
    <w:rsid w:val="61E21B7D"/>
    <w:rsid w:val="623D20EF"/>
    <w:rsid w:val="62953A98"/>
    <w:rsid w:val="62AC265D"/>
    <w:rsid w:val="62EE3415"/>
    <w:rsid w:val="62F18EC3"/>
    <w:rsid w:val="634ED937"/>
    <w:rsid w:val="63503CEC"/>
    <w:rsid w:val="63845B5C"/>
    <w:rsid w:val="63845E85"/>
    <w:rsid w:val="63B67687"/>
    <w:rsid w:val="641D62A5"/>
    <w:rsid w:val="643496D3"/>
    <w:rsid w:val="643C750C"/>
    <w:rsid w:val="643CA321"/>
    <w:rsid w:val="649393FE"/>
    <w:rsid w:val="64BF0DD7"/>
    <w:rsid w:val="64E28A3C"/>
    <w:rsid w:val="64F71C92"/>
    <w:rsid w:val="6527928A"/>
    <w:rsid w:val="652E7292"/>
    <w:rsid w:val="657089CD"/>
    <w:rsid w:val="65835EAF"/>
    <w:rsid w:val="658EC19C"/>
    <w:rsid w:val="65C2473B"/>
    <w:rsid w:val="664DA5C6"/>
    <w:rsid w:val="665BDC59"/>
    <w:rsid w:val="6678E5F7"/>
    <w:rsid w:val="66C3EA28"/>
    <w:rsid w:val="66D2BE60"/>
    <w:rsid w:val="66DA50DC"/>
    <w:rsid w:val="66E67025"/>
    <w:rsid w:val="66ECAF6A"/>
    <w:rsid w:val="6713FEFA"/>
    <w:rsid w:val="673651B6"/>
    <w:rsid w:val="67CE0937"/>
    <w:rsid w:val="683E09C0"/>
    <w:rsid w:val="684CC766"/>
    <w:rsid w:val="684FDF54"/>
    <w:rsid w:val="68969EAD"/>
    <w:rsid w:val="68ABCAFB"/>
    <w:rsid w:val="68AF268C"/>
    <w:rsid w:val="693A53FB"/>
    <w:rsid w:val="6964C6C9"/>
    <w:rsid w:val="69D5AE27"/>
    <w:rsid w:val="6A1AB108"/>
    <w:rsid w:val="6ACAE171"/>
    <w:rsid w:val="6B197F1E"/>
    <w:rsid w:val="6B2C88F3"/>
    <w:rsid w:val="6B836068"/>
    <w:rsid w:val="6B8DD724"/>
    <w:rsid w:val="6BCE7617"/>
    <w:rsid w:val="6BD04A26"/>
    <w:rsid w:val="6BD3D765"/>
    <w:rsid w:val="6BD5B1F9"/>
    <w:rsid w:val="6BDEA447"/>
    <w:rsid w:val="6C1113E5"/>
    <w:rsid w:val="6D24B631"/>
    <w:rsid w:val="6D3AB26C"/>
    <w:rsid w:val="6D654A73"/>
    <w:rsid w:val="6D71CC36"/>
    <w:rsid w:val="6D7C51BA"/>
    <w:rsid w:val="6D841BC1"/>
    <w:rsid w:val="6D9748B9"/>
    <w:rsid w:val="6D999E03"/>
    <w:rsid w:val="6E3A8FFA"/>
    <w:rsid w:val="6E7DB8BB"/>
    <w:rsid w:val="6E897CBB"/>
    <w:rsid w:val="6EA78D0D"/>
    <w:rsid w:val="6EB16A3B"/>
    <w:rsid w:val="6F457A4B"/>
    <w:rsid w:val="6F4F2AA4"/>
    <w:rsid w:val="6F516B7B"/>
    <w:rsid w:val="6F6D1AF8"/>
    <w:rsid w:val="6F803632"/>
    <w:rsid w:val="700257F6"/>
    <w:rsid w:val="702B6DC9"/>
    <w:rsid w:val="70E09399"/>
    <w:rsid w:val="713BAC26"/>
    <w:rsid w:val="716E02AC"/>
    <w:rsid w:val="718F377F"/>
    <w:rsid w:val="71AA42C7"/>
    <w:rsid w:val="71C1D78D"/>
    <w:rsid w:val="71FD8E44"/>
    <w:rsid w:val="726F6C0B"/>
    <w:rsid w:val="72AB81EB"/>
    <w:rsid w:val="72B25341"/>
    <w:rsid w:val="72F274E1"/>
    <w:rsid w:val="730B416C"/>
    <w:rsid w:val="733C25C9"/>
    <w:rsid w:val="7377E27F"/>
    <w:rsid w:val="73BE2C70"/>
    <w:rsid w:val="73CF4D6F"/>
    <w:rsid w:val="73EDB3E5"/>
    <w:rsid w:val="7413D498"/>
    <w:rsid w:val="744749B6"/>
    <w:rsid w:val="745142A8"/>
    <w:rsid w:val="747A76EC"/>
    <w:rsid w:val="755BAAF3"/>
    <w:rsid w:val="756B8650"/>
    <w:rsid w:val="760161EF"/>
    <w:rsid w:val="760B79FB"/>
    <w:rsid w:val="763329A0"/>
    <w:rsid w:val="763E440B"/>
    <w:rsid w:val="765DF82D"/>
    <w:rsid w:val="7684AFE9"/>
    <w:rsid w:val="76C1877C"/>
    <w:rsid w:val="76E74E93"/>
    <w:rsid w:val="771727BE"/>
    <w:rsid w:val="77C6A292"/>
    <w:rsid w:val="77DBB099"/>
    <w:rsid w:val="77E2287A"/>
    <w:rsid w:val="77E8C2F0"/>
    <w:rsid w:val="78156FD7"/>
    <w:rsid w:val="78347512"/>
    <w:rsid w:val="786AADDF"/>
    <w:rsid w:val="786FB250"/>
    <w:rsid w:val="78C01DF2"/>
    <w:rsid w:val="79073D06"/>
    <w:rsid w:val="7956FAF4"/>
    <w:rsid w:val="79731C83"/>
    <w:rsid w:val="799F7F4A"/>
    <w:rsid w:val="79E3E07E"/>
    <w:rsid w:val="7A3DD92E"/>
    <w:rsid w:val="7A463FA4"/>
    <w:rsid w:val="7A7CB760"/>
    <w:rsid w:val="7A9DA22E"/>
    <w:rsid w:val="7AC66D35"/>
    <w:rsid w:val="7AE0F906"/>
    <w:rsid w:val="7AE45E69"/>
    <w:rsid w:val="7AFF7D09"/>
    <w:rsid w:val="7B08CC84"/>
    <w:rsid w:val="7C26DC3D"/>
    <w:rsid w:val="7C5371C6"/>
    <w:rsid w:val="7C5BCF86"/>
    <w:rsid w:val="7C90B478"/>
    <w:rsid w:val="7CDEBA87"/>
    <w:rsid w:val="7D362F63"/>
    <w:rsid w:val="7D3CAFC5"/>
    <w:rsid w:val="7D3DFF32"/>
    <w:rsid w:val="7D66E279"/>
    <w:rsid w:val="7DB81B95"/>
    <w:rsid w:val="7DBB852E"/>
    <w:rsid w:val="7DC13C54"/>
    <w:rsid w:val="7DC169E1"/>
    <w:rsid w:val="7DE87316"/>
    <w:rsid w:val="7DE9A408"/>
    <w:rsid w:val="7E8D628B"/>
    <w:rsid w:val="7E91CAB5"/>
    <w:rsid w:val="7ECBFA1F"/>
    <w:rsid w:val="7EE10D02"/>
    <w:rsid w:val="7EFEAD95"/>
    <w:rsid w:val="7F93EAB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082A8"/>
  <w15:chartTrackingRefBased/>
  <w15:docId w15:val="{21B3DC91-3C2E-48C3-9E90-785A0C918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E24BB"/>
    <w:pPr>
      <w:spacing w:after="0" w:line="280" w:lineRule="atLeast"/>
    </w:pPr>
    <w:rPr>
      <w:rFonts w:ascii="Arial" w:eastAsia="Times New Roman" w:hAnsi="Arial" w:cs="Times New Roman"/>
      <w:kern w:val="28"/>
      <w:sz w:val="18"/>
      <w:szCs w:val="20"/>
    </w:rPr>
  </w:style>
  <w:style w:type="paragraph" w:styleId="Kop1">
    <w:name w:val="heading 1"/>
    <w:aliases w:val="Vet + inhoudsopg-niveau 1,hoofdstuk,Episteem PvA Kop 1,Episteem PvA Kop 1 + Links:  0 cm,...,Chapter,Section Heading,Hoofdstuk,sectionHeading,PA Chapter,kop 1,051,k1,k1 + Arial Narrow,Left:  -0,39&quot;,First line:  0&quot;,h1,A MAJOR/BOLD,Schedheading"/>
    <w:basedOn w:val="Standaard"/>
    <w:next w:val="Standaard"/>
    <w:link w:val="Kop1Char"/>
    <w:qFormat/>
    <w:rsid w:val="00DA293F"/>
    <w:pPr>
      <w:keepNext/>
      <w:numPr>
        <w:numId w:val="4"/>
      </w:numPr>
      <w:overflowPunct w:val="0"/>
      <w:autoSpaceDE w:val="0"/>
      <w:autoSpaceDN w:val="0"/>
      <w:adjustRightInd w:val="0"/>
      <w:spacing w:before="240" w:after="60" w:line="240" w:lineRule="exact"/>
      <w:textAlignment w:val="baseline"/>
      <w:outlineLvl w:val="0"/>
    </w:pPr>
    <w:rPr>
      <w:b/>
      <w:bCs/>
      <w:sz w:val="20"/>
      <w:lang w:val="nl"/>
    </w:rPr>
  </w:style>
  <w:style w:type="paragraph" w:styleId="Kop2">
    <w:name w:val="heading 2"/>
    <w:aliases w:val="Vet + inhoudsopg-niveau 2,paragraaf,Episteem PvA Kop 2,Major Section,Reset numbering,Heading 2a,Numbered - 2,h 3,h 4,PA Major Section,H2,052,k2,First line 0&quot;,Page break before,Section,m,Body Text (Reset numbering),h2,TF-Overskrit 2"/>
    <w:basedOn w:val="Standaard"/>
    <w:next w:val="Standaard"/>
    <w:link w:val="Kop2Char"/>
    <w:qFormat/>
    <w:rsid w:val="00DA293F"/>
    <w:pPr>
      <w:keepNext/>
      <w:numPr>
        <w:ilvl w:val="1"/>
        <w:numId w:val="4"/>
      </w:numPr>
      <w:spacing w:before="240"/>
      <w:outlineLvl w:val="1"/>
    </w:pPr>
    <w:rPr>
      <w:b/>
      <w:bCs/>
      <w:lang w:val="nl"/>
    </w:rPr>
  </w:style>
  <w:style w:type="paragraph" w:styleId="Kop3">
    <w:name w:val="heading 3"/>
    <w:aliases w:val="Vet + inhoudsopg-niveau 3,Level 1 - 1,Numbered - 3,3,sub-sub,dd heading 3,Level 1 - 2,h3,C Sub-Sub/Italic,h3 sub heading,Head 31,Head 32,C Sub-Sub/Italic1,h3 sub heading1,H3,3m,GPH Heading 3,Sub-section,H31,(Alt+3),Sub2Para,Kop Curs,heading 3"/>
    <w:basedOn w:val="Standaard"/>
    <w:next w:val="Standaard"/>
    <w:link w:val="Kop3Char"/>
    <w:qFormat/>
    <w:rsid w:val="00DA293F"/>
    <w:pPr>
      <w:numPr>
        <w:ilvl w:val="2"/>
        <w:numId w:val="4"/>
      </w:numPr>
      <w:spacing w:before="240"/>
      <w:outlineLvl w:val="2"/>
    </w:pPr>
    <w:rPr>
      <w:bCs/>
      <w:szCs w:val="26"/>
      <w:lang w:val="nl"/>
    </w:rPr>
  </w:style>
  <w:style w:type="paragraph" w:styleId="Kop4">
    <w:name w:val="heading 4"/>
    <w:aliases w:val="Kop 4 Char Char Char Char Char Char Char Char,Level 2 - a,Kop 4 Char Char Char Char Char Char Char Char + Niet Cursie..."/>
    <w:basedOn w:val="Standaard"/>
    <w:next w:val="Standaard"/>
    <w:link w:val="Kop4Char"/>
    <w:qFormat/>
    <w:rsid w:val="00DA293F"/>
    <w:pPr>
      <w:keepNext/>
      <w:numPr>
        <w:ilvl w:val="3"/>
        <w:numId w:val="4"/>
      </w:numPr>
      <w:spacing w:before="240" w:after="60"/>
      <w:outlineLvl w:val="3"/>
    </w:pPr>
    <w:rPr>
      <w:szCs w:val="28"/>
    </w:rPr>
  </w:style>
  <w:style w:type="paragraph" w:styleId="Kop5">
    <w:name w:val="heading 5"/>
    <w:basedOn w:val="Standaard"/>
    <w:next w:val="Standaard"/>
    <w:link w:val="Kop5Char"/>
    <w:qFormat/>
    <w:rsid w:val="00DA293F"/>
    <w:pPr>
      <w:numPr>
        <w:ilvl w:val="4"/>
        <w:numId w:val="4"/>
      </w:numPr>
      <w:spacing w:before="240" w:after="60"/>
      <w:outlineLvl w:val="4"/>
    </w:pPr>
    <w:rPr>
      <w:iCs/>
      <w:szCs w:val="26"/>
    </w:rPr>
  </w:style>
  <w:style w:type="paragraph" w:styleId="Kop6">
    <w:name w:val="heading 6"/>
    <w:basedOn w:val="Standaard"/>
    <w:next w:val="Standaard"/>
    <w:link w:val="Kop6Char"/>
    <w:qFormat/>
    <w:rsid w:val="00DA293F"/>
    <w:pPr>
      <w:numPr>
        <w:ilvl w:val="5"/>
        <w:numId w:val="4"/>
      </w:numPr>
      <w:spacing w:before="240" w:after="60"/>
      <w:outlineLvl w:val="5"/>
    </w:pPr>
    <w:rPr>
      <w:rFonts w:ascii="Times New Roman" w:hAnsi="Times New Roman"/>
      <w:b/>
      <w:sz w:val="22"/>
      <w:szCs w:val="22"/>
    </w:rPr>
  </w:style>
  <w:style w:type="paragraph" w:styleId="Kop7">
    <w:name w:val="heading 7"/>
    <w:basedOn w:val="Standaard"/>
    <w:next w:val="Standaard"/>
    <w:link w:val="Kop7Char"/>
    <w:qFormat/>
    <w:rsid w:val="00DA293F"/>
    <w:pPr>
      <w:numPr>
        <w:ilvl w:val="6"/>
        <w:numId w:val="4"/>
      </w:numPr>
      <w:spacing w:before="240" w:after="60"/>
      <w:outlineLvl w:val="6"/>
    </w:pPr>
    <w:rPr>
      <w:rFonts w:ascii="Times New Roman" w:hAnsi="Times New Roman"/>
      <w:bCs/>
      <w:sz w:val="24"/>
    </w:rPr>
  </w:style>
  <w:style w:type="paragraph" w:styleId="Kop8">
    <w:name w:val="heading 8"/>
    <w:basedOn w:val="Standaard"/>
    <w:next w:val="Standaard"/>
    <w:link w:val="Kop8Char"/>
    <w:qFormat/>
    <w:rsid w:val="00DA293F"/>
    <w:pPr>
      <w:numPr>
        <w:ilvl w:val="7"/>
        <w:numId w:val="4"/>
      </w:numPr>
      <w:spacing w:before="240" w:after="60"/>
      <w:outlineLvl w:val="7"/>
    </w:pPr>
    <w:rPr>
      <w:rFonts w:ascii="Times New Roman" w:hAnsi="Times New Roman"/>
      <w:bCs/>
      <w:i/>
      <w:iCs/>
      <w:sz w:val="24"/>
    </w:rPr>
  </w:style>
  <w:style w:type="paragraph" w:styleId="Kop9">
    <w:name w:val="heading 9"/>
    <w:aliases w:val="App1,App Heading"/>
    <w:basedOn w:val="Standaard"/>
    <w:next w:val="Standaard"/>
    <w:link w:val="Kop9Char"/>
    <w:qFormat/>
    <w:rsid w:val="00DA293F"/>
    <w:pPr>
      <w:numPr>
        <w:ilvl w:val="8"/>
        <w:numId w:val="4"/>
      </w:numPr>
      <w:spacing w:before="240" w:after="60"/>
      <w:outlineLvl w:val="8"/>
    </w:pPr>
    <w:rPr>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D9299A"/>
    <w:rPr>
      <w:sz w:val="16"/>
      <w:szCs w:val="16"/>
    </w:rPr>
  </w:style>
  <w:style w:type="paragraph" w:styleId="Tekstopmerking">
    <w:name w:val="annotation text"/>
    <w:basedOn w:val="Standaard"/>
    <w:link w:val="TekstopmerkingChar"/>
    <w:uiPriority w:val="99"/>
    <w:unhideWhenUsed/>
    <w:rsid w:val="00D9299A"/>
    <w:pPr>
      <w:spacing w:line="240" w:lineRule="auto"/>
    </w:pPr>
    <w:rPr>
      <w:sz w:val="20"/>
    </w:rPr>
  </w:style>
  <w:style w:type="character" w:customStyle="1" w:styleId="TekstopmerkingChar">
    <w:name w:val="Tekst opmerking Char"/>
    <w:basedOn w:val="Standaardalinea-lettertype"/>
    <w:link w:val="Tekstopmerking"/>
    <w:uiPriority w:val="99"/>
    <w:rsid w:val="00D9299A"/>
    <w:rPr>
      <w:sz w:val="20"/>
      <w:szCs w:val="20"/>
    </w:rPr>
  </w:style>
  <w:style w:type="paragraph" w:styleId="Onderwerpvanopmerking">
    <w:name w:val="annotation subject"/>
    <w:basedOn w:val="Tekstopmerking"/>
    <w:next w:val="Tekstopmerking"/>
    <w:link w:val="OnderwerpvanopmerkingChar"/>
    <w:semiHidden/>
    <w:unhideWhenUsed/>
    <w:rsid w:val="00D9299A"/>
    <w:rPr>
      <w:b/>
      <w:bCs/>
    </w:rPr>
  </w:style>
  <w:style w:type="character" w:customStyle="1" w:styleId="OnderwerpvanopmerkingChar">
    <w:name w:val="Onderwerp van opmerking Char"/>
    <w:basedOn w:val="TekstopmerkingChar"/>
    <w:link w:val="Onderwerpvanopmerking"/>
    <w:semiHidden/>
    <w:rsid w:val="00D9299A"/>
    <w:rPr>
      <w:b/>
      <w:bCs/>
      <w:sz w:val="20"/>
      <w:szCs w:val="20"/>
    </w:rPr>
  </w:style>
  <w:style w:type="paragraph" w:styleId="Ballontekst">
    <w:name w:val="Balloon Text"/>
    <w:basedOn w:val="Standaard"/>
    <w:link w:val="BallontekstChar"/>
    <w:semiHidden/>
    <w:unhideWhenUsed/>
    <w:rsid w:val="00D9299A"/>
    <w:pPr>
      <w:spacing w:line="240" w:lineRule="auto"/>
    </w:pPr>
    <w:rPr>
      <w:rFonts w:ascii="Segoe UI" w:hAnsi="Segoe UI" w:cs="Segoe UI"/>
      <w:szCs w:val="18"/>
    </w:rPr>
  </w:style>
  <w:style w:type="character" w:customStyle="1" w:styleId="BallontekstChar">
    <w:name w:val="Ballontekst Char"/>
    <w:basedOn w:val="Standaardalinea-lettertype"/>
    <w:link w:val="Ballontekst"/>
    <w:semiHidden/>
    <w:rsid w:val="00D9299A"/>
    <w:rPr>
      <w:rFonts w:ascii="Segoe UI" w:hAnsi="Segoe UI" w:cs="Segoe UI"/>
      <w:sz w:val="18"/>
      <w:szCs w:val="18"/>
    </w:rPr>
  </w:style>
  <w:style w:type="character" w:customStyle="1" w:styleId="Kop1Char">
    <w:name w:val="Kop 1 Char"/>
    <w:aliases w:val="Vet + inhoudsopg-niveau 1 Char1,hoofdstuk Char1,Episteem PvA Kop 1 Char1,Episteem PvA Kop 1 + Links:  0 cm Char1,... Char1,Chapter Char1,Section Heading Char1,Hoofdstuk Char1,sectionHeading Char1,PA Chapter Char1,kop 1 Char1,051 Char1,h1 Char"/>
    <w:basedOn w:val="Standaardalinea-lettertype"/>
    <w:link w:val="Kop1"/>
    <w:rsid w:val="00DA293F"/>
    <w:rPr>
      <w:rFonts w:ascii="Arial" w:eastAsia="Times New Roman" w:hAnsi="Arial" w:cs="Times New Roman"/>
      <w:b/>
      <w:bCs/>
      <w:kern w:val="28"/>
      <w:sz w:val="20"/>
      <w:szCs w:val="20"/>
      <w:lang w:val="nl"/>
    </w:rPr>
  </w:style>
  <w:style w:type="character" w:customStyle="1" w:styleId="Kop2Char">
    <w:name w:val="Kop 2 Char"/>
    <w:aliases w:val="Vet + inhoudsopg-niveau 2 Char,paragraaf Char,Episteem PvA Kop 2 Char,Major Section Char,Reset numbering Char,Heading 2a Char,Numbered - 2 Char,h 3 Char,h 4 Char,PA Major Section Char,H2 Char,052 Char,k2 Char,First line 0&quot; Char,Section Char"/>
    <w:basedOn w:val="Standaardalinea-lettertype"/>
    <w:link w:val="Kop2"/>
    <w:rsid w:val="00DA293F"/>
    <w:rPr>
      <w:rFonts w:ascii="Arial" w:eastAsia="Times New Roman" w:hAnsi="Arial" w:cs="Times New Roman"/>
      <w:b/>
      <w:bCs/>
      <w:kern w:val="28"/>
      <w:sz w:val="18"/>
      <w:szCs w:val="20"/>
      <w:lang w:val="nl"/>
    </w:rPr>
  </w:style>
  <w:style w:type="character" w:customStyle="1" w:styleId="Kop3Char">
    <w:name w:val="Kop 3 Char"/>
    <w:aliases w:val="Vet + inhoudsopg-niveau 3 Char1,Level 1 - 1 Char1,Numbered - 3 Char1,3 Char1,sub-sub Char1,dd heading 3 Char1,Level 1 - 2 Char1,h3 Char1,C Sub-Sub/Italic Char1,h3 sub heading Char1,Head 31 Char1,Head 32 Char1,C Sub-Sub/Italic1 Char1,H3 Char1"/>
    <w:basedOn w:val="Standaardalinea-lettertype"/>
    <w:link w:val="Kop3"/>
    <w:rsid w:val="00DA293F"/>
    <w:rPr>
      <w:rFonts w:ascii="Arial" w:eastAsia="Times New Roman" w:hAnsi="Arial" w:cs="Times New Roman"/>
      <w:bCs/>
      <w:kern w:val="28"/>
      <w:sz w:val="18"/>
      <w:szCs w:val="26"/>
      <w:lang w:val="nl"/>
    </w:rPr>
  </w:style>
  <w:style w:type="character" w:customStyle="1" w:styleId="Kop4Char">
    <w:name w:val="Kop 4 Char"/>
    <w:aliases w:val="Kop 4 Char Char Char Char Char Char Char Char Char,Level 2 - a Char,Kop 4 Char Char Char Char Char Char Char Char + Niet Cursie... Char"/>
    <w:basedOn w:val="Standaardalinea-lettertype"/>
    <w:link w:val="Kop4"/>
    <w:rsid w:val="00DA293F"/>
    <w:rPr>
      <w:rFonts w:ascii="Arial" w:eastAsia="Times New Roman" w:hAnsi="Arial" w:cs="Times New Roman"/>
      <w:kern w:val="28"/>
      <w:sz w:val="18"/>
      <w:szCs w:val="28"/>
    </w:rPr>
  </w:style>
  <w:style w:type="character" w:customStyle="1" w:styleId="Kop5Char">
    <w:name w:val="Kop 5 Char"/>
    <w:basedOn w:val="Standaardalinea-lettertype"/>
    <w:link w:val="Kop5"/>
    <w:rsid w:val="00DA293F"/>
    <w:rPr>
      <w:rFonts w:ascii="Arial" w:eastAsia="Times New Roman" w:hAnsi="Arial" w:cs="Times New Roman"/>
      <w:iCs/>
      <w:kern w:val="28"/>
      <w:sz w:val="18"/>
      <w:szCs w:val="26"/>
    </w:rPr>
  </w:style>
  <w:style w:type="character" w:customStyle="1" w:styleId="Kop6Char">
    <w:name w:val="Kop 6 Char"/>
    <w:basedOn w:val="Standaardalinea-lettertype"/>
    <w:link w:val="Kop6"/>
    <w:rsid w:val="00DA293F"/>
    <w:rPr>
      <w:rFonts w:ascii="Times New Roman" w:eastAsia="Times New Roman" w:hAnsi="Times New Roman" w:cs="Times New Roman"/>
      <w:b/>
      <w:kern w:val="28"/>
    </w:rPr>
  </w:style>
  <w:style w:type="character" w:customStyle="1" w:styleId="Kop7Char">
    <w:name w:val="Kop 7 Char"/>
    <w:basedOn w:val="Standaardalinea-lettertype"/>
    <w:link w:val="Kop7"/>
    <w:rsid w:val="00DA293F"/>
    <w:rPr>
      <w:rFonts w:ascii="Times New Roman" w:eastAsia="Times New Roman" w:hAnsi="Times New Roman" w:cs="Times New Roman"/>
      <w:bCs/>
      <w:kern w:val="28"/>
      <w:sz w:val="24"/>
      <w:szCs w:val="20"/>
    </w:rPr>
  </w:style>
  <w:style w:type="character" w:customStyle="1" w:styleId="Kop8Char">
    <w:name w:val="Kop 8 Char"/>
    <w:basedOn w:val="Standaardalinea-lettertype"/>
    <w:link w:val="Kop8"/>
    <w:rsid w:val="00DA293F"/>
    <w:rPr>
      <w:rFonts w:ascii="Times New Roman" w:eastAsia="Times New Roman" w:hAnsi="Times New Roman" w:cs="Times New Roman"/>
      <w:bCs/>
      <w:i/>
      <w:iCs/>
      <w:kern w:val="28"/>
      <w:sz w:val="24"/>
      <w:szCs w:val="20"/>
    </w:rPr>
  </w:style>
  <w:style w:type="character" w:customStyle="1" w:styleId="Kop9Char">
    <w:name w:val="Kop 9 Char"/>
    <w:aliases w:val="App1 Char,App Heading Char"/>
    <w:basedOn w:val="Standaardalinea-lettertype"/>
    <w:link w:val="Kop9"/>
    <w:rsid w:val="00DA293F"/>
    <w:rPr>
      <w:rFonts w:ascii="Arial" w:eastAsia="Times New Roman" w:hAnsi="Arial" w:cs="Times New Roman"/>
      <w:bCs/>
      <w:kern w:val="28"/>
    </w:rPr>
  </w:style>
  <w:style w:type="character" w:customStyle="1" w:styleId="Heading1Char">
    <w:name w:val="Heading 1 Char"/>
    <w:aliases w:val="Vet + inhoudsopg-niveau 1 Char,hoofdstuk Char,Episteem PvA Kop 1 Char,Episteem PvA Kop 1 + Links:  0 cm Char,... Char,Chapter Char,Section Heading Char,Hoofdstuk Char,sectionHeading Char,PA Chapter Char,kop 1 Char,051 Char,k1 Char,h1 Cha"/>
    <w:locked/>
    <w:rsid w:val="00DA293F"/>
    <w:rPr>
      <w:rFonts w:ascii="Cambria" w:hAnsi="Cambria" w:cs="Times New Roman"/>
      <w:b/>
      <w:bCs/>
      <w:kern w:val="32"/>
      <w:sz w:val="32"/>
      <w:szCs w:val="32"/>
      <w:lang w:val="nl-NL" w:eastAsia="x-none"/>
    </w:rPr>
  </w:style>
  <w:style w:type="character" w:customStyle="1" w:styleId="Heading3Char">
    <w:name w:val="Heading 3 Char"/>
    <w:aliases w:val="Vet + inhoudsopg-niveau 3 Char,Level 1 - 1 Char,Numbered - 3 Char,3 Char,sub-sub Char,dd heading 3 Char,Level 1 - 2 Char,h3 Char,C Sub-Sub/Italic Char,h3 sub heading Char,Head 31 Char,Head 32 Char,C Sub-Sub/Italic1 Char,H3 Char,3m Char"/>
    <w:semiHidden/>
    <w:locked/>
    <w:rsid w:val="00DA293F"/>
    <w:rPr>
      <w:rFonts w:ascii="Cambria" w:hAnsi="Cambria" w:cs="Times New Roman"/>
      <w:b/>
      <w:bCs/>
      <w:kern w:val="28"/>
      <w:sz w:val="26"/>
      <w:szCs w:val="26"/>
      <w:lang w:val="nl-NL" w:eastAsia="x-none"/>
    </w:rPr>
  </w:style>
  <w:style w:type="character" w:customStyle="1" w:styleId="Heading1Char3">
    <w:name w:val="Heading 1 Char3"/>
    <w:aliases w:val="Vet + inhoudsopg-niveau 1 Char3,hoofdstuk Char3,Episteem PvA Kop 1 Char3,Episteem PvA Kop 1 + Links:  0 cm Char3,... Char3,Chapter Char3,Section Heading Char3,Hoofdstuk Char3,sectionHeading Char3,PA Chapter Char3,kop 1 Char3,051 Char3"/>
    <w:locked/>
    <w:rsid w:val="00DA293F"/>
    <w:rPr>
      <w:rFonts w:ascii="Cambria" w:hAnsi="Cambria" w:cs="Times New Roman"/>
      <w:b/>
      <w:bCs/>
      <w:kern w:val="32"/>
      <w:sz w:val="32"/>
      <w:szCs w:val="32"/>
      <w:lang w:val="nl-NL" w:eastAsia="x-none"/>
    </w:rPr>
  </w:style>
  <w:style w:type="character" w:customStyle="1" w:styleId="Heading1Char2">
    <w:name w:val="Heading 1 Char2"/>
    <w:aliases w:val="Vet + inhoudsopg-niveau 1 Char2,hoofdstuk Char2,Episteem PvA Kop 1 Char2,Episteem PvA Kop 1 + Links:  0 cm Char2,... Char2,Chapter Char2,Section Heading Char2,Hoofdstuk Char2,sectionHeading Char2,PA Chapter Char2,kop 1 Char2,051 Char2"/>
    <w:locked/>
    <w:rsid w:val="00DA293F"/>
    <w:rPr>
      <w:rFonts w:ascii="Cambria" w:hAnsi="Cambria" w:cs="Times New Roman"/>
      <w:b/>
      <w:bCs/>
      <w:kern w:val="32"/>
      <w:sz w:val="32"/>
      <w:szCs w:val="32"/>
      <w:lang w:val="nl-NL" w:eastAsia="x-none"/>
    </w:rPr>
  </w:style>
  <w:style w:type="paragraph" w:customStyle="1" w:styleId="bullet">
    <w:name w:val="bullet"/>
    <w:basedOn w:val="Standaard"/>
    <w:rsid w:val="00DA293F"/>
    <w:pPr>
      <w:tabs>
        <w:tab w:val="left" w:pos="227"/>
        <w:tab w:val="left" w:pos="454"/>
      </w:tabs>
    </w:pPr>
    <w:rPr>
      <w:bCs/>
    </w:rPr>
  </w:style>
  <w:style w:type="paragraph" w:styleId="Voetnoottekst">
    <w:name w:val="footnote text"/>
    <w:basedOn w:val="Standaard"/>
    <w:link w:val="VoetnoottekstChar"/>
    <w:uiPriority w:val="99"/>
    <w:rsid w:val="00DA293F"/>
    <w:pPr>
      <w:spacing w:line="240" w:lineRule="auto"/>
    </w:pPr>
    <w:rPr>
      <w:sz w:val="16"/>
    </w:rPr>
  </w:style>
  <w:style w:type="character" w:customStyle="1" w:styleId="VoetnoottekstChar">
    <w:name w:val="Voetnoottekst Char"/>
    <w:basedOn w:val="Standaardalinea-lettertype"/>
    <w:link w:val="Voetnoottekst"/>
    <w:uiPriority w:val="99"/>
    <w:rsid w:val="00DA293F"/>
    <w:rPr>
      <w:rFonts w:ascii="Arial" w:eastAsia="Times New Roman" w:hAnsi="Arial" w:cs="Times New Roman"/>
      <w:kern w:val="28"/>
      <w:sz w:val="16"/>
      <w:szCs w:val="20"/>
    </w:rPr>
  </w:style>
  <w:style w:type="character" w:styleId="Voetnootmarkering">
    <w:name w:val="footnote reference"/>
    <w:uiPriority w:val="99"/>
    <w:semiHidden/>
    <w:rsid w:val="00DA293F"/>
    <w:rPr>
      <w:rFonts w:cs="Times New Roman"/>
      <w:vertAlign w:val="superscript"/>
    </w:rPr>
  </w:style>
  <w:style w:type="paragraph" w:styleId="Datum">
    <w:name w:val="Date"/>
    <w:basedOn w:val="Standaard"/>
    <w:next w:val="Standaard"/>
    <w:link w:val="DatumChar"/>
    <w:rsid w:val="00DA293F"/>
    <w:pPr>
      <w:spacing w:line="240" w:lineRule="atLeast"/>
    </w:pPr>
    <w:rPr>
      <w:bCs/>
    </w:rPr>
  </w:style>
  <w:style w:type="character" w:customStyle="1" w:styleId="DatumChar">
    <w:name w:val="Datum Char"/>
    <w:basedOn w:val="Standaardalinea-lettertype"/>
    <w:link w:val="Datum"/>
    <w:rsid w:val="00DA293F"/>
    <w:rPr>
      <w:rFonts w:ascii="Arial" w:eastAsia="Times New Roman" w:hAnsi="Arial" w:cs="Times New Roman"/>
      <w:bCs/>
      <w:kern w:val="28"/>
      <w:sz w:val="18"/>
      <w:szCs w:val="20"/>
    </w:rPr>
  </w:style>
  <w:style w:type="paragraph" w:customStyle="1" w:styleId="tussenkopje">
    <w:name w:val="tussenkopje"/>
    <w:basedOn w:val="Standaard"/>
    <w:rsid w:val="00DA293F"/>
    <w:pPr>
      <w:spacing w:before="90" w:line="240" w:lineRule="atLeast"/>
    </w:pPr>
    <w:rPr>
      <w:sz w:val="14"/>
      <w:lang w:val="nl"/>
    </w:rPr>
  </w:style>
  <w:style w:type="paragraph" w:customStyle="1" w:styleId="Sjabloonnaam">
    <w:name w:val="Sjabloonnaam"/>
    <w:basedOn w:val="Standaard"/>
    <w:rsid w:val="00DA293F"/>
    <w:pPr>
      <w:keepNext/>
      <w:framePr w:wrap="around" w:vAnchor="page" w:hAnchor="page" w:x="7212" w:y="625"/>
      <w:spacing w:line="240" w:lineRule="atLeast"/>
      <w:outlineLvl w:val="1"/>
    </w:pPr>
    <w:rPr>
      <w:b/>
      <w:bCs/>
      <w:sz w:val="20"/>
      <w:lang w:val="nl"/>
    </w:rPr>
  </w:style>
  <w:style w:type="paragraph" w:customStyle="1" w:styleId="onderwerp">
    <w:name w:val="onderwerp"/>
    <w:basedOn w:val="Standaard"/>
    <w:rsid w:val="00DA293F"/>
    <w:pPr>
      <w:framePr w:hSpace="142" w:wrap="around" w:vAnchor="page" w:hAnchor="margin" w:xAlign="right" w:y="625"/>
      <w:spacing w:line="240" w:lineRule="atLeast"/>
    </w:pPr>
    <w:rPr>
      <w:bCs/>
      <w:lang w:val="nl"/>
    </w:rPr>
  </w:style>
  <w:style w:type="character" w:styleId="Paginanummer">
    <w:name w:val="page number"/>
    <w:rsid w:val="00DA293F"/>
    <w:rPr>
      <w:rFonts w:ascii="Arial" w:hAnsi="Arial" w:cs="Times New Roman"/>
      <w:sz w:val="16"/>
    </w:rPr>
  </w:style>
  <w:style w:type="paragraph" w:customStyle="1" w:styleId="vergadering">
    <w:name w:val="vergadering"/>
    <w:basedOn w:val="onderwerp"/>
    <w:rsid w:val="00DA293F"/>
    <w:pPr>
      <w:framePr w:wrap="around" w:vAnchor="margin" w:hAnchor="page" w:x="7212"/>
    </w:pPr>
    <w:rPr>
      <w:bCs w:val="0"/>
    </w:rPr>
  </w:style>
  <w:style w:type="paragraph" w:styleId="Voettekst">
    <w:name w:val="footer"/>
    <w:basedOn w:val="Standaard"/>
    <w:link w:val="VoettekstChar"/>
    <w:uiPriority w:val="99"/>
    <w:rsid w:val="00DA293F"/>
    <w:pPr>
      <w:tabs>
        <w:tab w:val="center" w:pos="4536"/>
        <w:tab w:val="right" w:pos="9072"/>
      </w:tabs>
    </w:pPr>
  </w:style>
  <w:style w:type="character" w:customStyle="1" w:styleId="VoettekstChar">
    <w:name w:val="Voettekst Char"/>
    <w:basedOn w:val="Standaardalinea-lettertype"/>
    <w:link w:val="Voettekst"/>
    <w:uiPriority w:val="99"/>
    <w:rsid w:val="00DA293F"/>
    <w:rPr>
      <w:rFonts w:ascii="Arial" w:eastAsia="Times New Roman" w:hAnsi="Arial" w:cs="Times New Roman"/>
      <w:kern w:val="28"/>
      <w:sz w:val="18"/>
      <w:szCs w:val="20"/>
    </w:rPr>
  </w:style>
  <w:style w:type="paragraph" w:customStyle="1" w:styleId="streepjeInspr">
    <w:name w:val="streepjeInspr"/>
    <w:basedOn w:val="Standaard"/>
    <w:link w:val="streepjeInsprChar"/>
    <w:rsid w:val="00DA293F"/>
    <w:pPr>
      <w:numPr>
        <w:numId w:val="7"/>
      </w:numPr>
      <w:tabs>
        <w:tab w:val="clear" w:pos="587"/>
        <w:tab w:val="left" w:pos="454"/>
        <w:tab w:val="left" w:pos="680"/>
      </w:tabs>
    </w:pPr>
  </w:style>
  <w:style w:type="paragraph" w:customStyle="1" w:styleId="opsomInspr">
    <w:name w:val="opsomInspr"/>
    <w:basedOn w:val="Standaard"/>
    <w:link w:val="opsomInsprChar"/>
    <w:rsid w:val="00DA293F"/>
    <w:pPr>
      <w:numPr>
        <w:numId w:val="5"/>
      </w:numPr>
      <w:tabs>
        <w:tab w:val="clear" w:pos="-354"/>
        <w:tab w:val="left" w:pos="680"/>
        <w:tab w:val="left" w:pos="907"/>
      </w:tabs>
      <w:ind w:left="680" w:hanging="226"/>
    </w:pPr>
  </w:style>
  <w:style w:type="paragraph" w:customStyle="1" w:styleId="streepje">
    <w:name w:val="streepje"/>
    <w:basedOn w:val="Standaard"/>
    <w:link w:val="streepjeChar"/>
    <w:rsid w:val="00DA293F"/>
    <w:pPr>
      <w:numPr>
        <w:numId w:val="6"/>
      </w:numPr>
      <w:tabs>
        <w:tab w:val="clear" w:pos="360"/>
        <w:tab w:val="left" w:pos="227"/>
        <w:tab w:val="left" w:pos="454"/>
      </w:tabs>
    </w:pPr>
    <w:rPr>
      <w:lang w:val="nl"/>
    </w:rPr>
  </w:style>
  <w:style w:type="paragraph" w:customStyle="1" w:styleId="Afdeling">
    <w:name w:val="Afdeling"/>
    <w:basedOn w:val="Standaard"/>
    <w:rsid w:val="00DA293F"/>
    <w:pPr>
      <w:keepNext/>
      <w:framePr w:wrap="around" w:vAnchor="page" w:hAnchor="page" w:x="7212" w:y="625"/>
      <w:spacing w:line="280" w:lineRule="exact"/>
      <w:outlineLvl w:val="1"/>
    </w:pPr>
    <w:rPr>
      <w:b/>
      <w:sz w:val="20"/>
      <w:lang w:val="nl"/>
    </w:rPr>
  </w:style>
  <w:style w:type="paragraph" w:customStyle="1" w:styleId="Directie">
    <w:name w:val="Directie"/>
    <w:basedOn w:val="Standaard"/>
    <w:next w:val="Standaard"/>
    <w:rsid w:val="00DA293F"/>
    <w:pPr>
      <w:spacing w:line="280" w:lineRule="exact"/>
    </w:pPr>
    <w:rPr>
      <w:b/>
      <w:sz w:val="20"/>
    </w:rPr>
  </w:style>
  <w:style w:type="character" w:customStyle="1" w:styleId="Telefoon">
    <w:name w:val="Telefoon"/>
    <w:rsid w:val="00DA293F"/>
    <w:rPr>
      <w:rFonts w:ascii="Arial" w:hAnsi="Arial" w:cs="Times New Roman"/>
      <w:sz w:val="18"/>
    </w:rPr>
  </w:style>
  <w:style w:type="character" w:customStyle="1" w:styleId="Fax">
    <w:name w:val="Fax"/>
    <w:rsid w:val="00DA293F"/>
    <w:rPr>
      <w:rFonts w:ascii="Arial" w:hAnsi="Arial" w:cs="Times New Roman"/>
      <w:sz w:val="18"/>
    </w:rPr>
  </w:style>
  <w:style w:type="paragraph" w:customStyle="1" w:styleId="Eenheid">
    <w:name w:val="Eenheid"/>
    <w:basedOn w:val="Directie"/>
    <w:next w:val="Standaard"/>
    <w:rsid w:val="00DA293F"/>
  </w:style>
  <w:style w:type="paragraph" w:styleId="Koptekst">
    <w:name w:val="header"/>
    <w:basedOn w:val="Standaard"/>
    <w:link w:val="KoptekstChar"/>
    <w:rsid w:val="00DA293F"/>
    <w:pPr>
      <w:tabs>
        <w:tab w:val="center" w:pos="4536"/>
        <w:tab w:val="right" w:pos="9072"/>
      </w:tabs>
      <w:spacing w:line="240" w:lineRule="exact"/>
    </w:pPr>
    <w:rPr>
      <w:bCs/>
      <w:sz w:val="20"/>
    </w:rPr>
  </w:style>
  <w:style w:type="character" w:customStyle="1" w:styleId="KoptekstChar">
    <w:name w:val="Koptekst Char"/>
    <w:basedOn w:val="Standaardalinea-lettertype"/>
    <w:link w:val="Koptekst"/>
    <w:rsid w:val="00DA293F"/>
    <w:rPr>
      <w:rFonts w:ascii="Arial" w:eastAsia="Times New Roman" w:hAnsi="Arial" w:cs="Times New Roman"/>
      <w:bCs/>
      <w:kern w:val="28"/>
      <w:sz w:val="20"/>
      <w:szCs w:val="20"/>
    </w:rPr>
  </w:style>
  <w:style w:type="paragraph" w:customStyle="1" w:styleId="vergaderdatum">
    <w:name w:val="vergaderdatum"/>
    <w:basedOn w:val="Standaard"/>
    <w:rsid w:val="00DA293F"/>
    <w:pPr>
      <w:framePr w:hSpace="142" w:wrap="around" w:vAnchor="page" w:hAnchor="page" w:x="7212" w:y="625"/>
      <w:spacing w:line="240" w:lineRule="atLeast"/>
    </w:pPr>
    <w:rPr>
      <w:sz w:val="14"/>
      <w:lang w:val="nl"/>
    </w:rPr>
  </w:style>
  <w:style w:type="paragraph" w:customStyle="1" w:styleId="Vertrouwelijk">
    <w:name w:val="Vertrouwelijk"/>
    <w:basedOn w:val="Standaard"/>
    <w:next w:val="Standaard"/>
    <w:rsid w:val="00DA293F"/>
    <w:pPr>
      <w:framePr w:wrap="around" w:vAnchor="page" w:hAnchor="page" w:x="7212" w:y="625"/>
      <w:spacing w:line="240" w:lineRule="atLeast"/>
    </w:pPr>
    <w:rPr>
      <w:b/>
    </w:rPr>
  </w:style>
  <w:style w:type="paragraph" w:customStyle="1" w:styleId="Trefwoordenregister">
    <w:name w:val="Trefwoordenregister"/>
    <w:basedOn w:val="Standaard"/>
    <w:next w:val="Standaard"/>
    <w:rsid w:val="00DA293F"/>
    <w:rPr>
      <w:b/>
      <w:bCs/>
      <w:sz w:val="20"/>
      <w:lang w:val="nl"/>
    </w:rPr>
  </w:style>
  <w:style w:type="paragraph" w:styleId="Titel">
    <w:name w:val="Title"/>
    <w:basedOn w:val="Standaard"/>
    <w:link w:val="TitelChar"/>
    <w:qFormat/>
    <w:rsid w:val="00DA293F"/>
    <w:rPr>
      <w:b/>
      <w:bCs/>
      <w:sz w:val="20"/>
      <w:lang w:val="fr-FR"/>
    </w:rPr>
  </w:style>
  <w:style w:type="character" w:customStyle="1" w:styleId="TitelChar">
    <w:name w:val="Titel Char"/>
    <w:basedOn w:val="Standaardalinea-lettertype"/>
    <w:link w:val="Titel"/>
    <w:rsid w:val="00DA293F"/>
    <w:rPr>
      <w:rFonts w:ascii="Arial" w:eastAsia="Times New Roman" w:hAnsi="Arial" w:cs="Times New Roman"/>
      <w:b/>
      <w:bCs/>
      <w:kern w:val="28"/>
      <w:sz w:val="20"/>
      <w:szCs w:val="20"/>
      <w:lang w:val="fr-FR"/>
    </w:rPr>
  </w:style>
  <w:style w:type="paragraph" w:styleId="Ondertitel">
    <w:name w:val="Subtitle"/>
    <w:basedOn w:val="Koptekst"/>
    <w:link w:val="OndertitelChar"/>
    <w:qFormat/>
    <w:rsid w:val="00DA293F"/>
    <w:pPr>
      <w:tabs>
        <w:tab w:val="clear" w:pos="4536"/>
        <w:tab w:val="clear" w:pos="9072"/>
      </w:tabs>
    </w:pPr>
    <w:rPr>
      <w:lang w:val="es-ES_tradnl"/>
    </w:rPr>
  </w:style>
  <w:style w:type="character" w:customStyle="1" w:styleId="OndertitelChar">
    <w:name w:val="Ondertitel Char"/>
    <w:basedOn w:val="Standaardalinea-lettertype"/>
    <w:link w:val="Ondertitel"/>
    <w:rsid w:val="00DA293F"/>
    <w:rPr>
      <w:rFonts w:ascii="Arial" w:eastAsia="Times New Roman" w:hAnsi="Arial" w:cs="Times New Roman"/>
      <w:bCs/>
      <w:kern w:val="28"/>
      <w:sz w:val="20"/>
      <w:szCs w:val="20"/>
      <w:lang w:val="es-ES_tradnl"/>
    </w:rPr>
  </w:style>
  <w:style w:type="paragraph" w:styleId="Inhopg1">
    <w:name w:val="toc 1"/>
    <w:basedOn w:val="Standaard"/>
    <w:next w:val="Standaard"/>
    <w:autoRedefine/>
    <w:uiPriority w:val="39"/>
    <w:rsid w:val="00E922F8"/>
    <w:pPr>
      <w:tabs>
        <w:tab w:val="left" w:pos="680"/>
        <w:tab w:val="left" w:pos="1701"/>
        <w:tab w:val="right" w:leader="dot" w:pos="8778"/>
      </w:tabs>
      <w:spacing w:before="240"/>
      <w:ind w:left="680" w:hanging="680"/>
    </w:pPr>
    <w:rPr>
      <w:b/>
      <w:bCs/>
      <w:noProof/>
    </w:rPr>
  </w:style>
  <w:style w:type="paragraph" w:styleId="Inhopg2">
    <w:name w:val="toc 2"/>
    <w:basedOn w:val="Inhopg1"/>
    <w:next w:val="Standaard"/>
    <w:autoRedefine/>
    <w:uiPriority w:val="39"/>
    <w:rsid w:val="00DA293F"/>
    <w:pPr>
      <w:spacing w:before="0"/>
    </w:pPr>
    <w:rPr>
      <w:b w:val="0"/>
      <w:bCs w:val="0"/>
      <w:szCs w:val="18"/>
    </w:rPr>
  </w:style>
  <w:style w:type="paragraph" w:styleId="Inhopg3">
    <w:name w:val="toc 3"/>
    <w:basedOn w:val="Inhopg2"/>
    <w:next w:val="Standaard"/>
    <w:autoRedefine/>
    <w:uiPriority w:val="39"/>
    <w:rsid w:val="00DA293F"/>
  </w:style>
  <w:style w:type="paragraph" w:styleId="Inhopg4">
    <w:name w:val="toc 4"/>
    <w:basedOn w:val="Inhopg3"/>
    <w:next w:val="Standaard"/>
    <w:autoRedefine/>
    <w:uiPriority w:val="39"/>
    <w:rsid w:val="00DA293F"/>
    <w:pPr>
      <w:tabs>
        <w:tab w:val="clear" w:pos="680"/>
        <w:tab w:val="clear" w:pos="8778"/>
        <w:tab w:val="right" w:pos="8777"/>
      </w:tabs>
      <w:ind w:left="1701" w:hanging="1021"/>
    </w:pPr>
    <w:rPr>
      <w:i/>
      <w:lang w:val="nl"/>
    </w:rPr>
  </w:style>
  <w:style w:type="paragraph" w:styleId="Inhopg5">
    <w:name w:val="toc 5"/>
    <w:basedOn w:val="Inhopg4"/>
    <w:next w:val="Standaard"/>
    <w:autoRedefine/>
    <w:uiPriority w:val="39"/>
    <w:rsid w:val="00DA293F"/>
  </w:style>
  <w:style w:type="paragraph" w:styleId="Inhopg6">
    <w:name w:val="toc 6"/>
    <w:basedOn w:val="Standaard"/>
    <w:next w:val="Standaard"/>
    <w:autoRedefine/>
    <w:uiPriority w:val="39"/>
    <w:rsid w:val="00DA293F"/>
    <w:pPr>
      <w:ind w:left="900"/>
    </w:pPr>
  </w:style>
  <w:style w:type="paragraph" w:styleId="Inhopg7">
    <w:name w:val="toc 7"/>
    <w:basedOn w:val="Standaard"/>
    <w:next w:val="Standaard"/>
    <w:autoRedefine/>
    <w:uiPriority w:val="39"/>
    <w:rsid w:val="00DA293F"/>
    <w:pPr>
      <w:ind w:left="1080"/>
    </w:pPr>
  </w:style>
  <w:style w:type="paragraph" w:styleId="Inhopg8">
    <w:name w:val="toc 8"/>
    <w:basedOn w:val="Standaard"/>
    <w:next w:val="Standaard"/>
    <w:autoRedefine/>
    <w:uiPriority w:val="39"/>
    <w:rsid w:val="00DA293F"/>
    <w:pPr>
      <w:ind w:left="1260"/>
    </w:pPr>
  </w:style>
  <w:style w:type="paragraph" w:styleId="Inhopg9">
    <w:name w:val="toc 9"/>
    <w:basedOn w:val="Standaard"/>
    <w:next w:val="Standaard"/>
    <w:autoRedefine/>
    <w:uiPriority w:val="39"/>
    <w:rsid w:val="00DA293F"/>
    <w:pPr>
      <w:ind w:left="1440"/>
    </w:pPr>
  </w:style>
  <w:style w:type="character" w:styleId="Hyperlink">
    <w:name w:val="Hyperlink"/>
    <w:uiPriority w:val="99"/>
    <w:rsid w:val="00DA293F"/>
    <w:rPr>
      <w:rFonts w:cs="Times New Roman"/>
      <w:color w:val="0000FF"/>
      <w:u w:val="single"/>
    </w:rPr>
  </w:style>
  <w:style w:type="paragraph" w:customStyle="1" w:styleId="versie">
    <w:name w:val="versie"/>
    <w:basedOn w:val="Standaard"/>
    <w:rsid w:val="00DA293F"/>
    <w:pPr>
      <w:framePr w:hSpace="142" w:wrap="around" w:vAnchor="page" w:hAnchor="page" w:x="7212" w:y="625"/>
      <w:spacing w:line="240" w:lineRule="atLeast"/>
    </w:pPr>
    <w:rPr>
      <w:lang w:val="nl"/>
    </w:rPr>
  </w:style>
  <w:style w:type="paragraph" w:styleId="Index1">
    <w:name w:val="index 1"/>
    <w:basedOn w:val="Standaard"/>
    <w:next w:val="Standaard"/>
    <w:autoRedefine/>
    <w:semiHidden/>
    <w:rsid w:val="00DA293F"/>
    <w:pPr>
      <w:tabs>
        <w:tab w:val="right" w:pos="2447"/>
      </w:tabs>
      <w:ind w:left="180" w:hanging="180"/>
    </w:pPr>
    <w:rPr>
      <w:rFonts w:cs="Arial"/>
      <w:noProof/>
      <w:szCs w:val="21"/>
      <w:lang w:val="nl"/>
    </w:rPr>
  </w:style>
  <w:style w:type="paragraph" w:styleId="Indexkop">
    <w:name w:val="index heading"/>
    <w:basedOn w:val="Standaard"/>
    <w:next w:val="Index1"/>
    <w:semiHidden/>
    <w:rsid w:val="00DA293F"/>
    <w:pPr>
      <w:keepNext/>
      <w:tabs>
        <w:tab w:val="right" w:pos="2447"/>
      </w:tabs>
      <w:spacing w:before="360" w:after="240"/>
    </w:pPr>
    <w:rPr>
      <w:b/>
      <w:bCs/>
      <w:noProof/>
      <w:sz w:val="20"/>
      <w:szCs w:val="31"/>
    </w:rPr>
  </w:style>
  <w:style w:type="paragraph" w:customStyle="1" w:styleId="kopje">
    <w:name w:val="kopje"/>
    <w:basedOn w:val="Standaard"/>
    <w:next w:val="Standaard"/>
    <w:rsid w:val="00DA293F"/>
    <w:pPr>
      <w:spacing w:before="120" w:line="281" w:lineRule="auto"/>
    </w:pPr>
    <w:rPr>
      <w:b/>
    </w:rPr>
  </w:style>
  <w:style w:type="paragraph" w:customStyle="1" w:styleId="Kop">
    <w:name w:val="Kop"/>
    <w:basedOn w:val="Kop2"/>
    <w:rsid w:val="00DA293F"/>
    <w:pPr>
      <w:framePr w:wrap="around" w:vAnchor="page" w:hAnchor="page" w:x="7212" w:y="625"/>
      <w:numPr>
        <w:ilvl w:val="0"/>
        <w:numId w:val="0"/>
      </w:numPr>
      <w:overflowPunct w:val="0"/>
      <w:autoSpaceDE w:val="0"/>
      <w:autoSpaceDN w:val="0"/>
      <w:adjustRightInd w:val="0"/>
      <w:spacing w:line="240" w:lineRule="atLeast"/>
      <w:textAlignment w:val="baseline"/>
    </w:pPr>
    <w:rPr>
      <w:bCs w:val="0"/>
    </w:rPr>
  </w:style>
  <w:style w:type="paragraph" w:customStyle="1" w:styleId="Bijlagenblad">
    <w:name w:val="Bijlagenblad"/>
    <w:basedOn w:val="Standaard"/>
    <w:next w:val="Standaard"/>
    <w:link w:val="BijlagenbladChar"/>
    <w:rsid w:val="00DA293F"/>
    <w:rPr>
      <w:b/>
      <w:bCs/>
      <w:sz w:val="20"/>
      <w:lang w:val="nl"/>
    </w:rPr>
  </w:style>
  <w:style w:type="character" w:customStyle="1" w:styleId="Versie0">
    <w:name w:val="Versie"/>
    <w:rsid w:val="00DA293F"/>
    <w:rPr>
      <w:rFonts w:ascii="Arial" w:hAnsi="Arial" w:cs="Times New Roman"/>
      <w:sz w:val="18"/>
      <w:lang w:val="nl-NL" w:eastAsia="x-none"/>
    </w:rPr>
  </w:style>
  <w:style w:type="character" w:customStyle="1" w:styleId="Datumopmaakprofiel">
    <w:name w:val="Datumopmaakprofiel"/>
    <w:basedOn w:val="Versie0"/>
    <w:rsid w:val="00DA293F"/>
    <w:rPr>
      <w:rFonts w:ascii="Arial" w:hAnsi="Arial" w:cs="Times New Roman"/>
      <w:sz w:val="18"/>
      <w:lang w:val="nl-NL" w:eastAsia="x-none"/>
    </w:rPr>
  </w:style>
  <w:style w:type="paragraph" w:customStyle="1" w:styleId="Verzendlijst">
    <w:name w:val="Verzendlijst"/>
    <w:basedOn w:val="Standaard"/>
    <w:next w:val="Standaard"/>
    <w:rsid w:val="00DA293F"/>
    <w:rPr>
      <w:b/>
      <w:sz w:val="20"/>
      <w:lang w:val="nl"/>
    </w:rPr>
  </w:style>
  <w:style w:type="character" w:customStyle="1" w:styleId="ITScorr">
    <w:name w:val="ITS corr"/>
    <w:rsid w:val="00DA293F"/>
    <w:rPr>
      <w:rFonts w:ascii="Univers" w:hAnsi="Univers" w:cs="Times New Roman"/>
      <w:sz w:val="23"/>
      <w:lang w:val="en-US" w:eastAsia="x-none"/>
    </w:rPr>
  </w:style>
  <w:style w:type="paragraph" w:customStyle="1" w:styleId="Alinea">
    <w:name w:val="Alinea"/>
    <w:basedOn w:val="Standaard"/>
    <w:next w:val="Standaard"/>
    <w:rsid w:val="00DA293F"/>
  </w:style>
  <w:style w:type="paragraph" w:customStyle="1" w:styleId="Opsomming">
    <w:name w:val="Opsomming"/>
    <w:basedOn w:val="streepje"/>
    <w:next w:val="streepje"/>
    <w:rsid w:val="00DA293F"/>
    <w:pPr>
      <w:numPr>
        <w:numId w:val="0"/>
      </w:numPr>
      <w:ind w:left="227" w:hanging="227"/>
    </w:pPr>
  </w:style>
  <w:style w:type="character" w:customStyle="1" w:styleId="subkop1">
    <w:name w:val="subkop1"/>
    <w:rsid w:val="00DA293F"/>
    <w:rPr>
      <w:rFonts w:ascii="Verdana" w:hAnsi="Verdana" w:cs="Times New Roman"/>
      <w:b/>
      <w:bCs/>
      <w:color w:val="000000"/>
      <w:sz w:val="18"/>
      <w:szCs w:val="18"/>
    </w:rPr>
  </w:style>
  <w:style w:type="paragraph" w:styleId="Standaardinspringing">
    <w:name w:val="Normal Indent"/>
    <w:basedOn w:val="Standaard"/>
    <w:rsid w:val="00DA293F"/>
    <w:pPr>
      <w:ind w:left="708"/>
    </w:pPr>
  </w:style>
  <w:style w:type="character" w:styleId="GevolgdeHyperlink">
    <w:name w:val="FollowedHyperlink"/>
    <w:rsid w:val="00DA293F"/>
    <w:rPr>
      <w:rFonts w:cs="Times New Roman"/>
      <w:color w:val="800080"/>
      <w:u w:val="single"/>
    </w:rPr>
  </w:style>
  <w:style w:type="paragraph" w:styleId="Bijschrift">
    <w:name w:val="caption"/>
    <w:aliases w:val="Bijlage,Bijschrift Char,Bijschrift Char1 Char,Bijschrift Char Char Char,Bijschrift Char1 Char1 Char Char,Bijschrift Char Char Char Char Char,Bijschrift Char1 Char Char Char Char,Caption Char Char Char Char Char Char"/>
    <w:basedOn w:val="Standaard"/>
    <w:next w:val="Standaard"/>
    <w:qFormat/>
    <w:rsid w:val="00DA293F"/>
    <w:pPr>
      <w:spacing w:before="120" w:after="120"/>
    </w:pPr>
    <w:rPr>
      <w:b/>
      <w:bCs/>
      <w:sz w:val="20"/>
    </w:rPr>
  </w:style>
  <w:style w:type="paragraph" w:styleId="Normaalweb">
    <w:name w:val="Normal (Web)"/>
    <w:basedOn w:val="Standaard"/>
    <w:uiPriority w:val="99"/>
    <w:rsid w:val="00DA293F"/>
    <w:pPr>
      <w:spacing w:before="38" w:after="125" w:line="240" w:lineRule="auto"/>
    </w:pPr>
    <w:rPr>
      <w:rFonts w:eastAsia="Arial Unicode MS" w:cs="Arial"/>
      <w:color w:val="000000"/>
      <w:kern w:val="0"/>
      <w:sz w:val="15"/>
      <w:szCs w:val="15"/>
      <w:lang w:eastAsia="nl-NL"/>
    </w:rPr>
  </w:style>
  <w:style w:type="character" w:customStyle="1" w:styleId="subsubkop1">
    <w:name w:val="subsubkop1"/>
    <w:rsid w:val="00DA293F"/>
    <w:rPr>
      <w:rFonts w:cs="Times New Roman"/>
      <w:i/>
      <w:iCs/>
      <w:sz w:val="15"/>
      <w:szCs w:val="15"/>
    </w:rPr>
  </w:style>
  <w:style w:type="paragraph" w:styleId="Plattetekstinspringen2">
    <w:name w:val="Body Text Indent 2"/>
    <w:basedOn w:val="Standaard"/>
    <w:link w:val="Plattetekstinspringen2Char"/>
    <w:rsid w:val="00DA293F"/>
    <w:pPr>
      <w:spacing w:line="240" w:lineRule="auto"/>
      <w:ind w:left="567"/>
    </w:pPr>
    <w:rPr>
      <w:rFonts w:ascii="Trebuchet MS" w:hAnsi="Trebuchet MS"/>
      <w:kern w:val="0"/>
      <w:sz w:val="22"/>
      <w:lang w:eastAsia="nl-NL"/>
    </w:rPr>
  </w:style>
  <w:style w:type="character" w:customStyle="1" w:styleId="Plattetekstinspringen2Char">
    <w:name w:val="Platte tekst inspringen 2 Char"/>
    <w:basedOn w:val="Standaardalinea-lettertype"/>
    <w:link w:val="Plattetekstinspringen2"/>
    <w:rsid w:val="00DA293F"/>
    <w:rPr>
      <w:rFonts w:ascii="Trebuchet MS" w:eastAsia="Times New Roman" w:hAnsi="Trebuchet MS" w:cs="Times New Roman"/>
      <w:szCs w:val="20"/>
      <w:lang w:eastAsia="nl-NL"/>
    </w:rPr>
  </w:style>
  <w:style w:type="character" w:customStyle="1" w:styleId="Ondertekenaar">
    <w:name w:val="Ondertekenaar"/>
    <w:rsid w:val="00DA293F"/>
    <w:rPr>
      <w:rFonts w:ascii="Arial" w:hAnsi="Arial" w:cs="Times New Roman"/>
      <w:sz w:val="18"/>
    </w:rPr>
  </w:style>
  <w:style w:type="character" w:customStyle="1" w:styleId="Kenmerk">
    <w:name w:val="Kenmerk"/>
    <w:rsid w:val="00DA293F"/>
    <w:rPr>
      <w:rFonts w:ascii="Arial" w:hAnsi="Arial" w:cs="Times New Roman"/>
      <w:sz w:val="18"/>
      <w:lang w:val="nl" w:eastAsia="x-none"/>
    </w:rPr>
  </w:style>
  <w:style w:type="character" w:customStyle="1" w:styleId="PostRetouradres">
    <w:name w:val="PostRetouradres"/>
    <w:rsid w:val="00DA293F"/>
    <w:rPr>
      <w:rFonts w:ascii="Arial" w:hAnsi="Arial" w:cs="Times New Roman"/>
      <w:sz w:val="18"/>
      <w:lang w:val="fr-FR" w:eastAsia="x-none"/>
    </w:rPr>
  </w:style>
  <w:style w:type="character" w:customStyle="1" w:styleId="Email">
    <w:name w:val="Email"/>
    <w:rsid w:val="00DA293F"/>
    <w:rPr>
      <w:rFonts w:ascii="Arial" w:hAnsi="Arial" w:cs="Times New Roman"/>
      <w:sz w:val="18"/>
    </w:rPr>
  </w:style>
  <w:style w:type="character" w:customStyle="1" w:styleId="Klantenservice">
    <w:name w:val="Klantenservice"/>
    <w:rsid w:val="00DA293F"/>
    <w:rPr>
      <w:rFonts w:ascii="Arial" w:hAnsi="Arial" w:cs="Times New Roman"/>
      <w:sz w:val="18"/>
    </w:rPr>
  </w:style>
  <w:style w:type="paragraph" w:customStyle="1" w:styleId="A-faxnummer">
    <w:name w:val="A-faxnummer"/>
    <w:rsid w:val="00DA293F"/>
    <w:pPr>
      <w:spacing w:after="0" w:line="240" w:lineRule="exact"/>
    </w:pPr>
    <w:rPr>
      <w:rFonts w:ascii="Helvetica" w:eastAsia="Times New Roman" w:hAnsi="Helvetica" w:cs="Times New Roman"/>
      <w:kern w:val="28"/>
      <w:sz w:val="18"/>
      <w:szCs w:val="20"/>
    </w:rPr>
  </w:style>
  <w:style w:type="paragraph" w:customStyle="1" w:styleId="A-telefoon">
    <w:name w:val="A-telefoon"/>
    <w:rsid w:val="00DA293F"/>
    <w:pPr>
      <w:spacing w:after="0" w:line="240" w:lineRule="exact"/>
    </w:pPr>
    <w:rPr>
      <w:rFonts w:ascii="Helvetica" w:eastAsia="Times New Roman" w:hAnsi="Helvetica" w:cs="Times New Roman"/>
      <w:kern w:val="28"/>
      <w:sz w:val="18"/>
      <w:szCs w:val="20"/>
    </w:rPr>
  </w:style>
  <w:style w:type="character" w:customStyle="1" w:styleId="Keuze">
    <w:name w:val="Keuze"/>
    <w:rsid w:val="00DA293F"/>
    <w:rPr>
      <w:rFonts w:cs="Times New Roman"/>
      <w:b/>
      <w:color w:val="339966"/>
    </w:rPr>
  </w:style>
  <w:style w:type="paragraph" w:customStyle="1" w:styleId="Style0">
    <w:name w:val="Style0"/>
    <w:rsid w:val="00DA293F"/>
    <w:pPr>
      <w:autoSpaceDE w:val="0"/>
      <w:autoSpaceDN w:val="0"/>
      <w:adjustRightInd w:val="0"/>
      <w:spacing w:after="0" w:line="240" w:lineRule="auto"/>
    </w:pPr>
    <w:rPr>
      <w:rFonts w:ascii="Arial" w:eastAsia="Times New Roman" w:hAnsi="Arial" w:cs="Times New Roman"/>
      <w:sz w:val="24"/>
      <w:szCs w:val="24"/>
      <w:lang w:eastAsia="nl-NL"/>
    </w:rPr>
  </w:style>
  <w:style w:type="paragraph" w:customStyle="1" w:styleId="Nummering">
    <w:name w:val="Nummering"/>
    <w:basedOn w:val="Opsomming"/>
    <w:rsid w:val="00DA293F"/>
    <w:pPr>
      <w:tabs>
        <w:tab w:val="clear" w:pos="227"/>
        <w:tab w:val="clear" w:pos="454"/>
        <w:tab w:val="left" w:pos="0"/>
        <w:tab w:val="left" w:pos="284"/>
        <w:tab w:val="left" w:pos="567"/>
        <w:tab w:val="left" w:pos="794"/>
        <w:tab w:val="left" w:pos="851"/>
        <w:tab w:val="left" w:pos="1134"/>
        <w:tab w:val="left" w:pos="1418"/>
        <w:tab w:val="left" w:pos="1701"/>
        <w:tab w:val="left" w:pos="1985"/>
        <w:tab w:val="left" w:pos="2268"/>
      </w:tabs>
      <w:overflowPunct w:val="0"/>
      <w:autoSpaceDE w:val="0"/>
      <w:autoSpaceDN w:val="0"/>
      <w:adjustRightInd w:val="0"/>
      <w:spacing w:line="240" w:lineRule="auto"/>
      <w:ind w:left="283" w:right="839" w:hanging="283"/>
      <w:textAlignment w:val="baseline"/>
    </w:pPr>
    <w:rPr>
      <w:kern w:val="0"/>
      <w:sz w:val="20"/>
      <w:lang w:val="nl-NL" w:eastAsia="nl-NL"/>
    </w:rPr>
  </w:style>
  <w:style w:type="paragraph" w:customStyle="1" w:styleId="Eis">
    <w:name w:val="Eis"/>
    <w:basedOn w:val="Alinea"/>
    <w:rsid w:val="00DA293F"/>
    <w:pPr>
      <w:keepLines/>
      <w:tabs>
        <w:tab w:val="left" w:pos="794"/>
        <w:tab w:val="left" w:pos="1588"/>
        <w:tab w:val="left" w:pos="2381"/>
        <w:tab w:val="left" w:pos="3175"/>
        <w:tab w:val="left" w:pos="3969"/>
        <w:tab w:val="left" w:pos="4763"/>
        <w:tab w:val="left" w:pos="5557"/>
      </w:tabs>
      <w:overflowPunct w:val="0"/>
      <w:autoSpaceDE w:val="0"/>
      <w:autoSpaceDN w:val="0"/>
      <w:adjustRightInd w:val="0"/>
      <w:spacing w:line="240" w:lineRule="auto"/>
      <w:ind w:left="969" w:right="839" w:hanging="794"/>
      <w:textAlignment w:val="baseline"/>
    </w:pPr>
    <w:rPr>
      <w:i/>
      <w:kern w:val="0"/>
      <w:sz w:val="20"/>
      <w:lang w:eastAsia="nl-NL"/>
    </w:rPr>
  </w:style>
  <w:style w:type="paragraph" w:customStyle="1" w:styleId="Wens">
    <w:name w:val="Wens"/>
    <w:basedOn w:val="Eis"/>
    <w:rsid w:val="00DA293F"/>
  </w:style>
  <w:style w:type="paragraph" w:customStyle="1" w:styleId="Knockout">
    <w:name w:val="Knockout"/>
    <w:basedOn w:val="Eis"/>
    <w:rsid w:val="00DA293F"/>
  </w:style>
  <w:style w:type="paragraph" w:customStyle="1" w:styleId="Vraag">
    <w:name w:val="Vraag"/>
    <w:basedOn w:val="Eis"/>
    <w:rsid w:val="00DA293F"/>
  </w:style>
  <w:style w:type="paragraph" w:styleId="HTML-voorafopgemaakt">
    <w:name w:val="HTML Preformatted"/>
    <w:aliases w:val="vooraf opgemaakt"/>
    <w:basedOn w:val="Standaard"/>
    <w:link w:val="HTML-voorafopgemaaktChar"/>
    <w:rsid w:val="00DA293F"/>
    <w:rPr>
      <w:rFonts w:ascii="Courier New" w:hAnsi="Courier New" w:cs="Courier New"/>
      <w:sz w:val="20"/>
    </w:rPr>
  </w:style>
  <w:style w:type="character" w:customStyle="1" w:styleId="HTML-voorafopgemaaktChar">
    <w:name w:val="HTML - vooraf opgemaakt Char"/>
    <w:aliases w:val="vooraf opgemaakt Char"/>
    <w:basedOn w:val="Standaardalinea-lettertype"/>
    <w:link w:val="HTML-voorafopgemaakt"/>
    <w:rsid w:val="00DA293F"/>
    <w:rPr>
      <w:rFonts w:ascii="Courier New" w:eastAsia="Times New Roman" w:hAnsi="Courier New" w:cs="Courier New"/>
      <w:kern w:val="28"/>
      <w:sz w:val="20"/>
      <w:szCs w:val="20"/>
    </w:rPr>
  </w:style>
  <w:style w:type="paragraph" w:styleId="Plattetekst">
    <w:name w:val="Body Text"/>
    <w:basedOn w:val="Standaard"/>
    <w:link w:val="PlattetekstChar"/>
    <w:rsid w:val="00DA293F"/>
    <w:pPr>
      <w:spacing w:after="120"/>
    </w:pPr>
  </w:style>
  <w:style w:type="character" w:customStyle="1" w:styleId="PlattetekstChar">
    <w:name w:val="Platte tekst Char"/>
    <w:basedOn w:val="Standaardalinea-lettertype"/>
    <w:link w:val="Plattetekst"/>
    <w:rsid w:val="00DA293F"/>
    <w:rPr>
      <w:rFonts w:ascii="Arial" w:eastAsia="Times New Roman" w:hAnsi="Arial" w:cs="Times New Roman"/>
      <w:kern w:val="28"/>
      <w:sz w:val="18"/>
      <w:szCs w:val="20"/>
    </w:rPr>
  </w:style>
  <w:style w:type="paragraph" w:customStyle="1" w:styleId="IntroTextChar">
    <w:name w:val="IntroText Char"/>
    <w:basedOn w:val="Standaard"/>
    <w:semiHidden/>
    <w:rsid w:val="00DA293F"/>
    <w:pPr>
      <w:suppressAutoHyphens/>
      <w:spacing w:line="284" w:lineRule="atLeast"/>
    </w:pPr>
    <w:rPr>
      <w:b/>
      <w:kern w:val="0"/>
      <w:sz w:val="19"/>
      <w:szCs w:val="19"/>
      <w:lang w:eastAsia="nl-NL"/>
    </w:rPr>
  </w:style>
  <w:style w:type="paragraph" w:customStyle="1" w:styleId="Tabelgalerie">
    <w:name w:val="Tabelgalerie"/>
    <w:basedOn w:val="IntroTextChar"/>
    <w:rsid w:val="00DA293F"/>
    <w:pPr>
      <w:tabs>
        <w:tab w:val="left" w:pos="1134"/>
      </w:tabs>
      <w:ind w:left="360"/>
    </w:pPr>
    <w:rPr>
      <w:rFonts w:eastAsia="MS Mincho"/>
      <w:sz w:val="14"/>
      <w:szCs w:val="14"/>
    </w:rPr>
  </w:style>
  <w:style w:type="paragraph" w:styleId="Berichtkop">
    <w:name w:val="Message Header"/>
    <w:basedOn w:val="Standaard"/>
    <w:link w:val="BerichtkopChar"/>
    <w:rsid w:val="00DA293F"/>
    <w:pPr>
      <w:spacing w:before="120" w:line="260" w:lineRule="atLeast"/>
    </w:pPr>
    <w:rPr>
      <w:rFonts w:ascii="Agrofont" w:hAnsi="Agrofont"/>
      <w:b/>
      <w:kern w:val="14"/>
      <w:sz w:val="24"/>
    </w:rPr>
  </w:style>
  <w:style w:type="character" w:customStyle="1" w:styleId="BerichtkopChar">
    <w:name w:val="Berichtkop Char"/>
    <w:basedOn w:val="Standaardalinea-lettertype"/>
    <w:link w:val="Berichtkop"/>
    <w:rsid w:val="00DA293F"/>
    <w:rPr>
      <w:rFonts w:ascii="Agrofont" w:eastAsia="Times New Roman" w:hAnsi="Agrofont" w:cs="Times New Roman"/>
      <w:b/>
      <w:kern w:val="14"/>
      <w:sz w:val="24"/>
      <w:szCs w:val="20"/>
    </w:rPr>
  </w:style>
  <w:style w:type="paragraph" w:styleId="Plattetekstinspringen3">
    <w:name w:val="Body Text Indent 3"/>
    <w:basedOn w:val="Standaard"/>
    <w:link w:val="Plattetekstinspringen3Char"/>
    <w:rsid w:val="00DA293F"/>
    <w:pPr>
      <w:tabs>
        <w:tab w:val="left" w:pos="-1070"/>
        <w:tab w:val="left" w:pos="-848"/>
        <w:tab w:val="left" w:pos="-282"/>
        <w:tab w:val="left" w:pos="567"/>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33" w:lineRule="auto"/>
      <w:ind w:left="567" w:hanging="567"/>
    </w:pPr>
    <w:rPr>
      <w:rFonts w:ascii="Agrofont" w:hAnsi="Agrofont"/>
      <w:kern w:val="14"/>
      <w:sz w:val="20"/>
    </w:rPr>
  </w:style>
  <w:style w:type="character" w:customStyle="1" w:styleId="Plattetekstinspringen3Char">
    <w:name w:val="Platte tekst inspringen 3 Char"/>
    <w:basedOn w:val="Standaardalinea-lettertype"/>
    <w:link w:val="Plattetekstinspringen3"/>
    <w:rsid w:val="00DA293F"/>
    <w:rPr>
      <w:rFonts w:ascii="Agrofont" w:eastAsia="Times New Roman" w:hAnsi="Agrofont" w:cs="Times New Roman"/>
      <w:kern w:val="14"/>
      <w:sz w:val="20"/>
      <w:szCs w:val="20"/>
    </w:rPr>
  </w:style>
  <w:style w:type="paragraph" w:customStyle="1" w:styleId="Artikel">
    <w:name w:val="Artikel"/>
    <w:basedOn w:val="Standaard"/>
    <w:next w:val="Standaard"/>
    <w:rsid w:val="00DA293F"/>
    <w:pPr>
      <w:tabs>
        <w:tab w:val="num" w:pos="360"/>
      </w:tabs>
    </w:pPr>
    <w:rPr>
      <w:b/>
    </w:rPr>
  </w:style>
  <w:style w:type="paragraph" w:customStyle="1" w:styleId="Lid">
    <w:name w:val="Lid"/>
    <w:basedOn w:val="Standaard"/>
    <w:link w:val="LidChar"/>
    <w:rsid w:val="00DA293F"/>
    <w:pPr>
      <w:tabs>
        <w:tab w:val="num" w:pos="360"/>
      </w:tabs>
    </w:pPr>
    <w:rPr>
      <w:lang w:val="nl"/>
    </w:rPr>
  </w:style>
  <w:style w:type="paragraph" w:customStyle="1" w:styleId="Onderdeel">
    <w:name w:val="Onderdeel"/>
    <w:basedOn w:val="Standaard"/>
    <w:link w:val="OnderdeelChar"/>
    <w:rsid w:val="00DA293F"/>
    <w:pPr>
      <w:tabs>
        <w:tab w:val="num" w:pos="360"/>
        <w:tab w:val="left" w:pos="454"/>
      </w:tabs>
    </w:pPr>
    <w:rPr>
      <w:lang w:val="nl"/>
    </w:rPr>
  </w:style>
  <w:style w:type="paragraph" w:customStyle="1" w:styleId="Ballontekst1">
    <w:name w:val="Ballontekst1"/>
    <w:basedOn w:val="Standaard"/>
    <w:semiHidden/>
    <w:rsid w:val="00DA293F"/>
    <w:rPr>
      <w:rFonts w:ascii="Tahoma" w:hAnsi="Tahoma" w:cs="Tahoma"/>
      <w:sz w:val="16"/>
      <w:szCs w:val="16"/>
    </w:rPr>
  </w:style>
  <w:style w:type="paragraph" w:customStyle="1" w:styleId="IntroText">
    <w:name w:val="IntroText"/>
    <w:basedOn w:val="Standaard"/>
    <w:semiHidden/>
    <w:rsid w:val="00DA293F"/>
    <w:pPr>
      <w:suppressAutoHyphens/>
      <w:spacing w:line="284" w:lineRule="atLeast"/>
    </w:pPr>
    <w:rPr>
      <w:b/>
      <w:kern w:val="0"/>
      <w:sz w:val="19"/>
      <w:szCs w:val="19"/>
      <w:lang w:eastAsia="nl-NL"/>
    </w:rPr>
  </w:style>
  <w:style w:type="paragraph" w:customStyle="1" w:styleId="TabelgalerieChar">
    <w:name w:val="Tabelgalerie Char"/>
    <w:basedOn w:val="IntroTextChar"/>
    <w:rsid w:val="00DA293F"/>
    <w:pPr>
      <w:tabs>
        <w:tab w:val="left" w:pos="1134"/>
      </w:tabs>
      <w:ind w:left="360"/>
    </w:pPr>
    <w:rPr>
      <w:sz w:val="14"/>
      <w:szCs w:val="14"/>
    </w:rPr>
  </w:style>
  <w:style w:type="paragraph" w:styleId="Lijstopsomteken">
    <w:name w:val="List Bullet"/>
    <w:basedOn w:val="Standaard"/>
    <w:autoRedefine/>
    <w:rsid w:val="00DA293F"/>
    <w:pPr>
      <w:tabs>
        <w:tab w:val="num" w:pos="360"/>
        <w:tab w:val="left" w:pos="1418"/>
        <w:tab w:val="left" w:pos="2835"/>
        <w:tab w:val="left" w:pos="4253"/>
        <w:tab w:val="left" w:pos="5670"/>
        <w:tab w:val="left" w:pos="7088"/>
      </w:tabs>
      <w:suppressAutoHyphens/>
      <w:spacing w:line="284" w:lineRule="atLeast"/>
      <w:ind w:left="360" w:hanging="360"/>
    </w:pPr>
    <w:rPr>
      <w:kern w:val="0"/>
      <w:sz w:val="19"/>
      <w:szCs w:val="19"/>
      <w:lang w:eastAsia="nl-NL"/>
    </w:rPr>
  </w:style>
  <w:style w:type="paragraph" w:styleId="Lijstopsomteken4">
    <w:name w:val="List Bullet 4"/>
    <w:basedOn w:val="Standaard"/>
    <w:autoRedefine/>
    <w:rsid w:val="00DA293F"/>
    <w:pPr>
      <w:tabs>
        <w:tab w:val="num" w:pos="1209"/>
        <w:tab w:val="left" w:pos="1418"/>
        <w:tab w:val="left" w:pos="2835"/>
        <w:tab w:val="left" w:pos="4253"/>
        <w:tab w:val="left" w:pos="5670"/>
        <w:tab w:val="left" w:pos="7088"/>
      </w:tabs>
      <w:suppressAutoHyphens/>
      <w:spacing w:line="284" w:lineRule="atLeast"/>
      <w:ind w:left="1209" w:hanging="360"/>
    </w:pPr>
    <w:rPr>
      <w:kern w:val="0"/>
      <w:sz w:val="19"/>
      <w:szCs w:val="19"/>
      <w:lang w:eastAsia="nl-NL"/>
    </w:rPr>
  </w:style>
  <w:style w:type="character" w:customStyle="1" w:styleId="titel1">
    <w:name w:val="titel1"/>
    <w:rsid w:val="00DA293F"/>
    <w:rPr>
      <w:rFonts w:ascii="Verdana" w:hAnsi="Verdana" w:cs="Times New Roman"/>
      <w:b/>
      <w:bCs/>
      <w:color w:val="006954"/>
      <w:spacing w:val="10"/>
      <w:sz w:val="13"/>
      <w:szCs w:val="13"/>
    </w:rPr>
  </w:style>
  <w:style w:type="table" w:styleId="Tabelraster">
    <w:name w:val="Table Grid"/>
    <w:basedOn w:val="Standaardtabel"/>
    <w:rsid w:val="00DA293F"/>
    <w:pPr>
      <w:spacing w:after="0" w:line="280" w:lineRule="atLeast"/>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Looplijst">
    <w:name w:val="tblLooplijst"/>
    <w:basedOn w:val="Standaard"/>
    <w:rsid w:val="00DA293F"/>
    <w:pPr>
      <w:tabs>
        <w:tab w:val="right" w:pos="1588"/>
      </w:tabs>
      <w:spacing w:line="240" w:lineRule="auto"/>
    </w:pPr>
    <w:rPr>
      <w:bCs/>
    </w:rPr>
  </w:style>
  <w:style w:type="character" w:styleId="Nadruk">
    <w:name w:val="Emphasis"/>
    <w:uiPriority w:val="20"/>
    <w:qFormat/>
    <w:rsid w:val="00DA293F"/>
    <w:rPr>
      <w:rFonts w:cs="Times New Roman"/>
      <w:i/>
      <w:iCs/>
    </w:rPr>
  </w:style>
  <w:style w:type="character" w:customStyle="1" w:styleId="opsomInsprChar">
    <w:name w:val="opsomInspr Char"/>
    <w:link w:val="opsomInspr"/>
    <w:locked/>
    <w:rsid w:val="00DA293F"/>
    <w:rPr>
      <w:rFonts w:ascii="Arial" w:eastAsia="Times New Roman" w:hAnsi="Arial" w:cs="Times New Roman"/>
      <w:kern w:val="28"/>
      <w:sz w:val="18"/>
      <w:szCs w:val="20"/>
    </w:rPr>
  </w:style>
  <w:style w:type="character" w:customStyle="1" w:styleId="streepjeInsprChar">
    <w:name w:val="streepjeInspr Char"/>
    <w:link w:val="streepjeInspr"/>
    <w:locked/>
    <w:rsid w:val="00DA293F"/>
    <w:rPr>
      <w:rFonts w:ascii="Arial" w:eastAsia="Times New Roman" w:hAnsi="Arial" w:cs="Times New Roman"/>
      <w:kern w:val="28"/>
      <w:sz w:val="18"/>
      <w:szCs w:val="20"/>
    </w:rPr>
  </w:style>
  <w:style w:type="paragraph" w:customStyle="1" w:styleId="OpmaakprofielKop4VetNa3ptRegelafstandExact12pt">
    <w:name w:val="Opmaakprofiel Kop 4 + Vet Na:  3 pt Regelafstand:  Exact 12 pt"/>
    <w:basedOn w:val="Standaard"/>
    <w:link w:val="OpmaakprofielKop4VetNa3ptRegelafstandExact12ptChar"/>
    <w:rsid w:val="00DA293F"/>
    <w:pPr>
      <w:pBdr>
        <w:top w:val="single" w:sz="4" w:space="1" w:color="auto"/>
        <w:left w:val="single" w:sz="4" w:space="4" w:color="auto"/>
        <w:bottom w:val="single" w:sz="4" w:space="1" w:color="auto"/>
        <w:right w:val="single" w:sz="4" w:space="4" w:color="auto"/>
      </w:pBdr>
      <w:shd w:val="clear" w:color="auto" w:fill="C0C0C0"/>
    </w:pPr>
    <w:rPr>
      <w:b/>
    </w:rPr>
  </w:style>
  <w:style w:type="paragraph" w:customStyle="1" w:styleId="OpmaakprofielKop4VetNa3ptRegelafstandExact12pt1">
    <w:name w:val="Opmaakprofiel Kop 4 + Vet Na:  3 pt Regelafstand:  Exact 12 pt1"/>
    <w:basedOn w:val="Kop4"/>
    <w:rsid w:val="00DA293F"/>
    <w:pPr>
      <w:numPr>
        <w:numId w:val="3"/>
      </w:numPr>
      <w:tabs>
        <w:tab w:val="left" w:pos="1588"/>
      </w:tabs>
      <w:spacing w:line="240" w:lineRule="exact"/>
    </w:pPr>
    <w:rPr>
      <w:b/>
      <w:bCs/>
      <w:iCs/>
      <w:kern w:val="2"/>
      <w:szCs w:val="20"/>
    </w:rPr>
  </w:style>
  <w:style w:type="paragraph" w:customStyle="1" w:styleId="Opmaakprofiel1">
    <w:name w:val="Opmaakprofiel1"/>
    <w:basedOn w:val="Kop3"/>
    <w:rsid w:val="00DA293F"/>
    <w:pPr>
      <w:numPr>
        <w:numId w:val="3"/>
      </w:numPr>
      <w:tabs>
        <w:tab w:val="num" w:pos="360"/>
      </w:tabs>
    </w:pPr>
    <w:rPr>
      <w:i/>
      <w:kern w:val="2"/>
    </w:rPr>
  </w:style>
  <w:style w:type="paragraph" w:customStyle="1" w:styleId="Opmaakprofiel2">
    <w:name w:val="Opmaakprofiel2"/>
    <w:basedOn w:val="Kop3"/>
    <w:rsid w:val="00DA293F"/>
    <w:pPr>
      <w:numPr>
        <w:ilvl w:val="0"/>
        <w:numId w:val="0"/>
      </w:numPr>
      <w:tabs>
        <w:tab w:val="num" w:pos="360"/>
        <w:tab w:val="num" w:pos="2520"/>
      </w:tabs>
      <w:ind w:left="2520" w:hanging="360"/>
    </w:pPr>
    <w:rPr>
      <w:kern w:val="2"/>
    </w:rPr>
  </w:style>
  <w:style w:type="paragraph" w:customStyle="1" w:styleId="OpmaakprofielOpmaakprofielKop4VetNa3ptRegelafstandExact12p">
    <w:name w:val="Opmaakprofiel Opmaakprofiel Kop 4 + Vet Na:  3 pt Regelafstand:  Exact 12 p..."/>
    <w:basedOn w:val="OpmaakprofielKop4VetNa3ptRegelafstandExact12pt"/>
    <w:link w:val="OpmaakprofielOpmaakprofielKop4VetNa3ptRegelafstandExact12pChar"/>
    <w:autoRedefine/>
    <w:rsid w:val="00DA293F"/>
    <w:rPr>
      <w:bCs/>
    </w:rPr>
  </w:style>
  <w:style w:type="character" w:customStyle="1" w:styleId="OpmaakprofielKop4VetNa3ptRegelafstandExact12ptChar">
    <w:name w:val="Opmaakprofiel Kop 4 + Vet Na:  3 pt Regelafstand:  Exact 12 pt Char"/>
    <w:link w:val="OpmaakprofielKop4VetNa3ptRegelafstandExact12pt"/>
    <w:locked/>
    <w:rsid w:val="00DA293F"/>
    <w:rPr>
      <w:rFonts w:ascii="Arial" w:eastAsia="Times New Roman" w:hAnsi="Arial" w:cs="Times New Roman"/>
      <w:b/>
      <w:kern w:val="28"/>
      <w:sz w:val="18"/>
      <w:szCs w:val="20"/>
      <w:shd w:val="clear" w:color="auto" w:fill="C0C0C0"/>
    </w:rPr>
  </w:style>
  <w:style w:type="character" w:customStyle="1" w:styleId="OpmaakprofielOpmaakprofielKop4VetNa3ptRegelafstandExact12pChar">
    <w:name w:val="Opmaakprofiel Opmaakprofiel Kop 4 + Vet Na:  3 pt Regelafstand:  Exact 12 p... Char"/>
    <w:link w:val="OpmaakprofielOpmaakprofielKop4VetNa3ptRegelafstandExact12p"/>
    <w:locked/>
    <w:rsid w:val="00DA293F"/>
    <w:rPr>
      <w:rFonts w:ascii="Arial" w:eastAsia="Times New Roman" w:hAnsi="Arial" w:cs="Times New Roman"/>
      <w:b/>
      <w:bCs/>
      <w:kern w:val="28"/>
      <w:sz w:val="18"/>
      <w:szCs w:val="20"/>
      <w:shd w:val="clear" w:color="auto" w:fill="C0C0C0"/>
    </w:rPr>
  </w:style>
  <w:style w:type="paragraph" w:customStyle="1" w:styleId="OpmaakprofielKop4InhoudsopgaveVetNietCursief">
    <w:name w:val="Opmaakprofiel Kop 4 + Inhoudsopgave+Vet Niet Cursief"/>
    <w:basedOn w:val="Kop4"/>
    <w:rsid w:val="00DA293F"/>
    <w:pPr>
      <w:numPr>
        <w:ilvl w:val="0"/>
        <w:numId w:val="0"/>
      </w:numPr>
      <w:tabs>
        <w:tab w:val="left" w:pos="1588"/>
        <w:tab w:val="num" w:pos="3240"/>
      </w:tabs>
      <w:spacing w:after="0"/>
      <w:ind w:left="3240" w:hanging="360"/>
    </w:pPr>
    <w:rPr>
      <w:b/>
      <w:bCs/>
      <w:kern w:val="2"/>
    </w:rPr>
  </w:style>
  <w:style w:type="paragraph" w:customStyle="1" w:styleId="OpmaakprofielKop4VetNietCursief">
    <w:name w:val="Opmaakprofiel Kop 4 + Vet Niet Cursief"/>
    <w:basedOn w:val="Kop3"/>
    <w:rsid w:val="00DA293F"/>
    <w:pPr>
      <w:numPr>
        <w:ilvl w:val="0"/>
        <w:numId w:val="0"/>
      </w:numPr>
      <w:tabs>
        <w:tab w:val="num" w:pos="360"/>
        <w:tab w:val="num" w:pos="2520"/>
      </w:tabs>
      <w:ind w:left="2520" w:hanging="360"/>
    </w:pPr>
    <w:rPr>
      <w:bCs w:val="0"/>
      <w:kern w:val="2"/>
    </w:rPr>
  </w:style>
  <w:style w:type="paragraph" w:customStyle="1" w:styleId="Opmaakprofiel3">
    <w:name w:val="Opmaakprofiel3"/>
    <w:basedOn w:val="OpmaakprofielKop4InhoudsopgaveVetNietCursief"/>
    <w:rsid w:val="00DA293F"/>
  </w:style>
  <w:style w:type="paragraph" w:customStyle="1" w:styleId="Opmaakprofiel4">
    <w:name w:val="Opmaakprofiel4"/>
    <w:basedOn w:val="OpmaakprofielKop4InhoudsopgaveVetNietCursief"/>
    <w:rsid w:val="00DA293F"/>
    <w:rPr>
      <w:b w:val="0"/>
      <w:bCs w:val="0"/>
      <w:i/>
    </w:rPr>
  </w:style>
  <w:style w:type="paragraph" w:customStyle="1" w:styleId="Opmaakprofiel5">
    <w:name w:val="Opmaakprofiel5"/>
    <w:basedOn w:val="OpmaakprofielKop4InhoudsopgaveVetNietCursief"/>
    <w:rsid w:val="00DA293F"/>
    <w:rPr>
      <w:bCs w:val="0"/>
    </w:rPr>
  </w:style>
  <w:style w:type="character" w:styleId="Zwaar">
    <w:name w:val="Strong"/>
    <w:uiPriority w:val="22"/>
    <w:qFormat/>
    <w:rsid w:val="00DA293F"/>
    <w:rPr>
      <w:rFonts w:cs="Times New Roman"/>
      <w:b/>
      <w:bCs/>
    </w:rPr>
  </w:style>
  <w:style w:type="character" w:customStyle="1" w:styleId="BijlagenbladChar">
    <w:name w:val="Bijlagenblad Char"/>
    <w:link w:val="Bijlagenblad"/>
    <w:locked/>
    <w:rsid w:val="00DA293F"/>
    <w:rPr>
      <w:rFonts w:ascii="Arial" w:eastAsia="Times New Roman" w:hAnsi="Arial" w:cs="Times New Roman"/>
      <w:b/>
      <w:bCs/>
      <w:kern w:val="28"/>
      <w:sz w:val="20"/>
      <w:szCs w:val="20"/>
      <w:lang w:val="nl"/>
    </w:rPr>
  </w:style>
  <w:style w:type="paragraph" w:customStyle="1" w:styleId="Tabelkopje">
    <w:name w:val="Tabelkopje"/>
    <w:basedOn w:val="Tabeltekst"/>
    <w:next w:val="Tabeltekst"/>
    <w:link w:val="TabelkopjeChar"/>
    <w:rsid w:val="00DA293F"/>
    <w:pPr>
      <w:spacing w:after="0" w:line="280" w:lineRule="exact"/>
    </w:pPr>
    <w:rPr>
      <w:b/>
      <w:sz w:val="16"/>
    </w:rPr>
  </w:style>
  <w:style w:type="paragraph" w:customStyle="1" w:styleId="Tabeltekst">
    <w:name w:val="Tabeltekst"/>
    <w:basedOn w:val="Standaard"/>
    <w:next w:val="Standaard"/>
    <w:link w:val="TabeltekstChar"/>
    <w:rsid w:val="00DA293F"/>
    <w:pPr>
      <w:spacing w:before="120" w:after="60"/>
    </w:pPr>
    <w:rPr>
      <w:szCs w:val="16"/>
    </w:rPr>
  </w:style>
  <w:style w:type="paragraph" w:customStyle="1" w:styleId="Tabelsubkopje">
    <w:name w:val="Tabelsubkopje"/>
    <w:basedOn w:val="Tabelkopje"/>
    <w:next w:val="Tabeltekst"/>
    <w:link w:val="TabelsubkopjeChar"/>
    <w:rsid w:val="00DA293F"/>
    <w:pPr>
      <w:spacing w:after="60" w:line="180" w:lineRule="exact"/>
    </w:pPr>
  </w:style>
  <w:style w:type="table" w:customStyle="1" w:styleId="StandaardtabelKadaster">
    <w:name w:val="Standaardtabel Kadaster"/>
    <w:rsid w:val="00DA293F"/>
    <w:pPr>
      <w:spacing w:before="120" w:after="60" w:line="240" w:lineRule="auto"/>
    </w:pPr>
    <w:rPr>
      <w:rFonts w:ascii="Arial" w:eastAsia="Times New Roman" w:hAnsi="Arial" w:cs="Times New Roman"/>
      <w:sz w:val="18"/>
      <w:szCs w:val="20"/>
      <w:lang w:val="en-US"/>
    </w:rPr>
    <w:tblPr>
      <w:tblInd w:w="0" w:type="dxa"/>
      <w:tblCellMar>
        <w:top w:w="0" w:type="dxa"/>
        <w:left w:w="108" w:type="dxa"/>
        <w:bottom w:w="0" w:type="dxa"/>
        <w:right w:w="108" w:type="dxa"/>
      </w:tblCellMar>
    </w:tblPr>
  </w:style>
  <w:style w:type="paragraph" w:styleId="Documentstructuur">
    <w:name w:val="Document Map"/>
    <w:basedOn w:val="Standaard"/>
    <w:link w:val="DocumentstructuurChar"/>
    <w:semiHidden/>
    <w:rsid w:val="00DA293F"/>
    <w:pPr>
      <w:shd w:val="clear" w:color="auto" w:fill="000080"/>
    </w:pPr>
    <w:rPr>
      <w:rFonts w:ascii="Tahoma" w:hAnsi="Tahoma" w:cs="Tahoma"/>
      <w:sz w:val="20"/>
    </w:rPr>
  </w:style>
  <w:style w:type="character" w:customStyle="1" w:styleId="DocumentstructuurChar">
    <w:name w:val="Documentstructuur Char"/>
    <w:basedOn w:val="Standaardalinea-lettertype"/>
    <w:link w:val="Documentstructuur"/>
    <w:semiHidden/>
    <w:rsid w:val="00DA293F"/>
    <w:rPr>
      <w:rFonts w:ascii="Tahoma" w:eastAsia="Times New Roman" w:hAnsi="Tahoma" w:cs="Tahoma"/>
      <w:kern w:val="28"/>
      <w:sz w:val="20"/>
      <w:szCs w:val="20"/>
      <w:shd w:val="clear" w:color="auto" w:fill="000080"/>
    </w:rPr>
  </w:style>
  <w:style w:type="character" w:customStyle="1" w:styleId="TabeltekstChar">
    <w:name w:val="Tabeltekst Char"/>
    <w:link w:val="Tabeltekst"/>
    <w:locked/>
    <w:rsid w:val="00DA293F"/>
    <w:rPr>
      <w:rFonts w:ascii="Arial" w:eastAsia="Times New Roman" w:hAnsi="Arial" w:cs="Times New Roman"/>
      <w:kern w:val="28"/>
      <w:sz w:val="18"/>
      <w:szCs w:val="16"/>
    </w:rPr>
  </w:style>
  <w:style w:type="character" w:customStyle="1" w:styleId="TabelkopjeChar">
    <w:name w:val="Tabelkopje Char"/>
    <w:link w:val="Tabelkopje"/>
    <w:locked/>
    <w:rsid w:val="00DA293F"/>
    <w:rPr>
      <w:rFonts w:ascii="Arial" w:eastAsia="Times New Roman" w:hAnsi="Arial" w:cs="Times New Roman"/>
      <w:b/>
      <w:kern w:val="28"/>
      <w:sz w:val="16"/>
      <w:szCs w:val="16"/>
    </w:rPr>
  </w:style>
  <w:style w:type="character" w:customStyle="1" w:styleId="TabelsubkopjeChar">
    <w:name w:val="Tabelsubkopje Char"/>
    <w:basedOn w:val="TabelkopjeChar"/>
    <w:link w:val="Tabelsubkopje"/>
    <w:locked/>
    <w:rsid w:val="00DA293F"/>
    <w:rPr>
      <w:rFonts w:ascii="Arial" w:eastAsia="Times New Roman" w:hAnsi="Arial" w:cs="Times New Roman"/>
      <w:b/>
      <w:kern w:val="28"/>
      <w:sz w:val="16"/>
      <w:szCs w:val="16"/>
    </w:rPr>
  </w:style>
  <w:style w:type="paragraph" w:customStyle="1" w:styleId="LLNormal">
    <w:name w:val="LL_Normal"/>
    <w:rsid w:val="00DA293F"/>
    <w:pPr>
      <w:suppressAutoHyphens/>
      <w:spacing w:after="200" w:line="280" w:lineRule="atLeast"/>
      <w:jc w:val="both"/>
    </w:pPr>
    <w:rPr>
      <w:rFonts w:ascii="Arial" w:eastAsia="Times New Roman" w:hAnsi="Arial" w:cs="Arial"/>
      <w:sz w:val="20"/>
      <w:szCs w:val="24"/>
      <w:lang w:eastAsia="nl-NL"/>
    </w:rPr>
  </w:style>
  <w:style w:type="paragraph" w:customStyle="1" w:styleId="Paragraaf">
    <w:name w:val="Paragraaf"/>
    <w:basedOn w:val="Standaard"/>
    <w:rsid w:val="00DA293F"/>
    <w:pPr>
      <w:tabs>
        <w:tab w:val="num" w:pos="1985"/>
      </w:tabs>
      <w:ind w:left="1985" w:hanging="1985"/>
    </w:pPr>
  </w:style>
  <w:style w:type="paragraph" w:customStyle="1" w:styleId="Subparagraaf">
    <w:name w:val="Subparagraaf"/>
    <w:basedOn w:val="Standaard"/>
    <w:rsid w:val="00DA293F"/>
    <w:pPr>
      <w:tabs>
        <w:tab w:val="num" w:pos="1985"/>
      </w:tabs>
      <w:ind w:left="1985" w:hanging="1985"/>
    </w:pPr>
  </w:style>
  <w:style w:type="paragraph" w:customStyle="1" w:styleId="Opsommingsstreepje">
    <w:name w:val="Opsommingsstreepje"/>
    <w:basedOn w:val="Standaard"/>
    <w:rsid w:val="00DA293F"/>
    <w:pPr>
      <w:tabs>
        <w:tab w:val="left" w:pos="680"/>
        <w:tab w:val="num" w:pos="1040"/>
      </w:tabs>
      <w:ind w:left="907" w:hanging="227"/>
    </w:pPr>
    <w:rPr>
      <w:lang w:val="nl"/>
    </w:rPr>
  </w:style>
  <w:style w:type="character" w:customStyle="1" w:styleId="LidChar">
    <w:name w:val="Lid Char"/>
    <w:link w:val="Lid"/>
    <w:locked/>
    <w:rsid w:val="00DA293F"/>
    <w:rPr>
      <w:rFonts w:ascii="Arial" w:eastAsia="Times New Roman" w:hAnsi="Arial" w:cs="Times New Roman"/>
      <w:kern w:val="28"/>
      <w:sz w:val="18"/>
      <w:szCs w:val="20"/>
      <w:lang w:val="nl"/>
    </w:rPr>
  </w:style>
  <w:style w:type="paragraph" w:customStyle="1" w:styleId="LLHeading1">
    <w:name w:val="LLHeading 1"/>
    <w:basedOn w:val="LLNormal"/>
    <w:rsid w:val="00DA293F"/>
    <w:pPr>
      <w:keepNext/>
      <w:numPr>
        <w:numId w:val="8"/>
      </w:numPr>
      <w:outlineLvl w:val="0"/>
    </w:pPr>
    <w:rPr>
      <w:rFonts w:eastAsia="Calibri" w:cs="Times New Roman"/>
      <w:b/>
      <w:szCs w:val="22"/>
      <w:lang w:eastAsia="en-US"/>
    </w:rPr>
  </w:style>
  <w:style w:type="paragraph" w:customStyle="1" w:styleId="LLHeading2">
    <w:name w:val="LLHeading 2"/>
    <w:basedOn w:val="LLNormal"/>
    <w:rsid w:val="00DA293F"/>
    <w:pPr>
      <w:numPr>
        <w:ilvl w:val="1"/>
        <w:numId w:val="8"/>
      </w:numPr>
      <w:outlineLvl w:val="1"/>
    </w:pPr>
    <w:rPr>
      <w:rFonts w:eastAsia="Calibri" w:cs="Times New Roman"/>
      <w:szCs w:val="22"/>
      <w:lang w:eastAsia="en-US"/>
    </w:rPr>
  </w:style>
  <w:style w:type="paragraph" w:customStyle="1" w:styleId="LLHeading3">
    <w:name w:val="LLHeading 3"/>
    <w:basedOn w:val="LLNormal"/>
    <w:rsid w:val="00DA293F"/>
    <w:pPr>
      <w:numPr>
        <w:ilvl w:val="2"/>
        <w:numId w:val="8"/>
      </w:numPr>
      <w:ind w:left="850" w:hanging="850"/>
      <w:outlineLvl w:val="2"/>
    </w:pPr>
    <w:rPr>
      <w:rFonts w:eastAsia="Calibri" w:cs="Times New Roman"/>
      <w:szCs w:val="22"/>
      <w:lang w:eastAsia="en-US"/>
    </w:rPr>
  </w:style>
  <w:style w:type="paragraph" w:customStyle="1" w:styleId="LLHeading4">
    <w:name w:val="LLHeading 4"/>
    <w:basedOn w:val="LLNormal"/>
    <w:rsid w:val="00DA293F"/>
    <w:pPr>
      <w:numPr>
        <w:ilvl w:val="3"/>
        <w:numId w:val="8"/>
      </w:numPr>
      <w:ind w:left="850" w:hanging="850"/>
      <w:outlineLvl w:val="3"/>
    </w:pPr>
    <w:rPr>
      <w:rFonts w:eastAsia="Calibri" w:cs="Times New Roman"/>
      <w:szCs w:val="22"/>
      <w:lang w:eastAsia="en-US"/>
    </w:rPr>
  </w:style>
  <w:style w:type="paragraph" w:customStyle="1" w:styleId="LLHeading5">
    <w:name w:val="LLHeading 5"/>
    <w:basedOn w:val="LLNormal"/>
    <w:rsid w:val="00DA293F"/>
    <w:pPr>
      <w:numPr>
        <w:ilvl w:val="4"/>
        <w:numId w:val="8"/>
      </w:numPr>
      <w:ind w:left="850" w:hanging="850"/>
      <w:outlineLvl w:val="4"/>
    </w:pPr>
    <w:rPr>
      <w:rFonts w:eastAsia="Calibri" w:cs="Times New Roman"/>
      <w:szCs w:val="22"/>
      <w:lang w:eastAsia="en-US"/>
    </w:rPr>
  </w:style>
  <w:style w:type="paragraph" w:customStyle="1" w:styleId="LLNumbering">
    <w:name w:val="LL_Numbering"/>
    <w:basedOn w:val="LLNormal"/>
    <w:rsid w:val="00DA293F"/>
    <w:pPr>
      <w:numPr>
        <w:numId w:val="9"/>
      </w:numPr>
    </w:pPr>
    <w:rPr>
      <w:rFonts w:eastAsia="Calibri" w:cs="Times New Roman"/>
      <w:szCs w:val="22"/>
      <w:lang w:eastAsia="en-US"/>
    </w:rPr>
  </w:style>
  <w:style w:type="paragraph" w:styleId="Lijst">
    <w:name w:val="List"/>
    <w:basedOn w:val="Standaard"/>
    <w:rsid w:val="00DA293F"/>
    <w:pPr>
      <w:spacing w:before="100" w:beforeAutospacing="1" w:after="100" w:afterAutospacing="1" w:line="240" w:lineRule="auto"/>
    </w:pPr>
    <w:rPr>
      <w:rFonts w:ascii="Times New Roman" w:hAnsi="Times New Roman"/>
      <w:kern w:val="0"/>
      <w:sz w:val="24"/>
      <w:szCs w:val="24"/>
      <w:lang w:eastAsia="nl-NL"/>
    </w:rPr>
  </w:style>
  <w:style w:type="paragraph" w:customStyle="1" w:styleId="Revisie1">
    <w:name w:val="Revisie1"/>
    <w:hidden/>
    <w:semiHidden/>
    <w:rsid w:val="00DA293F"/>
    <w:pPr>
      <w:spacing w:after="0" w:line="240" w:lineRule="auto"/>
    </w:pPr>
    <w:rPr>
      <w:rFonts w:ascii="Arial" w:eastAsia="Times New Roman" w:hAnsi="Arial" w:cs="Times New Roman"/>
      <w:kern w:val="28"/>
      <w:sz w:val="18"/>
      <w:szCs w:val="20"/>
    </w:rPr>
  </w:style>
  <w:style w:type="character" w:customStyle="1" w:styleId="CharChar6">
    <w:name w:val="Char Char6"/>
    <w:semiHidden/>
    <w:locked/>
    <w:rsid w:val="00DA293F"/>
    <w:rPr>
      <w:rFonts w:ascii="Times New Roman" w:hAnsi="Times New Roman" w:cs="Times New Roman"/>
      <w:sz w:val="20"/>
      <w:szCs w:val="20"/>
      <w:lang w:val="nl" w:eastAsia="nl-NL"/>
    </w:rPr>
  </w:style>
  <w:style w:type="character" w:customStyle="1" w:styleId="CharChar8">
    <w:name w:val="Char Char8"/>
    <w:semiHidden/>
    <w:locked/>
    <w:rsid w:val="00DA293F"/>
    <w:rPr>
      <w:rFonts w:ascii="Times New Roman" w:hAnsi="Times New Roman" w:cs="Times New Roman"/>
      <w:sz w:val="20"/>
      <w:szCs w:val="20"/>
      <w:lang w:val="nl" w:eastAsia="nl-NL"/>
    </w:rPr>
  </w:style>
  <w:style w:type="paragraph" w:customStyle="1" w:styleId="broodtekst">
    <w:name w:val="broodtekst"/>
    <w:basedOn w:val="Standaard"/>
    <w:rsid w:val="00DA293F"/>
    <w:pPr>
      <w:spacing w:before="100" w:beforeAutospacing="1" w:after="100" w:afterAutospacing="1" w:line="240" w:lineRule="auto"/>
    </w:pPr>
    <w:rPr>
      <w:rFonts w:ascii="Times New Roman" w:hAnsi="Times New Roman"/>
      <w:kern w:val="0"/>
      <w:sz w:val="24"/>
      <w:szCs w:val="24"/>
      <w:lang w:eastAsia="nl-NL"/>
    </w:rPr>
  </w:style>
  <w:style w:type="paragraph" w:customStyle="1" w:styleId="Lijstalinea1">
    <w:name w:val="Lijstalinea1"/>
    <w:basedOn w:val="Standaard"/>
    <w:qFormat/>
    <w:rsid w:val="00DA293F"/>
    <w:pPr>
      <w:ind w:left="720"/>
      <w:contextualSpacing/>
    </w:pPr>
    <w:rPr>
      <w:snapToGrid w:val="0"/>
    </w:rPr>
  </w:style>
  <w:style w:type="paragraph" w:styleId="Lijstalinea">
    <w:name w:val="List Paragraph"/>
    <w:aliases w:val="_EDSN_agendapunt"/>
    <w:basedOn w:val="Standaard"/>
    <w:link w:val="LijstalineaChar"/>
    <w:uiPriority w:val="34"/>
    <w:qFormat/>
    <w:rsid w:val="00DA293F"/>
    <w:pPr>
      <w:ind w:left="708"/>
    </w:pPr>
    <w:rPr>
      <w:snapToGrid w:val="0"/>
    </w:rPr>
  </w:style>
  <w:style w:type="character" w:customStyle="1" w:styleId="LijstalineaChar">
    <w:name w:val="Lijstalinea Char"/>
    <w:aliases w:val="_EDSN_agendapunt Char"/>
    <w:link w:val="Lijstalinea"/>
    <w:uiPriority w:val="34"/>
    <w:rsid w:val="00DA293F"/>
    <w:rPr>
      <w:rFonts w:ascii="Arial" w:eastAsia="Times New Roman" w:hAnsi="Arial" w:cs="Times New Roman"/>
      <w:snapToGrid w:val="0"/>
      <w:kern w:val="28"/>
      <w:sz w:val="18"/>
      <w:szCs w:val="20"/>
    </w:rPr>
  </w:style>
  <w:style w:type="character" w:customStyle="1" w:styleId="CharChar9">
    <w:name w:val="Char Char9"/>
    <w:semiHidden/>
    <w:locked/>
    <w:rsid w:val="00DA293F"/>
    <w:rPr>
      <w:rFonts w:ascii="Times New Roman" w:hAnsi="Times New Roman" w:cs="Times New Roman"/>
      <w:sz w:val="20"/>
      <w:szCs w:val="20"/>
      <w:lang w:val="nl" w:eastAsia="nl-NL"/>
    </w:rPr>
  </w:style>
  <w:style w:type="paragraph" w:customStyle="1" w:styleId="Stijl1">
    <w:name w:val="Stijl1"/>
    <w:basedOn w:val="Kop3"/>
    <w:link w:val="Stijl1Char"/>
    <w:qFormat/>
    <w:rsid w:val="00DA293F"/>
    <w:rPr>
      <w:b/>
    </w:rPr>
  </w:style>
  <w:style w:type="character" w:customStyle="1" w:styleId="population2">
    <w:name w:val="population2"/>
    <w:rsid w:val="00DA293F"/>
  </w:style>
  <w:style w:type="character" w:customStyle="1" w:styleId="Stijl1Char">
    <w:name w:val="Stijl1 Char"/>
    <w:link w:val="Stijl1"/>
    <w:rsid w:val="00DA293F"/>
    <w:rPr>
      <w:rFonts w:ascii="Arial" w:eastAsia="Times New Roman" w:hAnsi="Arial" w:cs="Times New Roman"/>
      <w:b/>
      <w:bCs/>
      <w:kern w:val="28"/>
      <w:sz w:val="18"/>
      <w:szCs w:val="26"/>
      <w:lang w:val="nl"/>
    </w:rPr>
  </w:style>
  <w:style w:type="paragraph" w:customStyle="1" w:styleId="Default">
    <w:name w:val="Default"/>
    <w:basedOn w:val="Standaard"/>
    <w:link w:val="DefaultChar"/>
    <w:qFormat/>
    <w:rsid w:val="00DA293F"/>
    <w:pPr>
      <w:autoSpaceDE w:val="0"/>
      <w:autoSpaceDN w:val="0"/>
      <w:spacing w:line="240" w:lineRule="auto"/>
    </w:pPr>
    <w:rPr>
      <w:rFonts w:eastAsia="Calibri" w:cs="Arial"/>
      <w:color w:val="000000"/>
      <w:kern w:val="0"/>
      <w:sz w:val="24"/>
      <w:szCs w:val="24"/>
    </w:rPr>
  </w:style>
  <w:style w:type="character" w:customStyle="1" w:styleId="accenttekst1">
    <w:name w:val="accenttekst1"/>
    <w:rsid w:val="00DA293F"/>
    <w:rPr>
      <w:color w:val="A7161F"/>
    </w:rPr>
  </w:style>
  <w:style w:type="paragraph" w:styleId="Revisie">
    <w:name w:val="Revision"/>
    <w:hidden/>
    <w:uiPriority w:val="99"/>
    <w:semiHidden/>
    <w:rsid w:val="00DA293F"/>
    <w:pPr>
      <w:spacing w:after="0" w:line="240" w:lineRule="auto"/>
    </w:pPr>
    <w:rPr>
      <w:rFonts w:ascii="Arial" w:eastAsia="Times New Roman" w:hAnsi="Arial" w:cs="Times New Roman"/>
      <w:kern w:val="28"/>
      <w:sz w:val="18"/>
      <w:szCs w:val="20"/>
    </w:rPr>
  </w:style>
  <w:style w:type="paragraph" w:styleId="Geenafstand">
    <w:name w:val="No Spacing"/>
    <w:uiPriority w:val="1"/>
    <w:qFormat/>
    <w:rsid w:val="00DA293F"/>
    <w:pPr>
      <w:spacing w:after="0" w:line="240" w:lineRule="auto"/>
    </w:pPr>
    <w:rPr>
      <w:rFonts w:ascii="Arial" w:eastAsia="Times New Roman" w:hAnsi="Arial" w:cs="Times New Roman"/>
      <w:kern w:val="28"/>
      <w:sz w:val="18"/>
      <w:szCs w:val="20"/>
    </w:rPr>
  </w:style>
  <w:style w:type="paragraph" w:styleId="Lijstnummering">
    <w:name w:val="List Number"/>
    <w:basedOn w:val="Standaard"/>
    <w:rsid w:val="00DA293F"/>
    <w:pPr>
      <w:numPr>
        <w:numId w:val="11"/>
      </w:numPr>
      <w:contextualSpacing/>
    </w:pPr>
  </w:style>
  <w:style w:type="numbering" w:customStyle="1" w:styleId="Genummerd">
    <w:name w:val="Genummerd"/>
    <w:rsid w:val="00DA293F"/>
    <w:pPr>
      <w:numPr>
        <w:numId w:val="12"/>
      </w:numPr>
    </w:pPr>
  </w:style>
  <w:style w:type="numbering" w:customStyle="1" w:styleId="Genummerd1">
    <w:name w:val="Genummerd1"/>
    <w:rsid w:val="00DA293F"/>
  </w:style>
  <w:style w:type="numbering" w:customStyle="1" w:styleId="Genummerd2">
    <w:name w:val="Genummerd2"/>
    <w:rsid w:val="00DA293F"/>
    <w:pPr>
      <w:numPr>
        <w:numId w:val="10"/>
      </w:numPr>
    </w:pPr>
  </w:style>
  <w:style w:type="paragraph" w:customStyle="1" w:styleId="OpsommingSpecsLetters">
    <w:name w:val="Opsomming Specs Letters"/>
    <w:basedOn w:val="Standaard"/>
    <w:autoRedefine/>
    <w:rsid w:val="00DA293F"/>
    <w:pPr>
      <w:tabs>
        <w:tab w:val="num" w:pos="0"/>
      </w:tabs>
      <w:spacing w:line="240" w:lineRule="atLeast"/>
    </w:pPr>
    <w:rPr>
      <w:kern w:val="0"/>
      <w:sz w:val="20"/>
      <w:lang w:eastAsia="nl-NL"/>
    </w:rPr>
  </w:style>
  <w:style w:type="table" w:customStyle="1" w:styleId="GridTable4-Accent11">
    <w:name w:val="Grid Table 4 - Accent 11"/>
    <w:basedOn w:val="Standaardtabel"/>
    <w:uiPriority w:val="49"/>
    <w:rsid w:val="00DA293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OnderdeelChar">
    <w:name w:val="Onderdeel Char"/>
    <w:link w:val="Onderdeel"/>
    <w:rsid w:val="00DA293F"/>
    <w:rPr>
      <w:rFonts w:ascii="Arial" w:eastAsia="Times New Roman" w:hAnsi="Arial" w:cs="Times New Roman"/>
      <w:kern w:val="28"/>
      <w:sz w:val="18"/>
      <w:szCs w:val="20"/>
      <w:lang w:val="nl"/>
    </w:rPr>
  </w:style>
  <w:style w:type="paragraph" w:customStyle="1" w:styleId="INKStandaard">
    <w:name w:val="INK Standaard"/>
    <w:basedOn w:val="Default"/>
    <w:link w:val="INKStandaardChar"/>
    <w:qFormat/>
    <w:rsid w:val="00DA293F"/>
    <w:pPr>
      <w:adjustRightInd w:val="0"/>
      <w:spacing w:line="276" w:lineRule="auto"/>
    </w:pPr>
    <w:rPr>
      <w:rFonts w:cs="BAFCC A+ Univers"/>
      <w:spacing w:val="5"/>
      <w:sz w:val="19"/>
      <w:szCs w:val="22"/>
    </w:rPr>
  </w:style>
  <w:style w:type="character" w:customStyle="1" w:styleId="INKStandaardChar">
    <w:name w:val="INK Standaard Char"/>
    <w:link w:val="INKStandaard"/>
    <w:rsid w:val="00DA293F"/>
    <w:rPr>
      <w:rFonts w:ascii="Arial" w:eastAsia="Calibri" w:hAnsi="Arial" w:cs="BAFCC A+ Univers"/>
      <w:color w:val="000000"/>
      <w:spacing w:val="5"/>
      <w:sz w:val="19"/>
    </w:rPr>
  </w:style>
  <w:style w:type="paragraph" w:customStyle="1" w:styleId="INKtabeltekst">
    <w:name w:val="INK tabel tekst"/>
    <w:basedOn w:val="INKStandaard"/>
    <w:link w:val="INKtabeltekstChar"/>
    <w:qFormat/>
    <w:rsid w:val="00DA293F"/>
    <w:rPr>
      <w:rFonts w:cs="Arial"/>
      <w:sz w:val="18"/>
      <w:szCs w:val="18"/>
    </w:rPr>
  </w:style>
  <w:style w:type="character" w:customStyle="1" w:styleId="INKtabeltekstChar">
    <w:name w:val="INK tabel tekst Char"/>
    <w:link w:val="INKtabeltekst"/>
    <w:rsid w:val="00DA293F"/>
    <w:rPr>
      <w:rFonts w:ascii="Arial" w:eastAsia="Calibri" w:hAnsi="Arial" w:cs="Arial"/>
      <w:color w:val="000000"/>
      <w:spacing w:val="5"/>
      <w:sz w:val="18"/>
      <w:szCs w:val="18"/>
    </w:rPr>
  </w:style>
  <w:style w:type="table" w:customStyle="1" w:styleId="Tabelraster311">
    <w:name w:val="Tabelraster311"/>
    <w:basedOn w:val="Standaardtabel"/>
    <w:rsid w:val="00DA293F"/>
    <w:pPr>
      <w:spacing w:after="0" w:line="240" w:lineRule="auto"/>
    </w:pPr>
    <w:rPr>
      <w:rFonts w:ascii="Calibri" w:eastAsia="Calibri" w:hAnsi="Calibri" w:cs="Times New Roman"/>
      <w:sz w:val="20"/>
      <w:szCs w:val="20"/>
      <w:lang w:val="en-GB" w:eastAsia="en-GB" w:bidi="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elichting">
    <w:name w:val="Toelichting"/>
    <w:basedOn w:val="Standaard"/>
    <w:link w:val="ToelichtingChar"/>
    <w:qFormat/>
    <w:rsid w:val="007B5823"/>
    <w:pPr>
      <w:numPr>
        <w:numId w:val="14"/>
      </w:numPr>
      <w:pBdr>
        <w:top w:val="single" w:sz="8" w:space="2" w:color="44546A" w:themeColor="text2"/>
        <w:bottom w:val="single" w:sz="8" w:space="6" w:color="44546A" w:themeColor="text2"/>
      </w:pBdr>
      <w:shd w:val="clear" w:color="auto" w:fill="E7E6E6" w:themeFill="background2"/>
      <w:tabs>
        <w:tab w:val="left" w:pos="1134"/>
      </w:tabs>
      <w:spacing w:before="120" w:after="120" w:line="276" w:lineRule="auto"/>
    </w:pPr>
    <w:rPr>
      <w:rFonts w:eastAsia="Calibri"/>
      <w:kern w:val="0"/>
      <w:sz w:val="19"/>
      <w:szCs w:val="22"/>
      <w14:textOutline w14:w="0" w14:cap="rnd" w14:cmpd="sng" w14:algn="ctr">
        <w14:solidFill>
          <w14:srgbClr w14:val="000000"/>
        </w14:solidFill>
        <w14:prstDash w14:val="solid"/>
        <w14:bevel/>
      </w14:textOutline>
    </w:rPr>
  </w:style>
  <w:style w:type="character" w:customStyle="1" w:styleId="ToelichtingChar">
    <w:name w:val="Toelichting Char"/>
    <w:basedOn w:val="Standaardalinea-lettertype"/>
    <w:link w:val="Toelichting"/>
    <w:rsid w:val="007B5823"/>
    <w:rPr>
      <w:rFonts w:ascii="Arial" w:eastAsia="Calibri" w:hAnsi="Arial" w:cs="Times New Roman"/>
      <w:sz w:val="19"/>
      <w:shd w:val="clear" w:color="auto" w:fill="E7E6E6" w:themeFill="background2"/>
      <w14:textOutline w14:w="0" w14:cap="rnd" w14:cmpd="sng" w14:algn="ctr">
        <w14:solidFill>
          <w14:srgbClr w14:val="000000"/>
        </w14:solidFill>
        <w14:prstDash w14:val="solid"/>
        <w14:bevel/>
      </w14:textOutline>
    </w:rPr>
  </w:style>
  <w:style w:type="character" w:customStyle="1" w:styleId="DefaultChar">
    <w:name w:val="Default Char"/>
    <w:basedOn w:val="Standaardalinea-lettertype"/>
    <w:link w:val="Default"/>
    <w:rsid w:val="007B5823"/>
    <w:rPr>
      <w:rFonts w:ascii="Arial" w:eastAsia="Calibri" w:hAnsi="Arial" w:cs="Arial"/>
      <w:color w:val="000000"/>
      <w:sz w:val="24"/>
      <w:szCs w:val="24"/>
    </w:rPr>
  </w:style>
  <w:style w:type="paragraph" w:styleId="Plattetekst3">
    <w:name w:val="Body Text 3"/>
    <w:basedOn w:val="Standaard"/>
    <w:link w:val="Plattetekst3Char"/>
    <w:uiPriority w:val="99"/>
    <w:semiHidden/>
    <w:unhideWhenUsed/>
    <w:rsid w:val="00251A63"/>
    <w:pPr>
      <w:spacing w:after="120"/>
    </w:pPr>
    <w:rPr>
      <w:sz w:val="16"/>
      <w:szCs w:val="16"/>
    </w:rPr>
  </w:style>
  <w:style w:type="character" w:customStyle="1" w:styleId="Plattetekst3Char">
    <w:name w:val="Platte tekst 3 Char"/>
    <w:basedOn w:val="Standaardalinea-lettertype"/>
    <w:link w:val="Plattetekst3"/>
    <w:uiPriority w:val="99"/>
    <w:semiHidden/>
    <w:rsid w:val="00251A63"/>
    <w:rPr>
      <w:rFonts w:ascii="Arial" w:eastAsia="Times New Roman" w:hAnsi="Arial" w:cs="Times New Roman"/>
      <w:kern w:val="28"/>
      <w:sz w:val="16"/>
      <w:szCs w:val="16"/>
    </w:rPr>
  </w:style>
  <w:style w:type="table" w:customStyle="1" w:styleId="Tabelraster1">
    <w:name w:val="Tabelraster1"/>
    <w:basedOn w:val="Standaardtabel"/>
    <w:next w:val="Tabelraster"/>
    <w:rsid w:val="00251A63"/>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KEis">
    <w:name w:val="INK Eis"/>
    <w:basedOn w:val="Geenlijst"/>
    <w:uiPriority w:val="99"/>
    <w:rsid w:val="007D4604"/>
    <w:pPr>
      <w:numPr>
        <w:numId w:val="15"/>
      </w:numPr>
    </w:pPr>
  </w:style>
  <w:style w:type="paragraph" w:customStyle="1" w:styleId="INKEisen">
    <w:name w:val="INK Eisen"/>
    <w:next w:val="INKStandaard"/>
    <w:link w:val="INKEisenChar"/>
    <w:qFormat/>
    <w:rsid w:val="007D4604"/>
    <w:pPr>
      <w:numPr>
        <w:numId w:val="16"/>
      </w:numPr>
      <w:shd w:val="clear" w:color="auto" w:fill="D9D9D9" w:themeFill="background1" w:themeFillShade="D9"/>
      <w:spacing w:after="0" w:line="276" w:lineRule="auto"/>
    </w:pPr>
    <w:rPr>
      <w:rFonts w:ascii="Arial" w:eastAsia="Calibri" w:hAnsi="Arial" w:cs="BAFCC A+ Univers"/>
      <w:color w:val="000000"/>
      <w:spacing w:val="5"/>
      <w:sz w:val="19"/>
    </w:rPr>
  </w:style>
  <w:style w:type="character" w:customStyle="1" w:styleId="INKEisenChar">
    <w:name w:val="INK Eisen Char"/>
    <w:basedOn w:val="INKStandaardChar"/>
    <w:link w:val="INKEisen"/>
    <w:rsid w:val="007D4604"/>
    <w:rPr>
      <w:rFonts w:ascii="Arial" w:eastAsia="Calibri" w:hAnsi="Arial" w:cs="BAFCC A+ Univers"/>
      <w:color w:val="000000"/>
      <w:spacing w:val="5"/>
      <w:sz w:val="19"/>
      <w:shd w:val="clear" w:color="auto" w:fill="D9D9D9" w:themeFill="background1" w:themeFillShade="D9"/>
    </w:rPr>
  </w:style>
  <w:style w:type="paragraph" w:customStyle="1" w:styleId="INKHoofdstuk">
    <w:name w:val="INK Hoofdstuk"/>
    <w:next w:val="INKStandaard"/>
    <w:qFormat/>
    <w:rsid w:val="00105515"/>
    <w:pPr>
      <w:keepNext/>
      <w:pageBreakBefore/>
      <w:numPr>
        <w:numId w:val="18"/>
      </w:numPr>
      <w:spacing w:after="240" w:line="240" w:lineRule="auto"/>
    </w:pPr>
    <w:rPr>
      <w:rFonts w:ascii="Arial" w:eastAsia="Calibri" w:hAnsi="Arial" w:cs="Times New Roman"/>
      <w:b/>
      <w:spacing w:val="5"/>
      <w:sz w:val="24"/>
      <w:szCs w:val="24"/>
    </w:rPr>
  </w:style>
  <w:style w:type="paragraph" w:customStyle="1" w:styleId="INKParagraaf">
    <w:name w:val="INK Paragraaf"/>
    <w:next w:val="INKStandaard"/>
    <w:link w:val="INKParagraafChar"/>
    <w:qFormat/>
    <w:rsid w:val="00105515"/>
    <w:pPr>
      <w:keepNext/>
      <w:numPr>
        <w:ilvl w:val="1"/>
        <w:numId w:val="18"/>
      </w:numPr>
      <w:spacing w:before="240" w:after="240" w:line="240" w:lineRule="auto"/>
    </w:pPr>
    <w:rPr>
      <w:rFonts w:ascii="Arial" w:eastAsia="Calibri" w:hAnsi="Arial" w:cs="Times New Roman"/>
      <w:b/>
      <w:spacing w:val="5"/>
      <w:sz w:val="20"/>
      <w:szCs w:val="20"/>
    </w:rPr>
  </w:style>
  <w:style w:type="character" w:customStyle="1" w:styleId="INKParagraafChar">
    <w:name w:val="INK Paragraaf Char"/>
    <w:basedOn w:val="Standaardalinea-lettertype"/>
    <w:link w:val="INKParagraaf"/>
    <w:rsid w:val="00105515"/>
    <w:rPr>
      <w:rFonts w:ascii="Arial" w:eastAsia="Calibri" w:hAnsi="Arial" w:cs="Times New Roman"/>
      <w:b/>
      <w:spacing w:val="5"/>
      <w:sz w:val="20"/>
      <w:szCs w:val="20"/>
    </w:rPr>
  </w:style>
  <w:style w:type="paragraph" w:customStyle="1" w:styleId="INKSubparagraaf">
    <w:name w:val="INK Subparagraaf"/>
    <w:next w:val="INKStandaard"/>
    <w:link w:val="INKSubparagraafChar"/>
    <w:qFormat/>
    <w:rsid w:val="00105515"/>
    <w:pPr>
      <w:keepNext/>
      <w:numPr>
        <w:ilvl w:val="2"/>
        <w:numId w:val="18"/>
      </w:numPr>
      <w:spacing w:before="240" w:after="240" w:line="240" w:lineRule="auto"/>
    </w:pPr>
    <w:rPr>
      <w:rFonts w:ascii="Arial" w:eastAsia="Calibri" w:hAnsi="Arial" w:cs="Times New Roman"/>
      <w:b/>
      <w:spacing w:val="5"/>
      <w:sz w:val="19"/>
      <w:szCs w:val="19"/>
    </w:rPr>
  </w:style>
  <w:style w:type="character" w:customStyle="1" w:styleId="INKSubparagraafChar">
    <w:name w:val="INK Subparagraaf Char"/>
    <w:basedOn w:val="INKParagraafChar"/>
    <w:link w:val="INKSubparagraaf"/>
    <w:rsid w:val="00105515"/>
    <w:rPr>
      <w:rFonts w:ascii="Arial" w:eastAsia="Calibri" w:hAnsi="Arial" w:cs="Times New Roman"/>
      <w:b/>
      <w:spacing w:val="5"/>
      <w:sz w:val="19"/>
      <w:szCs w:val="19"/>
    </w:rPr>
  </w:style>
  <w:style w:type="paragraph" w:customStyle="1" w:styleId="INKSub-subparagraaf">
    <w:name w:val="INK Sub-subparagraaf"/>
    <w:next w:val="Standaard"/>
    <w:qFormat/>
    <w:rsid w:val="00105515"/>
    <w:pPr>
      <w:keepNext/>
      <w:numPr>
        <w:ilvl w:val="3"/>
        <w:numId w:val="18"/>
      </w:numPr>
      <w:spacing w:before="240" w:after="240" w:line="240" w:lineRule="auto"/>
    </w:pPr>
    <w:rPr>
      <w:rFonts w:ascii="Arial" w:eastAsia="Calibri" w:hAnsi="Arial" w:cs="Times New Roman"/>
      <w:b/>
      <w:spacing w:val="5"/>
      <w:sz w:val="19"/>
      <w:szCs w:val="19"/>
    </w:rPr>
  </w:style>
  <w:style w:type="paragraph" w:customStyle="1" w:styleId="INKVormvereisten">
    <w:name w:val="INK Vormvereisten"/>
    <w:basedOn w:val="Standaard"/>
    <w:link w:val="INKVormvereistenChar"/>
    <w:qFormat/>
    <w:rsid w:val="00105515"/>
    <w:pPr>
      <w:numPr>
        <w:numId w:val="19"/>
      </w:numPr>
      <w:spacing w:line="240" w:lineRule="auto"/>
      <w:ind w:left="0" w:firstLine="0"/>
    </w:pPr>
    <w:rPr>
      <w:rFonts w:eastAsia="Calibri"/>
      <w:spacing w:val="5"/>
      <w:kern w:val="0"/>
      <w:szCs w:val="18"/>
    </w:rPr>
  </w:style>
  <w:style w:type="character" w:customStyle="1" w:styleId="INKVormvereistenChar">
    <w:name w:val="INK Vormvereisten Char"/>
    <w:basedOn w:val="Standaardalinea-lettertype"/>
    <w:link w:val="INKVormvereisten"/>
    <w:rsid w:val="00105515"/>
    <w:rPr>
      <w:rFonts w:ascii="Arial" w:eastAsia="Calibri" w:hAnsi="Arial" w:cs="Times New Roman"/>
      <w:spacing w:val="5"/>
      <w:sz w:val="18"/>
      <w:szCs w:val="18"/>
    </w:rPr>
  </w:style>
  <w:style w:type="paragraph" w:customStyle="1" w:styleId="INKGeschiktheidseis">
    <w:name w:val="INK Geschiktheidseis"/>
    <w:basedOn w:val="INKtabeltekst"/>
    <w:link w:val="INKGeschiktheidseisChar"/>
    <w:rsid w:val="00105515"/>
    <w:pPr>
      <w:numPr>
        <w:numId w:val="20"/>
      </w:numPr>
      <w:spacing w:line="240" w:lineRule="auto"/>
    </w:pPr>
    <w:rPr>
      <w:spacing w:val="0"/>
    </w:rPr>
  </w:style>
  <w:style w:type="character" w:customStyle="1" w:styleId="INKGeschiktheidseisChar">
    <w:name w:val="INK Geschiktheidseis Char"/>
    <w:basedOn w:val="Standaardalinea-lettertype"/>
    <w:link w:val="INKGeschiktheidseis"/>
    <w:rsid w:val="00105515"/>
    <w:rPr>
      <w:rFonts w:ascii="Arial" w:eastAsia="Calibri" w:hAnsi="Arial" w:cs="Arial"/>
      <w:color w:val="000000"/>
      <w:sz w:val="18"/>
      <w:szCs w:val="18"/>
    </w:rPr>
  </w:style>
  <w:style w:type="character" w:styleId="Onopgelostemelding">
    <w:name w:val="Unresolved Mention"/>
    <w:basedOn w:val="Standaardalinea-lettertype"/>
    <w:uiPriority w:val="99"/>
    <w:semiHidden/>
    <w:unhideWhenUsed/>
    <w:rsid w:val="003D386A"/>
    <w:rPr>
      <w:color w:val="605E5C"/>
      <w:shd w:val="clear" w:color="auto" w:fill="E1DFDD"/>
    </w:rPr>
  </w:style>
  <w:style w:type="character" w:styleId="Intensievebenadrukking">
    <w:name w:val="Intense Emphasis"/>
    <w:basedOn w:val="Standaardalinea-lettertype"/>
    <w:uiPriority w:val="21"/>
    <w:qFormat/>
    <w:rsid w:val="00276525"/>
    <w:rPr>
      <w:i/>
      <w:iCs/>
      <w:color w:val="5B9BD5" w:themeColor="accent1"/>
    </w:rPr>
  </w:style>
  <w:style w:type="character" w:customStyle="1" w:styleId="streepjeChar">
    <w:name w:val="streepje Char"/>
    <w:basedOn w:val="Standaardalinea-lettertype"/>
    <w:link w:val="streepje"/>
    <w:rsid w:val="005734B4"/>
    <w:rPr>
      <w:rFonts w:ascii="Arial" w:eastAsia="Times New Roman" w:hAnsi="Arial" w:cs="Times New Roman"/>
      <w:kern w:val="28"/>
      <w:sz w:val="18"/>
      <w:szCs w:val="20"/>
      <w:lang w:val="nl"/>
    </w:rPr>
  </w:style>
  <w:style w:type="paragraph" w:customStyle="1" w:styleId="Standaardrijksstijl">
    <w:name w:val="Standaard rijksstijl"/>
    <w:basedOn w:val="INKStandaard"/>
    <w:link w:val="StandaardrijksstijlChar"/>
    <w:qFormat/>
    <w:rsid w:val="00705573"/>
    <w:rPr>
      <w:rFonts w:ascii="RijksoverheidSansText" w:hAnsi="RijksoverheidSansText" w:cs="Arial"/>
      <w:szCs w:val="18"/>
    </w:rPr>
  </w:style>
  <w:style w:type="character" w:customStyle="1" w:styleId="StandaardrijksstijlChar">
    <w:name w:val="Standaard rijksstijl Char"/>
    <w:basedOn w:val="INKStandaardChar"/>
    <w:link w:val="Standaardrijksstijl"/>
    <w:rsid w:val="00705573"/>
    <w:rPr>
      <w:rFonts w:ascii="RijksoverheidSansText" w:eastAsia="Calibri" w:hAnsi="RijksoverheidSansText" w:cs="Arial"/>
      <w:color w:val="000000"/>
      <w:spacing w:val="5"/>
      <w:sz w:val="19"/>
      <w:szCs w:val="18"/>
    </w:rPr>
  </w:style>
  <w:style w:type="paragraph" w:customStyle="1" w:styleId="INKBijlage">
    <w:name w:val="INK Bijlage"/>
    <w:basedOn w:val="Kop1"/>
    <w:next w:val="INKStandaard"/>
    <w:qFormat/>
    <w:rsid w:val="00EF2F32"/>
    <w:pPr>
      <w:keepLines/>
      <w:pageBreakBefore/>
      <w:numPr>
        <w:numId w:val="29"/>
      </w:numPr>
      <w:overflowPunct/>
      <w:autoSpaceDE/>
      <w:autoSpaceDN/>
      <w:adjustRightInd/>
      <w:spacing w:before="480" w:after="240" w:line="240" w:lineRule="auto"/>
      <w:ind w:left="357" w:hanging="357"/>
      <w:textAlignment w:val="auto"/>
    </w:pPr>
    <w:rPr>
      <w:rFonts w:ascii="RijksoverheidSansHeading" w:eastAsiaTheme="majorEastAsia" w:hAnsi="RijksoverheidSansHeading" w:cstheme="majorBidi"/>
      <w:color w:val="44546A" w:themeColor="text2"/>
      <w:spacing w:val="5"/>
      <w:kern w:val="0"/>
      <w:sz w:val="28"/>
      <w:szCs w:val="24"/>
      <w:lang w:val="nl-NL"/>
    </w:rPr>
  </w:style>
  <w:style w:type="character" w:customStyle="1" w:styleId="normaltextrun">
    <w:name w:val="normaltextrun"/>
    <w:basedOn w:val="Standaardalinea-lettertype"/>
    <w:rsid w:val="0035549A"/>
  </w:style>
  <w:style w:type="character" w:customStyle="1" w:styleId="eop">
    <w:name w:val="eop"/>
    <w:basedOn w:val="Standaardalinea-lettertype"/>
    <w:rsid w:val="0035549A"/>
  </w:style>
  <w:style w:type="paragraph" w:customStyle="1" w:styleId="EisBD">
    <w:name w:val="Eis BD"/>
    <w:basedOn w:val="Standaard"/>
    <w:link w:val="EisBDChar"/>
    <w:qFormat/>
    <w:rsid w:val="00CB1144"/>
    <w:pPr>
      <w:pBdr>
        <w:top w:val="single" w:sz="4" w:space="1" w:color="auto"/>
        <w:bottom w:val="single" w:sz="4" w:space="1" w:color="auto"/>
        <w:between w:val="single" w:sz="4" w:space="1" w:color="auto"/>
      </w:pBdr>
      <w:shd w:val="clear" w:color="auto" w:fill="FFFFFF" w:themeFill="background1"/>
      <w:spacing w:line="240" w:lineRule="auto"/>
    </w:pPr>
    <w:rPr>
      <w:rFonts w:eastAsia="Calibri" w:cs="BAFCC A+ Univers"/>
      <w:i/>
      <w:color w:val="2E74B5" w:themeColor="accent1" w:themeShade="BF"/>
      <w:spacing w:val="5"/>
    </w:rPr>
  </w:style>
  <w:style w:type="character" w:customStyle="1" w:styleId="EisBDChar">
    <w:name w:val="Eis BD Char"/>
    <w:basedOn w:val="INKStandaardChar"/>
    <w:link w:val="EisBD"/>
    <w:rsid w:val="00CB1144"/>
    <w:rPr>
      <w:rFonts w:ascii="Arial" w:eastAsia="Calibri" w:hAnsi="Arial" w:cs="BAFCC A+ Univers"/>
      <w:i/>
      <w:color w:val="2E74B5" w:themeColor="accent1" w:themeShade="BF"/>
      <w:spacing w:val="5"/>
      <w:kern w:val="28"/>
      <w:sz w:val="18"/>
      <w:szCs w:val="20"/>
      <w:shd w:val="clear" w:color="auto" w:fill="FFFFFF" w:themeFill="background1"/>
    </w:rPr>
  </w:style>
  <w:style w:type="character" w:styleId="Vermelding">
    <w:name w:val="Mention"/>
    <w:basedOn w:val="Standaardalinea-lettertype"/>
    <w:uiPriority w:val="99"/>
    <w:unhideWhenUsed/>
    <w:rsid w:val="00125597"/>
    <w:rPr>
      <w:color w:val="2B579A"/>
      <w:shd w:val="clear" w:color="auto" w:fill="E1DFDD"/>
    </w:rPr>
  </w:style>
  <w:style w:type="paragraph" w:customStyle="1" w:styleId="pf0">
    <w:name w:val="pf0"/>
    <w:basedOn w:val="Standaard"/>
    <w:rsid w:val="00487226"/>
    <w:pPr>
      <w:spacing w:before="100" w:beforeAutospacing="1" w:after="100" w:afterAutospacing="1" w:line="240" w:lineRule="auto"/>
    </w:pPr>
    <w:rPr>
      <w:rFonts w:ascii="Times New Roman" w:hAnsi="Times New Roman"/>
      <w:kern w:val="0"/>
      <w:sz w:val="24"/>
      <w:szCs w:val="24"/>
      <w:lang w:eastAsia="nl-NL"/>
    </w:rPr>
  </w:style>
  <w:style w:type="character" w:customStyle="1" w:styleId="cf01">
    <w:name w:val="cf01"/>
    <w:basedOn w:val="Standaardalinea-lettertype"/>
    <w:rsid w:val="00487226"/>
    <w:rPr>
      <w:rFonts w:ascii="Segoe UI" w:hAnsi="Segoe UI" w:cs="Segoe UI" w:hint="default"/>
      <w:sz w:val="18"/>
      <w:szCs w:val="18"/>
    </w:rPr>
  </w:style>
  <w:style w:type="paragraph" w:customStyle="1" w:styleId="paragraph">
    <w:name w:val="paragraph"/>
    <w:basedOn w:val="Standaard"/>
    <w:rsid w:val="007951C4"/>
    <w:pPr>
      <w:spacing w:before="100" w:beforeAutospacing="1" w:after="100" w:afterAutospacing="1" w:line="240" w:lineRule="auto"/>
    </w:pPr>
    <w:rPr>
      <w:rFonts w:ascii="Times New Roman" w:hAnsi="Times New Roman"/>
      <w:kern w:val="0"/>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91266">
      <w:bodyDiv w:val="1"/>
      <w:marLeft w:val="0"/>
      <w:marRight w:val="0"/>
      <w:marTop w:val="0"/>
      <w:marBottom w:val="0"/>
      <w:divBdr>
        <w:top w:val="none" w:sz="0" w:space="0" w:color="auto"/>
        <w:left w:val="none" w:sz="0" w:space="0" w:color="auto"/>
        <w:bottom w:val="none" w:sz="0" w:space="0" w:color="auto"/>
        <w:right w:val="none" w:sz="0" w:space="0" w:color="auto"/>
      </w:divBdr>
    </w:div>
    <w:div w:id="299922351">
      <w:bodyDiv w:val="1"/>
      <w:marLeft w:val="0"/>
      <w:marRight w:val="0"/>
      <w:marTop w:val="0"/>
      <w:marBottom w:val="0"/>
      <w:divBdr>
        <w:top w:val="none" w:sz="0" w:space="0" w:color="auto"/>
        <w:left w:val="none" w:sz="0" w:space="0" w:color="auto"/>
        <w:bottom w:val="none" w:sz="0" w:space="0" w:color="auto"/>
        <w:right w:val="none" w:sz="0" w:space="0" w:color="auto"/>
      </w:divBdr>
    </w:div>
    <w:div w:id="524363932">
      <w:bodyDiv w:val="1"/>
      <w:marLeft w:val="0"/>
      <w:marRight w:val="0"/>
      <w:marTop w:val="0"/>
      <w:marBottom w:val="0"/>
      <w:divBdr>
        <w:top w:val="none" w:sz="0" w:space="0" w:color="auto"/>
        <w:left w:val="none" w:sz="0" w:space="0" w:color="auto"/>
        <w:bottom w:val="none" w:sz="0" w:space="0" w:color="auto"/>
        <w:right w:val="none" w:sz="0" w:space="0" w:color="auto"/>
      </w:divBdr>
    </w:div>
    <w:div w:id="666980772">
      <w:bodyDiv w:val="1"/>
      <w:marLeft w:val="0"/>
      <w:marRight w:val="0"/>
      <w:marTop w:val="0"/>
      <w:marBottom w:val="0"/>
      <w:divBdr>
        <w:top w:val="none" w:sz="0" w:space="0" w:color="auto"/>
        <w:left w:val="none" w:sz="0" w:space="0" w:color="auto"/>
        <w:bottom w:val="none" w:sz="0" w:space="0" w:color="auto"/>
        <w:right w:val="none" w:sz="0" w:space="0" w:color="auto"/>
      </w:divBdr>
    </w:div>
    <w:div w:id="787895219">
      <w:bodyDiv w:val="1"/>
      <w:marLeft w:val="0"/>
      <w:marRight w:val="0"/>
      <w:marTop w:val="0"/>
      <w:marBottom w:val="0"/>
      <w:divBdr>
        <w:top w:val="none" w:sz="0" w:space="0" w:color="auto"/>
        <w:left w:val="none" w:sz="0" w:space="0" w:color="auto"/>
        <w:bottom w:val="none" w:sz="0" w:space="0" w:color="auto"/>
        <w:right w:val="none" w:sz="0" w:space="0" w:color="auto"/>
      </w:divBdr>
    </w:div>
    <w:div w:id="1054623928">
      <w:bodyDiv w:val="1"/>
      <w:marLeft w:val="0"/>
      <w:marRight w:val="0"/>
      <w:marTop w:val="0"/>
      <w:marBottom w:val="0"/>
      <w:divBdr>
        <w:top w:val="none" w:sz="0" w:space="0" w:color="auto"/>
        <w:left w:val="none" w:sz="0" w:space="0" w:color="auto"/>
        <w:bottom w:val="none" w:sz="0" w:space="0" w:color="auto"/>
        <w:right w:val="none" w:sz="0" w:space="0" w:color="auto"/>
      </w:divBdr>
    </w:div>
    <w:div w:id="1143812849">
      <w:bodyDiv w:val="1"/>
      <w:marLeft w:val="0"/>
      <w:marRight w:val="0"/>
      <w:marTop w:val="0"/>
      <w:marBottom w:val="0"/>
      <w:divBdr>
        <w:top w:val="none" w:sz="0" w:space="0" w:color="auto"/>
        <w:left w:val="none" w:sz="0" w:space="0" w:color="auto"/>
        <w:bottom w:val="none" w:sz="0" w:space="0" w:color="auto"/>
        <w:right w:val="none" w:sz="0" w:space="0" w:color="auto"/>
      </w:divBdr>
    </w:div>
    <w:div w:id="1766148646">
      <w:bodyDiv w:val="1"/>
      <w:marLeft w:val="0"/>
      <w:marRight w:val="0"/>
      <w:marTop w:val="0"/>
      <w:marBottom w:val="0"/>
      <w:divBdr>
        <w:top w:val="none" w:sz="0" w:space="0" w:color="auto"/>
        <w:left w:val="none" w:sz="0" w:space="0" w:color="auto"/>
        <w:bottom w:val="none" w:sz="0" w:space="0" w:color="auto"/>
        <w:right w:val="none" w:sz="0" w:space="0" w:color="auto"/>
      </w:divBdr>
    </w:div>
    <w:div w:id="1864976305">
      <w:bodyDiv w:val="1"/>
      <w:marLeft w:val="0"/>
      <w:marRight w:val="0"/>
      <w:marTop w:val="0"/>
      <w:marBottom w:val="0"/>
      <w:divBdr>
        <w:top w:val="none" w:sz="0" w:space="0" w:color="auto"/>
        <w:left w:val="none" w:sz="0" w:space="0" w:color="auto"/>
        <w:bottom w:val="none" w:sz="0" w:space="0" w:color="auto"/>
        <w:right w:val="none" w:sz="0" w:space="0" w:color="auto"/>
      </w:divBdr>
    </w:div>
    <w:div w:id="1979266345">
      <w:bodyDiv w:val="1"/>
      <w:marLeft w:val="0"/>
      <w:marRight w:val="0"/>
      <w:marTop w:val="0"/>
      <w:marBottom w:val="0"/>
      <w:divBdr>
        <w:top w:val="none" w:sz="0" w:space="0" w:color="auto"/>
        <w:left w:val="none" w:sz="0" w:space="0" w:color="auto"/>
        <w:bottom w:val="none" w:sz="0" w:space="0" w:color="auto"/>
        <w:right w:val="none" w:sz="0" w:space="0" w:color="auto"/>
      </w:divBdr>
    </w:div>
    <w:div w:id="209285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kadaster.nl/over-ons/beleid/aanbestedingen"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kadaster.n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adaster.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6B3711C1C0F7458CB13F29F32EE2BF" ma:contentTypeVersion="5" ma:contentTypeDescription="Een nieuw document maken." ma:contentTypeScope="" ma:versionID="6479f0cba898b085eac55d31f401131b">
  <xsd:schema xmlns:xsd="http://www.w3.org/2001/XMLSchema" xmlns:xs="http://www.w3.org/2001/XMLSchema" xmlns:p="http://schemas.microsoft.com/office/2006/metadata/properties" xmlns:ns2="f988fc00-bfd3-4aa5-a18c-c13fd0c222b5" xmlns:ns3="5f86b962-e58d-4b41-bca6-a7b0b01a476d" targetNamespace="http://schemas.microsoft.com/office/2006/metadata/properties" ma:root="true" ma:fieldsID="285d5bc20bc161b5fb91a43874cbce49" ns2:_="" ns3:_="">
    <xsd:import namespace="f988fc00-bfd3-4aa5-a18c-c13fd0c222b5"/>
    <xsd:import namespace="5f86b962-e58d-4b41-bca6-a7b0b01a4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8fc00-bfd3-4aa5-a18c-c13fd0c222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86b962-e58d-4b41-bca6-a7b0b01a476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86b962-e58d-4b41-bca6-a7b0b01a476d">
      <UserInfo>
        <DisplayName>SharingLinks.bfa3995f-39fb-48ad-9b35-82a91b2ffe3d.Flexible.a3b3aed4-6cd9-46a4-8067-3d9127bc37b5</DisplayName>
        <AccountId>47</AccountId>
        <AccountType/>
      </UserInfo>
      <UserInfo>
        <DisplayName>Limited Access System Group For List f988fc00-bfd3-4aa5-a18c-c13fd0c222b5</DisplayName>
        <AccountId>18</AccountId>
        <AccountType/>
      </UserInfo>
      <UserInfo>
        <DisplayName>Schaafsma, Monique</DisplayName>
        <AccountId>14</AccountId>
        <AccountType/>
      </UserInfo>
      <UserInfo>
        <DisplayName>Ligtelijn, Kees</DisplayName>
        <AccountId>15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68BFC-EA66-41EA-920D-1E495FC44B34}"/>
</file>

<file path=customXml/itemProps2.xml><?xml version="1.0" encoding="utf-8"?>
<ds:datastoreItem xmlns:ds="http://schemas.openxmlformats.org/officeDocument/2006/customXml" ds:itemID="{DCA70DFD-E867-4CDD-B112-C0AABB283827}">
  <ds:schemaRefs>
    <ds:schemaRef ds:uri="http://schemas.microsoft.com/office/2006/metadata/properties"/>
    <ds:schemaRef ds:uri="http://schemas.microsoft.com/office/infopath/2007/PartnerControls"/>
    <ds:schemaRef ds:uri="5f86b962-e58d-4b41-bca6-a7b0b01a476d"/>
  </ds:schemaRefs>
</ds:datastoreItem>
</file>

<file path=customXml/itemProps3.xml><?xml version="1.0" encoding="utf-8"?>
<ds:datastoreItem xmlns:ds="http://schemas.openxmlformats.org/officeDocument/2006/customXml" ds:itemID="{7AA38A79-0347-4BD8-95A6-08C492E0E4FA}">
  <ds:schemaRefs>
    <ds:schemaRef ds:uri="http://schemas.microsoft.com/sharepoint/v3/contenttype/forms"/>
  </ds:schemaRefs>
</ds:datastoreItem>
</file>

<file path=customXml/itemProps4.xml><?xml version="1.0" encoding="utf-8"?>
<ds:datastoreItem xmlns:ds="http://schemas.openxmlformats.org/officeDocument/2006/customXml" ds:itemID="{82B6703A-4C78-499C-B097-D4E8398FE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39</Pages>
  <Words>13164</Words>
  <Characters>72406</Characters>
  <Application>Microsoft Office Word</Application>
  <DocSecurity>0</DocSecurity>
  <Lines>603</Lines>
  <Paragraphs>170</Paragraphs>
  <ScaleCrop>false</ScaleCrop>
  <Company>Kadaster</Company>
  <LinksUpToDate>false</LinksUpToDate>
  <CharactersWithSpaces>85400</CharactersWithSpaces>
  <SharedDoc>false</SharedDoc>
  <HLinks>
    <vt:vector size="396" baseType="variant">
      <vt:variant>
        <vt:i4>2752616</vt:i4>
      </vt:variant>
      <vt:variant>
        <vt:i4>387</vt:i4>
      </vt:variant>
      <vt:variant>
        <vt:i4>0</vt:i4>
      </vt:variant>
      <vt:variant>
        <vt:i4>5</vt:i4>
      </vt:variant>
      <vt:variant>
        <vt:lpwstr>https://www.kadaster.nl/over-ons/beleid/aanbestedingen</vt:lpwstr>
      </vt:variant>
      <vt:variant>
        <vt:lpwstr/>
      </vt:variant>
      <vt:variant>
        <vt:i4>7340088</vt:i4>
      </vt:variant>
      <vt:variant>
        <vt:i4>384</vt:i4>
      </vt:variant>
      <vt:variant>
        <vt:i4>0</vt:i4>
      </vt:variant>
      <vt:variant>
        <vt:i4>5</vt:i4>
      </vt:variant>
      <vt:variant>
        <vt:lpwstr>http://www.kadaster.nl/</vt:lpwstr>
      </vt:variant>
      <vt:variant>
        <vt:lpwstr/>
      </vt:variant>
      <vt:variant>
        <vt:i4>7340088</vt:i4>
      </vt:variant>
      <vt:variant>
        <vt:i4>381</vt:i4>
      </vt:variant>
      <vt:variant>
        <vt:i4>0</vt:i4>
      </vt:variant>
      <vt:variant>
        <vt:i4>5</vt:i4>
      </vt:variant>
      <vt:variant>
        <vt:lpwstr>http://www.kadaster.nl/</vt:lpwstr>
      </vt:variant>
      <vt:variant>
        <vt:lpwstr/>
      </vt:variant>
      <vt:variant>
        <vt:i4>1048625</vt:i4>
      </vt:variant>
      <vt:variant>
        <vt:i4>374</vt:i4>
      </vt:variant>
      <vt:variant>
        <vt:i4>0</vt:i4>
      </vt:variant>
      <vt:variant>
        <vt:i4>5</vt:i4>
      </vt:variant>
      <vt:variant>
        <vt:lpwstr/>
      </vt:variant>
      <vt:variant>
        <vt:lpwstr>_Toc151102114</vt:lpwstr>
      </vt:variant>
      <vt:variant>
        <vt:i4>1048625</vt:i4>
      </vt:variant>
      <vt:variant>
        <vt:i4>368</vt:i4>
      </vt:variant>
      <vt:variant>
        <vt:i4>0</vt:i4>
      </vt:variant>
      <vt:variant>
        <vt:i4>5</vt:i4>
      </vt:variant>
      <vt:variant>
        <vt:lpwstr/>
      </vt:variant>
      <vt:variant>
        <vt:lpwstr>_Toc151102113</vt:lpwstr>
      </vt:variant>
      <vt:variant>
        <vt:i4>1048625</vt:i4>
      </vt:variant>
      <vt:variant>
        <vt:i4>362</vt:i4>
      </vt:variant>
      <vt:variant>
        <vt:i4>0</vt:i4>
      </vt:variant>
      <vt:variant>
        <vt:i4>5</vt:i4>
      </vt:variant>
      <vt:variant>
        <vt:lpwstr/>
      </vt:variant>
      <vt:variant>
        <vt:lpwstr>_Toc151102112</vt:lpwstr>
      </vt:variant>
      <vt:variant>
        <vt:i4>1048625</vt:i4>
      </vt:variant>
      <vt:variant>
        <vt:i4>356</vt:i4>
      </vt:variant>
      <vt:variant>
        <vt:i4>0</vt:i4>
      </vt:variant>
      <vt:variant>
        <vt:i4>5</vt:i4>
      </vt:variant>
      <vt:variant>
        <vt:lpwstr/>
      </vt:variant>
      <vt:variant>
        <vt:lpwstr>_Toc151102111</vt:lpwstr>
      </vt:variant>
      <vt:variant>
        <vt:i4>1048625</vt:i4>
      </vt:variant>
      <vt:variant>
        <vt:i4>350</vt:i4>
      </vt:variant>
      <vt:variant>
        <vt:i4>0</vt:i4>
      </vt:variant>
      <vt:variant>
        <vt:i4>5</vt:i4>
      </vt:variant>
      <vt:variant>
        <vt:lpwstr/>
      </vt:variant>
      <vt:variant>
        <vt:lpwstr>_Toc151102110</vt:lpwstr>
      </vt:variant>
      <vt:variant>
        <vt:i4>1114161</vt:i4>
      </vt:variant>
      <vt:variant>
        <vt:i4>344</vt:i4>
      </vt:variant>
      <vt:variant>
        <vt:i4>0</vt:i4>
      </vt:variant>
      <vt:variant>
        <vt:i4>5</vt:i4>
      </vt:variant>
      <vt:variant>
        <vt:lpwstr/>
      </vt:variant>
      <vt:variant>
        <vt:lpwstr>_Toc151102109</vt:lpwstr>
      </vt:variant>
      <vt:variant>
        <vt:i4>1114161</vt:i4>
      </vt:variant>
      <vt:variant>
        <vt:i4>338</vt:i4>
      </vt:variant>
      <vt:variant>
        <vt:i4>0</vt:i4>
      </vt:variant>
      <vt:variant>
        <vt:i4>5</vt:i4>
      </vt:variant>
      <vt:variant>
        <vt:lpwstr/>
      </vt:variant>
      <vt:variant>
        <vt:lpwstr>_Toc151102107</vt:lpwstr>
      </vt:variant>
      <vt:variant>
        <vt:i4>1114161</vt:i4>
      </vt:variant>
      <vt:variant>
        <vt:i4>332</vt:i4>
      </vt:variant>
      <vt:variant>
        <vt:i4>0</vt:i4>
      </vt:variant>
      <vt:variant>
        <vt:i4>5</vt:i4>
      </vt:variant>
      <vt:variant>
        <vt:lpwstr/>
      </vt:variant>
      <vt:variant>
        <vt:lpwstr>_Toc151102106</vt:lpwstr>
      </vt:variant>
      <vt:variant>
        <vt:i4>1114161</vt:i4>
      </vt:variant>
      <vt:variant>
        <vt:i4>326</vt:i4>
      </vt:variant>
      <vt:variant>
        <vt:i4>0</vt:i4>
      </vt:variant>
      <vt:variant>
        <vt:i4>5</vt:i4>
      </vt:variant>
      <vt:variant>
        <vt:lpwstr/>
      </vt:variant>
      <vt:variant>
        <vt:lpwstr>_Toc151102105</vt:lpwstr>
      </vt:variant>
      <vt:variant>
        <vt:i4>1114161</vt:i4>
      </vt:variant>
      <vt:variant>
        <vt:i4>320</vt:i4>
      </vt:variant>
      <vt:variant>
        <vt:i4>0</vt:i4>
      </vt:variant>
      <vt:variant>
        <vt:i4>5</vt:i4>
      </vt:variant>
      <vt:variant>
        <vt:lpwstr/>
      </vt:variant>
      <vt:variant>
        <vt:lpwstr>_Toc151102104</vt:lpwstr>
      </vt:variant>
      <vt:variant>
        <vt:i4>1114161</vt:i4>
      </vt:variant>
      <vt:variant>
        <vt:i4>314</vt:i4>
      </vt:variant>
      <vt:variant>
        <vt:i4>0</vt:i4>
      </vt:variant>
      <vt:variant>
        <vt:i4>5</vt:i4>
      </vt:variant>
      <vt:variant>
        <vt:lpwstr/>
      </vt:variant>
      <vt:variant>
        <vt:lpwstr>_Toc151102103</vt:lpwstr>
      </vt:variant>
      <vt:variant>
        <vt:i4>1114161</vt:i4>
      </vt:variant>
      <vt:variant>
        <vt:i4>308</vt:i4>
      </vt:variant>
      <vt:variant>
        <vt:i4>0</vt:i4>
      </vt:variant>
      <vt:variant>
        <vt:i4>5</vt:i4>
      </vt:variant>
      <vt:variant>
        <vt:lpwstr/>
      </vt:variant>
      <vt:variant>
        <vt:lpwstr>_Toc151102102</vt:lpwstr>
      </vt:variant>
      <vt:variant>
        <vt:i4>1114161</vt:i4>
      </vt:variant>
      <vt:variant>
        <vt:i4>302</vt:i4>
      </vt:variant>
      <vt:variant>
        <vt:i4>0</vt:i4>
      </vt:variant>
      <vt:variant>
        <vt:i4>5</vt:i4>
      </vt:variant>
      <vt:variant>
        <vt:lpwstr/>
      </vt:variant>
      <vt:variant>
        <vt:lpwstr>_Toc151102101</vt:lpwstr>
      </vt:variant>
      <vt:variant>
        <vt:i4>1114161</vt:i4>
      </vt:variant>
      <vt:variant>
        <vt:i4>296</vt:i4>
      </vt:variant>
      <vt:variant>
        <vt:i4>0</vt:i4>
      </vt:variant>
      <vt:variant>
        <vt:i4>5</vt:i4>
      </vt:variant>
      <vt:variant>
        <vt:lpwstr/>
      </vt:variant>
      <vt:variant>
        <vt:lpwstr>_Toc151102100</vt:lpwstr>
      </vt:variant>
      <vt:variant>
        <vt:i4>1572912</vt:i4>
      </vt:variant>
      <vt:variant>
        <vt:i4>290</vt:i4>
      </vt:variant>
      <vt:variant>
        <vt:i4>0</vt:i4>
      </vt:variant>
      <vt:variant>
        <vt:i4>5</vt:i4>
      </vt:variant>
      <vt:variant>
        <vt:lpwstr/>
      </vt:variant>
      <vt:variant>
        <vt:lpwstr>_Toc151102099</vt:lpwstr>
      </vt:variant>
      <vt:variant>
        <vt:i4>1572912</vt:i4>
      </vt:variant>
      <vt:variant>
        <vt:i4>284</vt:i4>
      </vt:variant>
      <vt:variant>
        <vt:i4>0</vt:i4>
      </vt:variant>
      <vt:variant>
        <vt:i4>5</vt:i4>
      </vt:variant>
      <vt:variant>
        <vt:lpwstr/>
      </vt:variant>
      <vt:variant>
        <vt:lpwstr>_Toc151102098</vt:lpwstr>
      </vt:variant>
      <vt:variant>
        <vt:i4>1572912</vt:i4>
      </vt:variant>
      <vt:variant>
        <vt:i4>278</vt:i4>
      </vt:variant>
      <vt:variant>
        <vt:i4>0</vt:i4>
      </vt:variant>
      <vt:variant>
        <vt:i4>5</vt:i4>
      </vt:variant>
      <vt:variant>
        <vt:lpwstr/>
      </vt:variant>
      <vt:variant>
        <vt:lpwstr>_Toc151102097</vt:lpwstr>
      </vt:variant>
      <vt:variant>
        <vt:i4>1572912</vt:i4>
      </vt:variant>
      <vt:variant>
        <vt:i4>272</vt:i4>
      </vt:variant>
      <vt:variant>
        <vt:i4>0</vt:i4>
      </vt:variant>
      <vt:variant>
        <vt:i4>5</vt:i4>
      </vt:variant>
      <vt:variant>
        <vt:lpwstr/>
      </vt:variant>
      <vt:variant>
        <vt:lpwstr>_Toc151102096</vt:lpwstr>
      </vt:variant>
      <vt:variant>
        <vt:i4>1572912</vt:i4>
      </vt:variant>
      <vt:variant>
        <vt:i4>266</vt:i4>
      </vt:variant>
      <vt:variant>
        <vt:i4>0</vt:i4>
      </vt:variant>
      <vt:variant>
        <vt:i4>5</vt:i4>
      </vt:variant>
      <vt:variant>
        <vt:lpwstr/>
      </vt:variant>
      <vt:variant>
        <vt:lpwstr>_Toc151102095</vt:lpwstr>
      </vt:variant>
      <vt:variant>
        <vt:i4>1572912</vt:i4>
      </vt:variant>
      <vt:variant>
        <vt:i4>260</vt:i4>
      </vt:variant>
      <vt:variant>
        <vt:i4>0</vt:i4>
      </vt:variant>
      <vt:variant>
        <vt:i4>5</vt:i4>
      </vt:variant>
      <vt:variant>
        <vt:lpwstr/>
      </vt:variant>
      <vt:variant>
        <vt:lpwstr>_Toc151102094</vt:lpwstr>
      </vt:variant>
      <vt:variant>
        <vt:i4>1572912</vt:i4>
      </vt:variant>
      <vt:variant>
        <vt:i4>254</vt:i4>
      </vt:variant>
      <vt:variant>
        <vt:i4>0</vt:i4>
      </vt:variant>
      <vt:variant>
        <vt:i4>5</vt:i4>
      </vt:variant>
      <vt:variant>
        <vt:lpwstr/>
      </vt:variant>
      <vt:variant>
        <vt:lpwstr>_Toc151102093</vt:lpwstr>
      </vt:variant>
      <vt:variant>
        <vt:i4>1572912</vt:i4>
      </vt:variant>
      <vt:variant>
        <vt:i4>248</vt:i4>
      </vt:variant>
      <vt:variant>
        <vt:i4>0</vt:i4>
      </vt:variant>
      <vt:variant>
        <vt:i4>5</vt:i4>
      </vt:variant>
      <vt:variant>
        <vt:lpwstr/>
      </vt:variant>
      <vt:variant>
        <vt:lpwstr>_Toc151102092</vt:lpwstr>
      </vt:variant>
      <vt:variant>
        <vt:i4>1572912</vt:i4>
      </vt:variant>
      <vt:variant>
        <vt:i4>242</vt:i4>
      </vt:variant>
      <vt:variant>
        <vt:i4>0</vt:i4>
      </vt:variant>
      <vt:variant>
        <vt:i4>5</vt:i4>
      </vt:variant>
      <vt:variant>
        <vt:lpwstr/>
      </vt:variant>
      <vt:variant>
        <vt:lpwstr>_Toc151102091</vt:lpwstr>
      </vt:variant>
      <vt:variant>
        <vt:i4>1572912</vt:i4>
      </vt:variant>
      <vt:variant>
        <vt:i4>236</vt:i4>
      </vt:variant>
      <vt:variant>
        <vt:i4>0</vt:i4>
      </vt:variant>
      <vt:variant>
        <vt:i4>5</vt:i4>
      </vt:variant>
      <vt:variant>
        <vt:lpwstr/>
      </vt:variant>
      <vt:variant>
        <vt:lpwstr>_Toc151102090</vt:lpwstr>
      </vt:variant>
      <vt:variant>
        <vt:i4>1638448</vt:i4>
      </vt:variant>
      <vt:variant>
        <vt:i4>230</vt:i4>
      </vt:variant>
      <vt:variant>
        <vt:i4>0</vt:i4>
      </vt:variant>
      <vt:variant>
        <vt:i4>5</vt:i4>
      </vt:variant>
      <vt:variant>
        <vt:lpwstr/>
      </vt:variant>
      <vt:variant>
        <vt:lpwstr>_Toc151102089</vt:lpwstr>
      </vt:variant>
      <vt:variant>
        <vt:i4>1638448</vt:i4>
      </vt:variant>
      <vt:variant>
        <vt:i4>224</vt:i4>
      </vt:variant>
      <vt:variant>
        <vt:i4>0</vt:i4>
      </vt:variant>
      <vt:variant>
        <vt:i4>5</vt:i4>
      </vt:variant>
      <vt:variant>
        <vt:lpwstr/>
      </vt:variant>
      <vt:variant>
        <vt:lpwstr>_Toc151102088</vt:lpwstr>
      </vt:variant>
      <vt:variant>
        <vt:i4>1638448</vt:i4>
      </vt:variant>
      <vt:variant>
        <vt:i4>218</vt:i4>
      </vt:variant>
      <vt:variant>
        <vt:i4>0</vt:i4>
      </vt:variant>
      <vt:variant>
        <vt:i4>5</vt:i4>
      </vt:variant>
      <vt:variant>
        <vt:lpwstr/>
      </vt:variant>
      <vt:variant>
        <vt:lpwstr>_Toc151102087</vt:lpwstr>
      </vt:variant>
      <vt:variant>
        <vt:i4>1638448</vt:i4>
      </vt:variant>
      <vt:variant>
        <vt:i4>212</vt:i4>
      </vt:variant>
      <vt:variant>
        <vt:i4>0</vt:i4>
      </vt:variant>
      <vt:variant>
        <vt:i4>5</vt:i4>
      </vt:variant>
      <vt:variant>
        <vt:lpwstr/>
      </vt:variant>
      <vt:variant>
        <vt:lpwstr>_Toc151102086</vt:lpwstr>
      </vt:variant>
      <vt:variant>
        <vt:i4>1638448</vt:i4>
      </vt:variant>
      <vt:variant>
        <vt:i4>206</vt:i4>
      </vt:variant>
      <vt:variant>
        <vt:i4>0</vt:i4>
      </vt:variant>
      <vt:variant>
        <vt:i4>5</vt:i4>
      </vt:variant>
      <vt:variant>
        <vt:lpwstr/>
      </vt:variant>
      <vt:variant>
        <vt:lpwstr>_Toc151102085</vt:lpwstr>
      </vt:variant>
      <vt:variant>
        <vt:i4>1638448</vt:i4>
      </vt:variant>
      <vt:variant>
        <vt:i4>200</vt:i4>
      </vt:variant>
      <vt:variant>
        <vt:i4>0</vt:i4>
      </vt:variant>
      <vt:variant>
        <vt:i4>5</vt:i4>
      </vt:variant>
      <vt:variant>
        <vt:lpwstr/>
      </vt:variant>
      <vt:variant>
        <vt:lpwstr>_Toc151102084</vt:lpwstr>
      </vt:variant>
      <vt:variant>
        <vt:i4>1638448</vt:i4>
      </vt:variant>
      <vt:variant>
        <vt:i4>194</vt:i4>
      </vt:variant>
      <vt:variant>
        <vt:i4>0</vt:i4>
      </vt:variant>
      <vt:variant>
        <vt:i4>5</vt:i4>
      </vt:variant>
      <vt:variant>
        <vt:lpwstr/>
      </vt:variant>
      <vt:variant>
        <vt:lpwstr>_Toc151102083</vt:lpwstr>
      </vt:variant>
      <vt:variant>
        <vt:i4>1638448</vt:i4>
      </vt:variant>
      <vt:variant>
        <vt:i4>188</vt:i4>
      </vt:variant>
      <vt:variant>
        <vt:i4>0</vt:i4>
      </vt:variant>
      <vt:variant>
        <vt:i4>5</vt:i4>
      </vt:variant>
      <vt:variant>
        <vt:lpwstr/>
      </vt:variant>
      <vt:variant>
        <vt:lpwstr>_Toc151102082</vt:lpwstr>
      </vt:variant>
      <vt:variant>
        <vt:i4>1638448</vt:i4>
      </vt:variant>
      <vt:variant>
        <vt:i4>182</vt:i4>
      </vt:variant>
      <vt:variant>
        <vt:i4>0</vt:i4>
      </vt:variant>
      <vt:variant>
        <vt:i4>5</vt:i4>
      </vt:variant>
      <vt:variant>
        <vt:lpwstr/>
      </vt:variant>
      <vt:variant>
        <vt:lpwstr>_Toc151102081</vt:lpwstr>
      </vt:variant>
      <vt:variant>
        <vt:i4>1638448</vt:i4>
      </vt:variant>
      <vt:variant>
        <vt:i4>176</vt:i4>
      </vt:variant>
      <vt:variant>
        <vt:i4>0</vt:i4>
      </vt:variant>
      <vt:variant>
        <vt:i4>5</vt:i4>
      </vt:variant>
      <vt:variant>
        <vt:lpwstr/>
      </vt:variant>
      <vt:variant>
        <vt:lpwstr>_Toc151102080</vt:lpwstr>
      </vt:variant>
      <vt:variant>
        <vt:i4>1441840</vt:i4>
      </vt:variant>
      <vt:variant>
        <vt:i4>170</vt:i4>
      </vt:variant>
      <vt:variant>
        <vt:i4>0</vt:i4>
      </vt:variant>
      <vt:variant>
        <vt:i4>5</vt:i4>
      </vt:variant>
      <vt:variant>
        <vt:lpwstr/>
      </vt:variant>
      <vt:variant>
        <vt:lpwstr>_Toc151102079</vt:lpwstr>
      </vt:variant>
      <vt:variant>
        <vt:i4>1441840</vt:i4>
      </vt:variant>
      <vt:variant>
        <vt:i4>164</vt:i4>
      </vt:variant>
      <vt:variant>
        <vt:i4>0</vt:i4>
      </vt:variant>
      <vt:variant>
        <vt:i4>5</vt:i4>
      </vt:variant>
      <vt:variant>
        <vt:lpwstr/>
      </vt:variant>
      <vt:variant>
        <vt:lpwstr>_Toc151102078</vt:lpwstr>
      </vt:variant>
      <vt:variant>
        <vt:i4>1441840</vt:i4>
      </vt:variant>
      <vt:variant>
        <vt:i4>158</vt:i4>
      </vt:variant>
      <vt:variant>
        <vt:i4>0</vt:i4>
      </vt:variant>
      <vt:variant>
        <vt:i4>5</vt:i4>
      </vt:variant>
      <vt:variant>
        <vt:lpwstr/>
      </vt:variant>
      <vt:variant>
        <vt:lpwstr>_Toc151102077</vt:lpwstr>
      </vt:variant>
      <vt:variant>
        <vt:i4>1441840</vt:i4>
      </vt:variant>
      <vt:variant>
        <vt:i4>152</vt:i4>
      </vt:variant>
      <vt:variant>
        <vt:i4>0</vt:i4>
      </vt:variant>
      <vt:variant>
        <vt:i4>5</vt:i4>
      </vt:variant>
      <vt:variant>
        <vt:lpwstr/>
      </vt:variant>
      <vt:variant>
        <vt:lpwstr>_Toc151102076</vt:lpwstr>
      </vt:variant>
      <vt:variant>
        <vt:i4>1441840</vt:i4>
      </vt:variant>
      <vt:variant>
        <vt:i4>146</vt:i4>
      </vt:variant>
      <vt:variant>
        <vt:i4>0</vt:i4>
      </vt:variant>
      <vt:variant>
        <vt:i4>5</vt:i4>
      </vt:variant>
      <vt:variant>
        <vt:lpwstr/>
      </vt:variant>
      <vt:variant>
        <vt:lpwstr>_Toc151102075</vt:lpwstr>
      </vt:variant>
      <vt:variant>
        <vt:i4>1441840</vt:i4>
      </vt:variant>
      <vt:variant>
        <vt:i4>140</vt:i4>
      </vt:variant>
      <vt:variant>
        <vt:i4>0</vt:i4>
      </vt:variant>
      <vt:variant>
        <vt:i4>5</vt:i4>
      </vt:variant>
      <vt:variant>
        <vt:lpwstr/>
      </vt:variant>
      <vt:variant>
        <vt:lpwstr>_Toc151102074</vt:lpwstr>
      </vt:variant>
      <vt:variant>
        <vt:i4>1441840</vt:i4>
      </vt:variant>
      <vt:variant>
        <vt:i4>134</vt:i4>
      </vt:variant>
      <vt:variant>
        <vt:i4>0</vt:i4>
      </vt:variant>
      <vt:variant>
        <vt:i4>5</vt:i4>
      </vt:variant>
      <vt:variant>
        <vt:lpwstr/>
      </vt:variant>
      <vt:variant>
        <vt:lpwstr>_Toc151102073</vt:lpwstr>
      </vt:variant>
      <vt:variant>
        <vt:i4>1441840</vt:i4>
      </vt:variant>
      <vt:variant>
        <vt:i4>128</vt:i4>
      </vt:variant>
      <vt:variant>
        <vt:i4>0</vt:i4>
      </vt:variant>
      <vt:variant>
        <vt:i4>5</vt:i4>
      </vt:variant>
      <vt:variant>
        <vt:lpwstr/>
      </vt:variant>
      <vt:variant>
        <vt:lpwstr>_Toc151102072</vt:lpwstr>
      </vt:variant>
      <vt:variant>
        <vt:i4>1441840</vt:i4>
      </vt:variant>
      <vt:variant>
        <vt:i4>122</vt:i4>
      </vt:variant>
      <vt:variant>
        <vt:i4>0</vt:i4>
      </vt:variant>
      <vt:variant>
        <vt:i4>5</vt:i4>
      </vt:variant>
      <vt:variant>
        <vt:lpwstr/>
      </vt:variant>
      <vt:variant>
        <vt:lpwstr>_Toc151102071</vt:lpwstr>
      </vt:variant>
      <vt:variant>
        <vt:i4>1441840</vt:i4>
      </vt:variant>
      <vt:variant>
        <vt:i4>116</vt:i4>
      </vt:variant>
      <vt:variant>
        <vt:i4>0</vt:i4>
      </vt:variant>
      <vt:variant>
        <vt:i4>5</vt:i4>
      </vt:variant>
      <vt:variant>
        <vt:lpwstr/>
      </vt:variant>
      <vt:variant>
        <vt:lpwstr>_Toc151102070</vt:lpwstr>
      </vt:variant>
      <vt:variant>
        <vt:i4>1507376</vt:i4>
      </vt:variant>
      <vt:variant>
        <vt:i4>110</vt:i4>
      </vt:variant>
      <vt:variant>
        <vt:i4>0</vt:i4>
      </vt:variant>
      <vt:variant>
        <vt:i4>5</vt:i4>
      </vt:variant>
      <vt:variant>
        <vt:lpwstr/>
      </vt:variant>
      <vt:variant>
        <vt:lpwstr>_Toc151102069</vt:lpwstr>
      </vt:variant>
      <vt:variant>
        <vt:i4>1507376</vt:i4>
      </vt:variant>
      <vt:variant>
        <vt:i4>104</vt:i4>
      </vt:variant>
      <vt:variant>
        <vt:i4>0</vt:i4>
      </vt:variant>
      <vt:variant>
        <vt:i4>5</vt:i4>
      </vt:variant>
      <vt:variant>
        <vt:lpwstr/>
      </vt:variant>
      <vt:variant>
        <vt:lpwstr>_Toc151102068</vt:lpwstr>
      </vt:variant>
      <vt:variant>
        <vt:i4>1507376</vt:i4>
      </vt:variant>
      <vt:variant>
        <vt:i4>98</vt:i4>
      </vt:variant>
      <vt:variant>
        <vt:i4>0</vt:i4>
      </vt:variant>
      <vt:variant>
        <vt:i4>5</vt:i4>
      </vt:variant>
      <vt:variant>
        <vt:lpwstr/>
      </vt:variant>
      <vt:variant>
        <vt:lpwstr>_Toc151102067</vt:lpwstr>
      </vt:variant>
      <vt:variant>
        <vt:i4>1507376</vt:i4>
      </vt:variant>
      <vt:variant>
        <vt:i4>92</vt:i4>
      </vt:variant>
      <vt:variant>
        <vt:i4>0</vt:i4>
      </vt:variant>
      <vt:variant>
        <vt:i4>5</vt:i4>
      </vt:variant>
      <vt:variant>
        <vt:lpwstr/>
      </vt:variant>
      <vt:variant>
        <vt:lpwstr>_Toc151102066</vt:lpwstr>
      </vt:variant>
      <vt:variant>
        <vt:i4>1507376</vt:i4>
      </vt:variant>
      <vt:variant>
        <vt:i4>86</vt:i4>
      </vt:variant>
      <vt:variant>
        <vt:i4>0</vt:i4>
      </vt:variant>
      <vt:variant>
        <vt:i4>5</vt:i4>
      </vt:variant>
      <vt:variant>
        <vt:lpwstr/>
      </vt:variant>
      <vt:variant>
        <vt:lpwstr>_Toc151102065</vt:lpwstr>
      </vt:variant>
      <vt:variant>
        <vt:i4>1507376</vt:i4>
      </vt:variant>
      <vt:variant>
        <vt:i4>80</vt:i4>
      </vt:variant>
      <vt:variant>
        <vt:i4>0</vt:i4>
      </vt:variant>
      <vt:variant>
        <vt:i4>5</vt:i4>
      </vt:variant>
      <vt:variant>
        <vt:lpwstr/>
      </vt:variant>
      <vt:variant>
        <vt:lpwstr>_Toc151102064</vt:lpwstr>
      </vt:variant>
      <vt:variant>
        <vt:i4>1507376</vt:i4>
      </vt:variant>
      <vt:variant>
        <vt:i4>74</vt:i4>
      </vt:variant>
      <vt:variant>
        <vt:i4>0</vt:i4>
      </vt:variant>
      <vt:variant>
        <vt:i4>5</vt:i4>
      </vt:variant>
      <vt:variant>
        <vt:lpwstr/>
      </vt:variant>
      <vt:variant>
        <vt:lpwstr>_Toc151102063</vt:lpwstr>
      </vt:variant>
      <vt:variant>
        <vt:i4>1507376</vt:i4>
      </vt:variant>
      <vt:variant>
        <vt:i4>68</vt:i4>
      </vt:variant>
      <vt:variant>
        <vt:i4>0</vt:i4>
      </vt:variant>
      <vt:variant>
        <vt:i4>5</vt:i4>
      </vt:variant>
      <vt:variant>
        <vt:lpwstr/>
      </vt:variant>
      <vt:variant>
        <vt:lpwstr>_Toc151102062</vt:lpwstr>
      </vt:variant>
      <vt:variant>
        <vt:i4>1507376</vt:i4>
      </vt:variant>
      <vt:variant>
        <vt:i4>62</vt:i4>
      </vt:variant>
      <vt:variant>
        <vt:i4>0</vt:i4>
      </vt:variant>
      <vt:variant>
        <vt:i4>5</vt:i4>
      </vt:variant>
      <vt:variant>
        <vt:lpwstr/>
      </vt:variant>
      <vt:variant>
        <vt:lpwstr>_Toc151102061</vt:lpwstr>
      </vt:variant>
      <vt:variant>
        <vt:i4>1507376</vt:i4>
      </vt:variant>
      <vt:variant>
        <vt:i4>56</vt:i4>
      </vt:variant>
      <vt:variant>
        <vt:i4>0</vt:i4>
      </vt:variant>
      <vt:variant>
        <vt:i4>5</vt:i4>
      </vt:variant>
      <vt:variant>
        <vt:lpwstr/>
      </vt:variant>
      <vt:variant>
        <vt:lpwstr>_Toc151102060</vt:lpwstr>
      </vt:variant>
      <vt:variant>
        <vt:i4>1310768</vt:i4>
      </vt:variant>
      <vt:variant>
        <vt:i4>50</vt:i4>
      </vt:variant>
      <vt:variant>
        <vt:i4>0</vt:i4>
      </vt:variant>
      <vt:variant>
        <vt:i4>5</vt:i4>
      </vt:variant>
      <vt:variant>
        <vt:lpwstr/>
      </vt:variant>
      <vt:variant>
        <vt:lpwstr>_Toc151102059</vt:lpwstr>
      </vt:variant>
      <vt:variant>
        <vt:i4>1310768</vt:i4>
      </vt:variant>
      <vt:variant>
        <vt:i4>44</vt:i4>
      </vt:variant>
      <vt:variant>
        <vt:i4>0</vt:i4>
      </vt:variant>
      <vt:variant>
        <vt:i4>5</vt:i4>
      </vt:variant>
      <vt:variant>
        <vt:lpwstr/>
      </vt:variant>
      <vt:variant>
        <vt:lpwstr>_Toc151102058</vt:lpwstr>
      </vt:variant>
      <vt:variant>
        <vt:i4>1310768</vt:i4>
      </vt:variant>
      <vt:variant>
        <vt:i4>38</vt:i4>
      </vt:variant>
      <vt:variant>
        <vt:i4>0</vt:i4>
      </vt:variant>
      <vt:variant>
        <vt:i4>5</vt:i4>
      </vt:variant>
      <vt:variant>
        <vt:lpwstr/>
      </vt:variant>
      <vt:variant>
        <vt:lpwstr>_Toc151102057</vt:lpwstr>
      </vt:variant>
      <vt:variant>
        <vt:i4>1310768</vt:i4>
      </vt:variant>
      <vt:variant>
        <vt:i4>32</vt:i4>
      </vt:variant>
      <vt:variant>
        <vt:i4>0</vt:i4>
      </vt:variant>
      <vt:variant>
        <vt:i4>5</vt:i4>
      </vt:variant>
      <vt:variant>
        <vt:lpwstr/>
      </vt:variant>
      <vt:variant>
        <vt:lpwstr>_Toc151102056</vt:lpwstr>
      </vt:variant>
      <vt:variant>
        <vt:i4>1310768</vt:i4>
      </vt:variant>
      <vt:variant>
        <vt:i4>26</vt:i4>
      </vt:variant>
      <vt:variant>
        <vt:i4>0</vt:i4>
      </vt:variant>
      <vt:variant>
        <vt:i4>5</vt:i4>
      </vt:variant>
      <vt:variant>
        <vt:lpwstr/>
      </vt:variant>
      <vt:variant>
        <vt:lpwstr>_Toc151102055</vt:lpwstr>
      </vt:variant>
      <vt:variant>
        <vt:i4>1310768</vt:i4>
      </vt:variant>
      <vt:variant>
        <vt:i4>20</vt:i4>
      </vt:variant>
      <vt:variant>
        <vt:i4>0</vt:i4>
      </vt:variant>
      <vt:variant>
        <vt:i4>5</vt:i4>
      </vt:variant>
      <vt:variant>
        <vt:lpwstr/>
      </vt:variant>
      <vt:variant>
        <vt:lpwstr>_Toc151102054</vt:lpwstr>
      </vt:variant>
      <vt:variant>
        <vt:i4>1310768</vt:i4>
      </vt:variant>
      <vt:variant>
        <vt:i4>14</vt:i4>
      </vt:variant>
      <vt:variant>
        <vt:i4>0</vt:i4>
      </vt:variant>
      <vt:variant>
        <vt:i4>5</vt:i4>
      </vt:variant>
      <vt:variant>
        <vt:lpwstr/>
      </vt:variant>
      <vt:variant>
        <vt:lpwstr>_Toc151102053</vt:lpwstr>
      </vt:variant>
      <vt:variant>
        <vt:i4>1310768</vt:i4>
      </vt:variant>
      <vt:variant>
        <vt:i4>8</vt:i4>
      </vt:variant>
      <vt:variant>
        <vt:i4>0</vt:i4>
      </vt:variant>
      <vt:variant>
        <vt:i4>5</vt:i4>
      </vt:variant>
      <vt:variant>
        <vt:lpwstr/>
      </vt:variant>
      <vt:variant>
        <vt:lpwstr>_Toc151102052</vt:lpwstr>
      </vt:variant>
      <vt:variant>
        <vt:i4>1310768</vt:i4>
      </vt:variant>
      <vt:variant>
        <vt:i4>2</vt:i4>
      </vt:variant>
      <vt:variant>
        <vt:i4>0</vt:i4>
      </vt:variant>
      <vt:variant>
        <vt:i4>5</vt:i4>
      </vt:variant>
      <vt:variant>
        <vt:lpwstr/>
      </vt:variant>
      <vt:variant>
        <vt:lpwstr>_Toc151102051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irma.hospers@kadaster.nl</dc:creator>
  <cp:keywords/>
  <dc:description/>
  <cp:lastModifiedBy>Fokkens, Wabe</cp:lastModifiedBy>
  <cp:revision>201</cp:revision>
  <cp:lastPrinted>2023-11-10T03:14:00Z</cp:lastPrinted>
  <dcterms:created xsi:type="dcterms:W3CDTF">2023-12-08T13:31:00Z</dcterms:created>
  <dcterms:modified xsi:type="dcterms:W3CDTF">2023-12-21T09:12:00Z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0x0101000E6B3711C1C0F7458CB13F29F32EE2BF</vt:lpwstr>
  </property>
</Properties>
</file>